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sz w:val="22"/>
          <w:szCs w:val="22"/>
        </w:rPr>
      </w:pPr>
      <w:bookmarkStart w:colFirst="0" w:colLast="0" w:name="_7zn5mjlasso7" w:id="0"/>
      <w:bookmarkEnd w:id="0"/>
      <w:r w:rsidDel="00000000" w:rsidR="00000000" w:rsidRPr="00000000">
        <w:rPr>
          <w:sz w:val="22"/>
          <w:szCs w:val="22"/>
          <w:rtl w:val="0"/>
        </w:rPr>
        <w:t xml:space="preserve">Paul Shaw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 1st,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FDN 110A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Assignment #8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Assignment #8 - Classes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8 modules and chapter 8 added more complexity to programs  by working with classes.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Task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task was to revise previously written code that would perform the same end task inputting a product and it’s value into a txt file, by using classes.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Proof of Work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 was developed with the knowledge learned in module 8.  The script was started from the Assignment08_starter file and built within the Pycharm program and additionally ran with the Windows command prompt.  I also utilized Assignment_06 code for a lot of the main script code/IO code as it was very similar.  I was able to find solutions for most code to transfer them to a function setup with the aid of the course material. The code was ran in both the command prompt and PyCharm and worked well.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37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3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Figure 1: PyCharm Execution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Figure 2: Clips from pycharm code</w:t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Figure 3: Updated txt file from input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610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4: Executing properly within command prompt.</w:t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shown the code completed the task.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