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A8" w:rsidRPr="003B3184" w:rsidRDefault="00BF1A48" w:rsidP="003B3184">
      <w:pPr>
        <w:jc w:val="center"/>
        <w:rPr>
          <w:b/>
        </w:rPr>
      </w:pPr>
      <w:r w:rsidRPr="003B3184">
        <w:rPr>
          <w:b/>
        </w:rPr>
        <w:t>MicroBASIC</w:t>
      </w:r>
    </w:p>
    <w:p w:rsidR="00BF1A48" w:rsidRDefault="00BF1A48">
      <w:r>
        <w:t>Mi</w:t>
      </w:r>
      <w:r w:rsidR="002B21B8">
        <w:t>croBASIC is a simple tiny BASIC, borrowing elements from Tiny BASIC and Atom BASIC to give a useable BASIC with string options.</w:t>
      </w:r>
    </w:p>
    <w:p w:rsidR="00BF1A48" w:rsidRDefault="00BF1A48">
      <w:r>
        <w:t>Arithmetic is 16 bit 2’s complement integer. There are 27 variables @A-Z, and a block of memory which is indexed from 0. The exact memory available depends on the memory requirements of the interpreter and Arduboy library.</w:t>
      </w:r>
    </w:p>
    <w:p w:rsidR="00BF1A48" w:rsidRDefault="00BF1A48">
      <w:r>
        <w:t>54 bytes are required for the variables and there is a 33 byte string buffer</w:t>
      </w:r>
    </w:p>
    <w:p w:rsidR="00BF1A48" w:rsidRPr="00BF1A48" w:rsidRDefault="00BF1A48">
      <w:pPr>
        <w:rPr>
          <w:u w:val="single"/>
        </w:rPr>
      </w:pPr>
      <w:r w:rsidRPr="00BF1A48">
        <w:rPr>
          <w:u w:val="single"/>
        </w:rPr>
        <w:t>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6044"/>
      </w:tblGrid>
      <w:tr w:rsidR="00BF1A48" w:rsidTr="00BF1A48">
        <w:tc>
          <w:tcPr>
            <w:tcW w:w="1838" w:type="dxa"/>
          </w:tcPr>
          <w:p w:rsidR="00BF1A48" w:rsidRPr="00BF1A48" w:rsidRDefault="00BF1A48">
            <w:pPr>
              <w:rPr>
                <w:b/>
              </w:rPr>
            </w:pPr>
            <w:r w:rsidRPr="00BF1A48">
              <w:rPr>
                <w:b/>
              </w:rPr>
              <w:t>Description</w:t>
            </w:r>
          </w:p>
        </w:tc>
        <w:tc>
          <w:tcPr>
            <w:tcW w:w="1134" w:type="dxa"/>
          </w:tcPr>
          <w:p w:rsidR="00BF1A48" w:rsidRPr="00BF1A48" w:rsidRDefault="00BF1A48">
            <w:pPr>
              <w:rPr>
                <w:b/>
              </w:rPr>
            </w:pPr>
            <w:r w:rsidRPr="00BF1A48">
              <w:rPr>
                <w:b/>
              </w:rPr>
              <w:t>Example</w:t>
            </w:r>
          </w:p>
        </w:tc>
        <w:tc>
          <w:tcPr>
            <w:tcW w:w="6044" w:type="dxa"/>
          </w:tcPr>
          <w:p w:rsidR="00BF1A48" w:rsidRPr="00BF1A48" w:rsidRDefault="00BF1A48">
            <w:pPr>
              <w:rPr>
                <w:b/>
              </w:rPr>
            </w:pPr>
            <w:r w:rsidRPr="00BF1A48">
              <w:rPr>
                <w:b/>
              </w:rPr>
              <w:t>Notes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Variable access</w:t>
            </w:r>
          </w:p>
        </w:tc>
        <w:tc>
          <w:tcPr>
            <w:tcW w:w="1134" w:type="dxa"/>
          </w:tcPr>
          <w:p w:rsidR="00BF1A48" w:rsidRDefault="00BF1A48">
            <w:r>
              <w:t>X</w:t>
            </w:r>
          </w:p>
        </w:tc>
        <w:tc>
          <w:tcPr>
            <w:tcW w:w="6044" w:type="dxa"/>
          </w:tcPr>
          <w:p w:rsidR="00BF1A48" w:rsidRDefault="00BF1A48">
            <w:r>
              <w:t>Evaluates to the contents of X.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Array access</w:t>
            </w:r>
          </w:p>
        </w:tc>
        <w:tc>
          <w:tcPr>
            <w:tcW w:w="1134" w:type="dxa"/>
          </w:tcPr>
          <w:p w:rsidR="00BF1A48" w:rsidRDefault="00BF1A48">
            <w:r>
              <w:t>XX4</w:t>
            </w:r>
          </w:p>
        </w:tc>
        <w:tc>
          <w:tcPr>
            <w:tcW w:w="6044" w:type="dxa"/>
          </w:tcPr>
          <w:p w:rsidR="00BF1A48" w:rsidRDefault="00BF1A48">
            <w:r>
              <w:t>Accesses the fourth 16 bit word of the memory pointed to by X. (e.g. offset 8) – this can be any term e.g. XXA is the Ath element.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Byte Access</w:t>
            </w:r>
          </w:p>
        </w:tc>
        <w:tc>
          <w:tcPr>
            <w:tcW w:w="1134" w:type="dxa"/>
          </w:tcPr>
          <w:p w:rsidR="00BF1A48" w:rsidRDefault="00BF1A48">
            <w:r>
              <w:t>?x</w:t>
            </w:r>
          </w:p>
        </w:tc>
        <w:tc>
          <w:tcPr>
            <w:tcW w:w="6044" w:type="dxa"/>
          </w:tcPr>
          <w:p w:rsidR="00BF1A48" w:rsidRDefault="00BF1A48">
            <w:r>
              <w:t>Accesses the byte at the memory location specified in the following term.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Word Access</w:t>
            </w:r>
          </w:p>
        </w:tc>
        <w:tc>
          <w:tcPr>
            <w:tcW w:w="1134" w:type="dxa"/>
          </w:tcPr>
          <w:p w:rsidR="00BF1A48" w:rsidRDefault="00BF1A48">
            <w:r>
              <w:t>!x</w:t>
            </w:r>
          </w:p>
        </w:tc>
        <w:tc>
          <w:tcPr>
            <w:tcW w:w="6044" w:type="dxa"/>
          </w:tcPr>
          <w:p w:rsidR="00BF1A48" w:rsidRDefault="00BF1A48">
            <w:r>
              <w:t>Accesses the word at the memory location specified in the following term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1’s complement</w:t>
            </w:r>
          </w:p>
        </w:tc>
        <w:tc>
          <w:tcPr>
            <w:tcW w:w="1134" w:type="dxa"/>
          </w:tcPr>
          <w:p w:rsidR="00BF1A48" w:rsidRDefault="00BF1A48">
            <w:r>
              <w:t>~x</w:t>
            </w:r>
          </w:p>
        </w:tc>
        <w:tc>
          <w:tcPr>
            <w:tcW w:w="6044" w:type="dxa"/>
          </w:tcPr>
          <w:p w:rsidR="00BF1A48" w:rsidRDefault="00BF1A48">
            <w:r>
              <w:t>Invert all the bits in the term (1’s complement)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Constant</w:t>
            </w:r>
          </w:p>
        </w:tc>
        <w:tc>
          <w:tcPr>
            <w:tcW w:w="1134" w:type="dxa"/>
          </w:tcPr>
          <w:p w:rsidR="00BF1A48" w:rsidRDefault="00BF1A48">
            <w:r>
              <w:t>42</w:t>
            </w:r>
          </w:p>
        </w:tc>
        <w:tc>
          <w:tcPr>
            <w:tcW w:w="6044" w:type="dxa"/>
          </w:tcPr>
          <w:p w:rsidR="00BF1A48" w:rsidRDefault="00BF1A48">
            <w:r>
              <w:t>Evaluates to 42</w:t>
            </w:r>
            <w:r w:rsidR="00CF0409">
              <w:t>, possibly preceded by a minus sign</w:t>
            </w:r>
            <w:r>
              <w:t>.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String</w:t>
            </w:r>
          </w:p>
        </w:tc>
        <w:tc>
          <w:tcPr>
            <w:tcW w:w="1134" w:type="dxa"/>
          </w:tcPr>
          <w:p w:rsidR="00BF1A48" w:rsidRDefault="00BF1A48">
            <w:r>
              <w:t>“Hello world”</w:t>
            </w:r>
          </w:p>
        </w:tc>
        <w:tc>
          <w:tcPr>
            <w:tcW w:w="6044" w:type="dxa"/>
          </w:tcPr>
          <w:p w:rsidR="00BF1A48" w:rsidRDefault="00BF1A48">
            <w:r>
              <w:t>Copies the string into the buffer and returns a pointer to it. Must be &lt;= 32 characters long.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Parenthesis</w:t>
            </w:r>
          </w:p>
        </w:tc>
        <w:tc>
          <w:tcPr>
            <w:tcW w:w="1134" w:type="dxa"/>
          </w:tcPr>
          <w:p w:rsidR="00BF1A48" w:rsidRDefault="00BF1A48">
            <w:r>
              <w:t>(4+2)</w:t>
            </w:r>
          </w:p>
        </w:tc>
        <w:tc>
          <w:tcPr>
            <w:tcW w:w="6044" w:type="dxa"/>
          </w:tcPr>
          <w:p w:rsidR="00BF1A48" w:rsidRDefault="00BF1A48">
            <w:r>
              <w:t>Evaluate the expression in the brackets.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Length function</w:t>
            </w:r>
          </w:p>
        </w:tc>
        <w:tc>
          <w:tcPr>
            <w:tcW w:w="1134" w:type="dxa"/>
          </w:tcPr>
          <w:p w:rsidR="00BF1A48" w:rsidRDefault="00BF1A48">
            <w:r>
              <w:t>LEN(X)</w:t>
            </w:r>
          </w:p>
        </w:tc>
        <w:tc>
          <w:tcPr>
            <w:tcW w:w="6044" w:type="dxa"/>
          </w:tcPr>
          <w:p w:rsidR="00BF1A48" w:rsidRDefault="00BF1A48">
            <w:r>
              <w:t>Length of</w:t>
            </w:r>
            <w:r w:rsidR="00CF0409">
              <w:t xml:space="preserve"> ASCIIZ</w:t>
            </w:r>
            <w:r>
              <w:t xml:space="preserve"> string pointed to by parameter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Absolute function</w:t>
            </w:r>
          </w:p>
        </w:tc>
        <w:tc>
          <w:tcPr>
            <w:tcW w:w="1134" w:type="dxa"/>
          </w:tcPr>
          <w:p w:rsidR="00BF1A48" w:rsidRDefault="00BF1A48">
            <w:r>
              <w:t>ABS(X)</w:t>
            </w:r>
          </w:p>
        </w:tc>
        <w:tc>
          <w:tcPr>
            <w:tcW w:w="6044" w:type="dxa"/>
          </w:tcPr>
          <w:p w:rsidR="00BF1A48" w:rsidRDefault="00BF1A48">
            <w:r>
              <w:t>Returns the absolute value of the parameter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Sign function</w:t>
            </w:r>
          </w:p>
        </w:tc>
        <w:tc>
          <w:tcPr>
            <w:tcW w:w="1134" w:type="dxa"/>
          </w:tcPr>
          <w:p w:rsidR="00BF1A48" w:rsidRDefault="00BF1A48">
            <w:r>
              <w:t>SGN(X)</w:t>
            </w:r>
          </w:p>
        </w:tc>
        <w:tc>
          <w:tcPr>
            <w:tcW w:w="6044" w:type="dxa"/>
          </w:tcPr>
          <w:p w:rsidR="00BF1A48" w:rsidRDefault="00BF1A48">
            <w:r>
              <w:t>Returns the sign value of the parameter</w:t>
            </w:r>
          </w:p>
        </w:tc>
      </w:tr>
      <w:tr w:rsidR="00BF1A48" w:rsidTr="00BF1A48">
        <w:tc>
          <w:tcPr>
            <w:tcW w:w="1838" w:type="dxa"/>
          </w:tcPr>
          <w:p w:rsidR="00BF1A48" w:rsidRDefault="00BF1A48">
            <w:r>
              <w:t>Random function</w:t>
            </w:r>
          </w:p>
        </w:tc>
        <w:tc>
          <w:tcPr>
            <w:tcW w:w="1134" w:type="dxa"/>
          </w:tcPr>
          <w:p w:rsidR="00BF1A48" w:rsidRDefault="00BF1A48">
            <w:r>
              <w:t>RND(X)</w:t>
            </w:r>
          </w:p>
        </w:tc>
        <w:tc>
          <w:tcPr>
            <w:tcW w:w="6044" w:type="dxa"/>
          </w:tcPr>
          <w:p w:rsidR="00BF1A48" w:rsidRDefault="00BF1A48">
            <w:r>
              <w:t>Returns a random number from 1 to X. If X is zero, it returns a random 16 bit value.</w:t>
            </w:r>
          </w:p>
        </w:tc>
      </w:tr>
      <w:tr w:rsidR="00CF0409" w:rsidTr="00BF1A48">
        <w:tc>
          <w:tcPr>
            <w:tcW w:w="1838" w:type="dxa"/>
          </w:tcPr>
          <w:p w:rsidR="00CF0409" w:rsidRDefault="00CF0409">
            <w:r>
              <w:t>Memory function</w:t>
            </w:r>
          </w:p>
        </w:tc>
        <w:tc>
          <w:tcPr>
            <w:tcW w:w="1134" w:type="dxa"/>
          </w:tcPr>
          <w:p w:rsidR="00CF0409" w:rsidRDefault="00CF0409">
            <w:r>
              <w:t>MEM(X)</w:t>
            </w:r>
          </w:p>
        </w:tc>
        <w:tc>
          <w:tcPr>
            <w:tcW w:w="6044" w:type="dxa"/>
          </w:tcPr>
          <w:p w:rsidR="00CF0409" w:rsidRDefault="00CF0409">
            <w:r>
              <w:t>Allocates x bytes, if possible, and returns the lowest address.</w:t>
            </w:r>
          </w:p>
        </w:tc>
      </w:tr>
      <w:tr w:rsidR="002B21B8" w:rsidTr="00BF1A48">
        <w:tc>
          <w:tcPr>
            <w:tcW w:w="1838" w:type="dxa"/>
          </w:tcPr>
          <w:p w:rsidR="002B21B8" w:rsidRDefault="002B21B8">
            <w:r>
              <w:t>String Conversion</w:t>
            </w:r>
          </w:p>
        </w:tc>
        <w:tc>
          <w:tcPr>
            <w:tcW w:w="1134" w:type="dxa"/>
          </w:tcPr>
          <w:p w:rsidR="002B21B8" w:rsidRDefault="002B21B8">
            <w:r>
              <w:t>STR(X)</w:t>
            </w:r>
          </w:p>
        </w:tc>
        <w:tc>
          <w:tcPr>
            <w:tcW w:w="6044" w:type="dxa"/>
          </w:tcPr>
          <w:p w:rsidR="002B21B8" w:rsidRDefault="002B21B8">
            <w:r>
              <w:t>Convert X to decimal and store in buffer, return buffer address.</w:t>
            </w:r>
          </w:p>
        </w:tc>
      </w:tr>
    </w:tbl>
    <w:p w:rsidR="00BF1A48" w:rsidRDefault="00BF1A48"/>
    <w:p w:rsidR="00BF1A48" w:rsidRPr="00CF0409" w:rsidRDefault="00BF1A48">
      <w:pPr>
        <w:rPr>
          <w:u w:val="single"/>
        </w:rPr>
      </w:pPr>
      <w:r w:rsidRPr="00CF0409">
        <w:rPr>
          <w:u w:val="single"/>
        </w:rPr>
        <w:t>Binary Operators</w:t>
      </w:r>
    </w:p>
    <w:p w:rsidR="00BF1A48" w:rsidRDefault="00BF1A48">
      <w:r>
        <w:t>All binary operators have no precedence, they are evaluated in strict left to right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6044"/>
      </w:tblGrid>
      <w:tr w:rsidR="00BF1A48" w:rsidTr="00CF0409">
        <w:tc>
          <w:tcPr>
            <w:tcW w:w="1838" w:type="dxa"/>
          </w:tcPr>
          <w:p w:rsidR="00BF1A48" w:rsidRPr="00BF1A48" w:rsidRDefault="00BF1A48" w:rsidP="00BF1A48">
            <w:pPr>
              <w:rPr>
                <w:b/>
              </w:rPr>
            </w:pPr>
            <w:r w:rsidRPr="00BF1A48">
              <w:rPr>
                <w:b/>
              </w:rPr>
              <w:t>Description</w:t>
            </w:r>
          </w:p>
        </w:tc>
        <w:tc>
          <w:tcPr>
            <w:tcW w:w="1134" w:type="dxa"/>
          </w:tcPr>
          <w:p w:rsidR="00BF1A48" w:rsidRPr="00BF1A48" w:rsidRDefault="00BF1A48" w:rsidP="00BF1A48">
            <w:pPr>
              <w:rPr>
                <w:b/>
              </w:rPr>
            </w:pPr>
            <w:r w:rsidRPr="00BF1A48">
              <w:rPr>
                <w:b/>
              </w:rPr>
              <w:t>Example</w:t>
            </w:r>
          </w:p>
        </w:tc>
        <w:tc>
          <w:tcPr>
            <w:tcW w:w="6044" w:type="dxa"/>
          </w:tcPr>
          <w:p w:rsidR="00BF1A48" w:rsidRPr="00BF1A48" w:rsidRDefault="00BF1A48" w:rsidP="00BF1A48">
            <w:pPr>
              <w:rPr>
                <w:b/>
              </w:rPr>
            </w:pPr>
            <w:r w:rsidRPr="00BF1A48">
              <w:rPr>
                <w:b/>
              </w:rPr>
              <w:t>Notes</w:t>
            </w:r>
          </w:p>
        </w:tc>
      </w:tr>
      <w:tr w:rsidR="00BF1A48" w:rsidTr="00CF0409">
        <w:tc>
          <w:tcPr>
            <w:tcW w:w="1838" w:type="dxa"/>
          </w:tcPr>
          <w:p w:rsidR="00BF1A48" w:rsidRDefault="00BF1A48" w:rsidP="00BF1A48">
            <w:r>
              <w:t>+</w:t>
            </w:r>
          </w:p>
        </w:tc>
        <w:tc>
          <w:tcPr>
            <w:tcW w:w="1134" w:type="dxa"/>
          </w:tcPr>
          <w:p w:rsidR="00BF1A48" w:rsidRDefault="00BF1A48" w:rsidP="00BF1A48">
            <w:r>
              <w:t>4+2</w:t>
            </w:r>
          </w:p>
        </w:tc>
        <w:tc>
          <w:tcPr>
            <w:tcW w:w="6044" w:type="dxa"/>
          </w:tcPr>
          <w:p w:rsidR="00BF1A48" w:rsidRDefault="00BF1A48" w:rsidP="00BF1A48">
            <w:r>
              <w:t>Addition</w:t>
            </w:r>
          </w:p>
        </w:tc>
      </w:tr>
      <w:tr w:rsidR="00BF1A48" w:rsidTr="00CF0409">
        <w:tc>
          <w:tcPr>
            <w:tcW w:w="1838" w:type="dxa"/>
          </w:tcPr>
          <w:p w:rsidR="00BF1A48" w:rsidRDefault="00BF1A48" w:rsidP="00BF1A48">
            <w:r>
              <w:t>-</w:t>
            </w:r>
          </w:p>
        </w:tc>
        <w:tc>
          <w:tcPr>
            <w:tcW w:w="1134" w:type="dxa"/>
          </w:tcPr>
          <w:p w:rsidR="00BF1A48" w:rsidRDefault="00BF1A48" w:rsidP="00BF1A48">
            <w:r>
              <w:t>4-2</w:t>
            </w:r>
          </w:p>
        </w:tc>
        <w:tc>
          <w:tcPr>
            <w:tcW w:w="6044" w:type="dxa"/>
          </w:tcPr>
          <w:p w:rsidR="00BF1A48" w:rsidRDefault="00BF1A48" w:rsidP="00BF1A48">
            <w:r>
              <w:t>Subtraction</w:t>
            </w:r>
          </w:p>
        </w:tc>
      </w:tr>
      <w:tr w:rsidR="00BF1A48" w:rsidTr="00CF0409">
        <w:tc>
          <w:tcPr>
            <w:tcW w:w="1838" w:type="dxa"/>
          </w:tcPr>
          <w:p w:rsidR="00BF1A48" w:rsidRDefault="00BF1A48" w:rsidP="00BF1A48">
            <w:r>
              <w:t>*</w:t>
            </w:r>
          </w:p>
        </w:tc>
        <w:tc>
          <w:tcPr>
            <w:tcW w:w="1134" w:type="dxa"/>
          </w:tcPr>
          <w:p w:rsidR="00BF1A48" w:rsidRDefault="00BF1A48" w:rsidP="00BF1A48">
            <w:r>
              <w:t>4*2</w:t>
            </w:r>
          </w:p>
        </w:tc>
        <w:tc>
          <w:tcPr>
            <w:tcW w:w="6044" w:type="dxa"/>
          </w:tcPr>
          <w:p w:rsidR="00BF1A48" w:rsidRDefault="00BF1A48" w:rsidP="00BF1A48">
            <w:r>
              <w:t>Multiplication</w:t>
            </w:r>
          </w:p>
        </w:tc>
      </w:tr>
      <w:tr w:rsidR="00BF1A48" w:rsidTr="00CF0409">
        <w:tc>
          <w:tcPr>
            <w:tcW w:w="1838" w:type="dxa"/>
          </w:tcPr>
          <w:p w:rsidR="00BF1A48" w:rsidRDefault="00BF1A48" w:rsidP="00BF1A48">
            <w:r>
              <w:t>/</w:t>
            </w:r>
          </w:p>
        </w:tc>
        <w:tc>
          <w:tcPr>
            <w:tcW w:w="1134" w:type="dxa"/>
          </w:tcPr>
          <w:p w:rsidR="00BF1A48" w:rsidRDefault="00BF1A48" w:rsidP="00BF1A48">
            <w:r>
              <w:t>4/2</w:t>
            </w:r>
          </w:p>
        </w:tc>
        <w:tc>
          <w:tcPr>
            <w:tcW w:w="6044" w:type="dxa"/>
          </w:tcPr>
          <w:p w:rsidR="00BF1A48" w:rsidRDefault="00BF1A48" w:rsidP="00BF1A48">
            <w:r>
              <w:t xml:space="preserve">Division </w:t>
            </w:r>
          </w:p>
        </w:tc>
      </w:tr>
      <w:tr w:rsidR="00BF1A48" w:rsidTr="00CF0409">
        <w:tc>
          <w:tcPr>
            <w:tcW w:w="1838" w:type="dxa"/>
          </w:tcPr>
          <w:p w:rsidR="00BF1A48" w:rsidRDefault="00BF1A48" w:rsidP="00BF1A48">
            <w:r>
              <w:t>%</w:t>
            </w:r>
          </w:p>
        </w:tc>
        <w:tc>
          <w:tcPr>
            <w:tcW w:w="1134" w:type="dxa"/>
          </w:tcPr>
          <w:p w:rsidR="00BF1A48" w:rsidRDefault="00BF1A48" w:rsidP="00BF1A48">
            <w:r>
              <w:t>4%2</w:t>
            </w:r>
          </w:p>
        </w:tc>
        <w:tc>
          <w:tcPr>
            <w:tcW w:w="6044" w:type="dxa"/>
          </w:tcPr>
          <w:p w:rsidR="00BF1A48" w:rsidRDefault="00BF1A48" w:rsidP="00BF1A48">
            <w:r>
              <w:t>Modulus</w:t>
            </w:r>
          </w:p>
        </w:tc>
      </w:tr>
      <w:tr w:rsidR="00BF1A48" w:rsidTr="00CF0409">
        <w:tc>
          <w:tcPr>
            <w:tcW w:w="1838" w:type="dxa"/>
          </w:tcPr>
          <w:p w:rsidR="00BF1A48" w:rsidRDefault="00BF1A48" w:rsidP="00BF1A48">
            <w:r>
              <w:t>&amp;</w:t>
            </w:r>
          </w:p>
        </w:tc>
        <w:tc>
          <w:tcPr>
            <w:tcW w:w="1134" w:type="dxa"/>
          </w:tcPr>
          <w:p w:rsidR="00BF1A48" w:rsidRDefault="00BF1A48" w:rsidP="00BF1A48">
            <w:r>
              <w:t>4&amp;2</w:t>
            </w:r>
          </w:p>
        </w:tc>
        <w:tc>
          <w:tcPr>
            <w:tcW w:w="6044" w:type="dxa"/>
          </w:tcPr>
          <w:p w:rsidR="00BF1A48" w:rsidRDefault="00BF1A48" w:rsidP="00BF1A48">
            <w:r>
              <w:t>Bitwise AND</w:t>
            </w:r>
          </w:p>
        </w:tc>
      </w:tr>
      <w:tr w:rsidR="00BF1A48" w:rsidTr="00CF0409">
        <w:tc>
          <w:tcPr>
            <w:tcW w:w="1838" w:type="dxa"/>
          </w:tcPr>
          <w:p w:rsidR="00BF1A48" w:rsidRDefault="00BF1A48" w:rsidP="00BF1A48">
            <w:r>
              <w:t>|</w:t>
            </w:r>
          </w:p>
        </w:tc>
        <w:tc>
          <w:tcPr>
            <w:tcW w:w="1134" w:type="dxa"/>
          </w:tcPr>
          <w:p w:rsidR="00BF1A48" w:rsidRDefault="00BF1A48" w:rsidP="00BF1A48">
            <w:r>
              <w:t>4|2</w:t>
            </w:r>
          </w:p>
        </w:tc>
        <w:tc>
          <w:tcPr>
            <w:tcW w:w="6044" w:type="dxa"/>
          </w:tcPr>
          <w:p w:rsidR="00BF1A48" w:rsidRDefault="00BF1A48" w:rsidP="00BF1A48">
            <w:r>
              <w:t>Bitwise OR</w:t>
            </w:r>
          </w:p>
        </w:tc>
      </w:tr>
      <w:tr w:rsidR="00BF1A48" w:rsidTr="00CF0409">
        <w:tc>
          <w:tcPr>
            <w:tcW w:w="1838" w:type="dxa"/>
          </w:tcPr>
          <w:p w:rsidR="00BF1A48" w:rsidRDefault="00BF1A48" w:rsidP="00BF1A48">
            <w:r>
              <w:t>^</w:t>
            </w:r>
          </w:p>
        </w:tc>
        <w:tc>
          <w:tcPr>
            <w:tcW w:w="1134" w:type="dxa"/>
          </w:tcPr>
          <w:p w:rsidR="00BF1A48" w:rsidRDefault="00BF1A48" w:rsidP="00BF1A48">
            <w:r>
              <w:t>4^2</w:t>
            </w:r>
          </w:p>
        </w:tc>
        <w:tc>
          <w:tcPr>
            <w:tcW w:w="6044" w:type="dxa"/>
          </w:tcPr>
          <w:p w:rsidR="00BF1A48" w:rsidRDefault="00BF1A48" w:rsidP="00BF1A48">
            <w:r>
              <w:t>Bitwise XOR</w:t>
            </w:r>
          </w:p>
        </w:tc>
      </w:tr>
      <w:tr w:rsidR="00BF1A48" w:rsidTr="00CF0409">
        <w:tc>
          <w:tcPr>
            <w:tcW w:w="1838" w:type="dxa"/>
          </w:tcPr>
          <w:p w:rsidR="00BF1A48" w:rsidRDefault="00CF0409" w:rsidP="00BF1A48">
            <w:r>
              <w:t>&gt;= = &lt; &lt;= &lt;&gt; &gt;</w:t>
            </w:r>
          </w:p>
        </w:tc>
        <w:tc>
          <w:tcPr>
            <w:tcW w:w="1134" w:type="dxa"/>
          </w:tcPr>
          <w:p w:rsidR="00BF1A48" w:rsidRDefault="00CF0409" w:rsidP="00BF1A48">
            <w:r>
              <w:t>4 &gt; 2</w:t>
            </w:r>
          </w:p>
        </w:tc>
        <w:tc>
          <w:tcPr>
            <w:tcW w:w="6044" w:type="dxa"/>
          </w:tcPr>
          <w:p w:rsidR="00BF1A48" w:rsidRDefault="00CF0409" w:rsidP="00BF1A48">
            <w:r>
              <w:t>Comparison operators, return 0 or -1</w:t>
            </w:r>
          </w:p>
        </w:tc>
      </w:tr>
    </w:tbl>
    <w:p w:rsidR="00BF1A48" w:rsidRDefault="00BF1A48"/>
    <w:p w:rsidR="00CF0409" w:rsidRDefault="00CF0409">
      <w:r>
        <w:br w:type="page"/>
      </w:r>
    </w:p>
    <w:p w:rsidR="00CF0409" w:rsidRPr="00CF0409" w:rsidRDefault="00CF0409">
      <w:pPr>
        <w:rPr>
          <w:u w:val="single"/>
        </w:rPr>
      </w:pPr>
      <w:r w:rsidRPr="00CF0409">
        <w:rPr>
          <w:u w:val="single"/>
        </w:rPr>
        <w:lastRenderedPageBreak/>
        <w:t>Left Expressions Supported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CF0409" w:rsidTr="00CF0409">
        <w:tc>
          <w:tcPr>
            <w:tcW w:w="1555" w:type="dxa"/>
          </w:tcPr>
          <w:p w:rsidR="00CF0409" w:rsidRDefault="00CF0409">
            <w:r>
              <w:t>Description</w:t>
            </w:r>
          </w:p>
        </w:tc>
        <w:tc>
          <w:tcPr>
            <w:tcW w:w="1417" w:type="dxa"/>
          </w:tcPr>
          <w:p w:rsidR="00CF0409" w:rsidRDefault="00CF0409">
            <w:r>
              <w:t>Example</w:t>
            </w:r>
          </w:p>
        </w:tc>
        <w:tc>
          <w:tcPr>
            <w:tcW w:w="6044" w:type="dxa"/>
          </w:tcPr>
          <w:p w:rsidR="00CF0409" w:rsidRDefault="00CF0409">
            <w:r>
              <w:t>Notes</w:t>
            </w:r>
          </w:p>
        </w:tc>
      </w:tr>
      <w:tr w:rsidR="00CF0409" w:rsidTr="00CF0409">
        <w:tc>
          <w:tcPr>
            <w:tcW w:w="1555" w:type="dxa"/>
          </w:tcPr>
          <w:p w:rsidR="00CF0409" w:rsidRDefault="00CF0409">
            <w:r>
              <w:t xml:space="preserve">A = </w:t>
            </w:r>
          </w:p>
        </w:tc>
        <w:tc>
          <w:tcPr>
            <w:tcW w:w="1417" w:type="dxa"/>
          </w:tcPr>
          <w:p w:rsidR="00CF0409" w:rsidRDefault="00CF0409">
            <w:r>
              <w:t>A = 42</w:t>
            </w:r>
          </w:p>
        </w:tc>
        <w:tc>
          <w:tcPr>
            <w:tcW w:w="6044" w:type="dxa"/>
          </w:tcPr>
          <w:p w:rsidR="00CF0409" w:rsidRDefault="00CF0409">
            <w:r>
              <w:t>Simple assignment</w:t>
            </w:r>
          </w:p>
        </w:tc>
      </w:tr>
      <w:tr w:rsidR="00CF0409" w:rsidTr="00CF0409">
        <w:tc>
          <w:tcPr>
            <w:tcW w:w="1555" w:type="dxa"/>
          </w:tcPr>
          <w:p w:rsidR="00CF0409" w:rsidRDefault="00CF0409">
            <w:r>
              <w:t xml:space="preserve">AA&lt;term&gt; = </w:t>
            </w:r>
          </w:p>
        </w:tc>
        <w:tc>
          <w:tcPr>
            <w:tcW w:w="1417" w:type="dxa"/>
          </w:tcPr>
          <w:p w:rsidR="00CF0409" w:rsidRDefault="00CF0409">
            <w:r>
              <w:t>AA4 = 42</w:t>
            </w:r>
          </w:p>
        </w:tc>
        <w:tc>
          <w:tcPr>
            <w:tcW w:w="6044" w:type="dxa"/>
          </w:tcPr>
          <w:p w:rsidR="00CF0409" w:rsidRDefault="00CF0409">
            <w:r>
              <w:t>Word array assignment, 42 to array item 4 (offset 8)</w:t>
            </w:r>
          </w:p>
        </w:tc>
      </w:tr>
      <w:tr w:rsidR="00CF0409" w:rsidTr="00CF0409">
        <w:tc>
          <w:tcPr>
            <w:tcW w:w="1555" w:type="dxa"/>
          </w:tcPr>
          <w:p w:rsidR="00CF0409" w:rsidRDefault="00CF0409">
            <w:r>
              <w:t xml:space="preserve">?&lt;term&gt; = </w:t>
            </w:r>
          </w:p>
        </w:tc>
        <w:tc>
          <w:tcPr>
            <w:tcW w:w="1417" w:type="dxa"/>
          </w:tcPr>
          <w:p w:rsidR="00CF0409" w:rsidRDefault="00CF0409">
            <w:r>
              <w:t>?(A+4) = 42</w:t>
            </w:r>
          </w:p>
        </w:tc>
        <w:tc>
          <w:tcPr>
            <w:tcW w:w="6044" w:type="dxa"/>
          </w:tcPr>
          <w:p w:rsidR="00CF0409" w:rsidRDefault="00CF0409">
            <w:r>
              <w:t>Byte indirection</w:t>
            </w:r>
          </w:p>
        </w:tc>
      </w:tr>
      <w:tr w:rsidR="00CF0409" w:rsidTr="00CF0409">
        <w:tc>
          <w:tcPr>
            <w:tcW w:w="1555" w:type="dxa"/>
          </w:tcPr>
          <w:p w:rsidR="00CF0409" w:rsidRDefault="00CF0409">
            <w:r>
              <w:t xml:space="preserve">!&lt;term&gt; = </w:t>
            </w:r>
          </w:p>
        </w:tc>
        <w:tc>
          <w:tcPr>
            <w:tcW w:w="1417" w:type="dxa"/>
          </w:tcPr>
          <w:p w:rsidR="00CF0409" w:rsidRDefault="00CF0409">
            <w:r>
              <w:t>!(A+4) = 42</w:t>
            </w:r>
          </w:p>
        </w:tc>
        <w:tc>
          <w:tcPr>
            <w:tcW w:w="6044" w:type="dxa"/>
          </w:tcPr>
          <w:p w:rsidR="00CF0409" w:rsidRDefault="00CF0409">
            <w:r>
              <w:t>Word indirection</w:t>
            </w:r>
          </w:p>
        </w:tc>
      </w:tr>
      <w:tr w:rsidR="00CF0409" w:rsidTr="00CF0409">
        <w:tc>
          <w:tcPr>
            <w:tcW w:w="1555" w:type="dxa"/>
          </w:tcPr>
          <w:p w:rsidR="00CF0409" w:rsidRDefault="00CF0409">
            <w:r>
              <w:t xml:space="preserve">$&lt;term&gt; = </w:t>
            </w:r>
          </w:p>
        </w:tc>
        <w:tc>
          <w:tcPr>
            <w:tcW w:w="1417" w:type="dxa"/>
          </w:tcPr>
          <w:p w:rsidR="00CF0409" w:rsidRDefault="00CF0409">
            <w:r>
              <w:t>$A = “xxx”</w:t>
            </w:r>
          </w:p>
        </w:tc>
        <w:tc>
          <w:tcPr>
            <w:tcW w:w="6044" w:type="dxa"/>
          </w:tcPr>
          <w:p w:rsidR="00CF0409" w:rsidRDefault="00CF0409">
            <w:r>
              <w:t>Copy string pointer of RHS to address of term (e.g. address in A)</w:t>
            </w:r>
          </w:p>
        </w:tc>
      </w:tr>
    </w:tbl>
    <w:p w:rsidR="00BF1A48" w:rsidRDefault="00BF1A48"/>
    <w:p w:rsidR="00606C8B" w:rsidRPr="00606C8B" w:rsidRDefault="00606C8B">
      <w:pPr>
        <w:rPr>
          <w:u w:val="single"/>
        </w:rPr>
      </w:pPr>
      <w:r w:rsidRPr="00606C8B">
        <w:rPr>
          <w:u w:val="single"/>
        </w:rPr>
        <w:t>Non assignment instructions</w:t>
      </w:r>
    </w:p>
    <w:p w:rsidR="00606C8B" w:rsidRDefault="00606C8B">
      <w:r>
        <w:t>IF &lt;expr&gt; [THEN] &lt;instructions to end of line&gt;</w:t>
      </w:r>
    </w:p>
    <w:p w:rsidR="00606C8B" w:rsidRDefault="00606C8B">
      <w:r>
        <w:t>GOSUB &lt;expr&gt;</w:t>
      </w:r>
    </w:p>
    <w:p w:rsidR="00606C8B" w:rsidRDefault="00606C8B">
      <w:r>
        <w:t>GOTO &lt;expr&gt;</w:t>
      </w:r>
    </w:p>
    <w:p w:rsidR="00606C8B" w:rsidRDefault="00606C8B">
      <w:r>
        <w:t>RETURN</w:t>
      </w:r>
    </w:p>
    <w:p w:rsidR="0094614F" w:rsidRDefault="0094614F">
      <w:r>
        <w:t>REPEAT … UNTIL &lt;expr&gt;</w:t>
      </w:r>
    </w:p>
    <w:p w:rsidR="00941EB9" w:rsidRDefault="00941EB9">
      <w:r>
        <w:t>Instructions are : separated.</w:t>
      </w:r>
    </w:p>
    <w:p w:rsidR="00E322D9" w:rsidRDefault="00E322D9">
      <w:r>
        <w:t>Mechanism for calling routines.</w:t>
      </w:r>
    </w:p>
    <w:p w:rsidR="0094614F" w:rsidRPr="0094614F" w:rsidRDefault="0094614F">
      <w:pPr>
        <w:rPr>
          <w:b/>
          <w:u w:val="single"/>
        </w:rPr>
      </w:pPr>
      <w:r w:rsidRPr="0094614F">
        <w:rPr>
          <w:b/>
          <w:u w:val="single"/>
        </w:rPr>
        <w:t>Additions ?</w:t>
      </w:r>
    </w:p>
    <w:p w:rsidR="00606C8B" w:rsidRDefault="00606C8B">
      <w:r>
        <w:t>Possibly FOR/NEXT if not too large.</w:t>
      </w:r>
    </w:p>
    <w:p w:rsidR="0094614F" w:rsidRDefault="0094614F">
      <w:r>
        <w:t xml:space="preserve">Possibly REPEAT/UNTIL </w:t>
      </w:r>
    </w:p>
    <w:p w:rsidR="0094614F" w:rsidRPr="00CE1869" w:rsidRDefault="00CE1869">
      <w:pPr>
        <w:rPr>
          <w:u w:val="single"/>
        </w:rPr>
      </w:pPr>
      <w:r w:rsidRPr="00CE1869">
        <w:rPr>
          <w:u w:val="single"/>
        </w:rPr>
        <w:t>Term Keywords</w:t>
      </w:r>
    </w:p>
    <w:p w:rsidR="00CE1869" w:rsidRDefault="00CE1869">
      <w:r>
        <w:t>? ! ~ LEN( ABS( SGN( RND( STR( MEM(</w:t>
      </w:r>
    </w:p>
    <w:p w:rsidR="00CE1869" w:rsidRPr="00CE1869" w:rsidRDefault="00CE1869">
      <w:pPr>
        <w:rPr>
          <w:u w:val="single"/>
        </w:rPr>
      </w:pPr>
      <w:r w:rsidRPr="00CE1869">
        <w:rPr>
          <w:u w:val="single"/>
        </w:rPr>
        <w:t>Expression Keywords</w:t>
      </w:r>
    </w:p>
    <w:p w:rsidR="00CE1869" w:rsidRDefault="00CE1869">
      <w:r>
        <w:t xml:space="preserve">+ - * / % &amp; | ^ = &lt;&gt; &gt; &lt; &gt;= &lt;= </w:t>
      </w:r>
    </w:p>
    <w:p w:rsidR="00CE1869" w:rsidRPr="00CE1869" w:rsidRDefault="00CE1869">
      <w:pPr>
        <w:rPr>
          <w:u w:val="single"/>
        </w:rPr>
      </w:pPr>
      <w:r w:rsidRPr="00CE1869">
        <w:rPr>
          <w:u w:val="single"/>
        </w:rPr>
        <w:t>Other Keywords</w:t>
      </w:r>
    </w:p>
    <w:p w:rsidR="00CE1869" w:rsidRDefault="00CE1869">
      <w:r>
        <w:t xml:space="preserve">$ IF THEN GOSUB GOTO RETURN REPEAT UNTIL </w:t>
      </w:r>
    </w:p>
    <w:p w:rsidR="00CE1869" w:rsidRPr="00CE1869" w:rsidRDefault="00CE1869">
      <w:pPr>
        <w:rPr>
          <w:u w:val="single"/>
        </w:rPr>
      </w:pPr>
      <w:r w:rsidRPr="00CE1869">
        <w:rPr>
          <w:u w:val="single"/>
        </w:rPr>
        <w:t>Reserved</w:t>
      </w:r>
    </w:p>
    <w:p w:rsidR="00CE1869" w:rsidRDefault="00CE1869">
      <w:r>
        <w:t xml:space="preserve">FOR NEXT PROC TO </w:t>
      </w:r>
    </w:p>
    <w:p w:rsidR="00CE1869" w:rsidRDefault="00CE1869">
      <w:bookmarkStart w:id="0" w:name="_GoBack"/>
      <w:bookmarkEnd w:id="0"/>
    </w:p>
    <w:sectPr w:rsidR="00CE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A0"/>
    <w:rsid w:val="00291FA8"/>
    <w:rsid w:val="002B21B8"/>
    <w:rsid w:val="003B3184"/>
    <w:rsid w:val="005517A0"/>
    <w:rsid w:val="005B652B"/>
    <w:rsid w:val="00606C8B"/>
    <w:rsid w:val="00941EB9"/>
    <w:rsid w:val="0094614F"/>
    <w:rsid w:val="00BF1A48"/>
    <w:rsid w:val="00CE1869"/>
    <w:rsid w:val="00CF0409"/>
    <w:rsid w:val="00E3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1FA16-EEC6-4340-BF3D-EF681679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</cp:revision>
  <dcterms:created xsi:type="dcterms:W3CDTF">2015-08-14T19:05:00Z</dcterms:created>
  <dcterms:modified xsi:type="dcterms:W3CDTF">2015-08-14T19:28:00Z</dcterms:modified>
</cp:coreProperties>
</file>