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00" w:rsidRPr="004C71CC" w:rsidRDefault="004C71CC">
      <w:pPr>
        <w:rPr>
          <w:b/>
          <w:u w:val="single"/>
        </w:rPr>
      </w:pPr>
      <w:r w:rsidRPr="004C71CC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6FB4893B" wp14:editId="7C0184BB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3021330" cy="1704975"/>
            <wp:effectExtent l="0" t="0" r="7620" b="9525"/>
            <wp:wrapSquare wrapText="bothSides"/>
            <wp:docPr id="1" name="Picture 1" descr="http://image.slidesharecdn.com/logicvulns-150614073138-lva1-app6892/95/apocalypse-now-financial-services-and-applications-14-638.jpg?cb=1434270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logicvulns-150614073138-lva1-app6892/95/apocalypse-now-financial-services-and-applications-14-638.jpg?cb=14342703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1CC">
        <w:rPr>
          <w:b/>
          <w:u w:val="single"/>
        </w:rPr>
        <w:t>Post 20 software for post 20 uarithmetic.py</w:t>
      </w:r>
    </w:p>
    <w:p w:rsidR="004C71CC" w:rsidRDefault="004C71CC">
      <w:r>
        <w:t>Well, a bug popped up. Sort of.</w:t>
      </w:r>
    </w:p>
    <w:p w:rsidR="004C71CC" w:rsidRDefault="004C71CC">
      <w:r>
        <w:t>When reading through the VTL-2 stuff I noticed it uses positive integers only 0-65535. The problem is my arithmetic routines only do -32768..32767. So I sacrificed my in ROM message to have two divisions – forward slash (signed) and backward slash (unsigned). Multiply works for both.</w:t>
      </w:r>
    </w:p>
    <w:p w:rsidR="004C71CC" w:rsidRDefault="004C71CC">
      <w:r>
        <w:t>Retesting revealed a bug in going from 15 to 16 bit division, checking the result sign rather than the Carry flag when doing the test subtraction, so I replaced that.  It almost doesn’t really count as a bug, because originally values were only going to be 15 bit.</w:t>
      </w:r>
    </w:p>
    <w:p w:rsidR="004C71CC" w:rsidRDefault="004C71CC">
      <w:r>
        <w:t>But anyway, that one is fixed.</w:t>
      </w:r>
      <w:bookmarkStart w:id="0" w:name="_GoBack"/>
      <w:bookmarkEnd w:id="0"/>
    </w:p>
    <w:sectPr w:rsidR="004C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75"/>
    <w:rsid w:val="00125F75"/>
    <w:rsid w:val="001F3400"/>
    <w:rsid w:val="004C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6E9D-85BD-4BD7-A013-6185AD35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</cp:revision>
  <dcterms:created xsi:type="dcterms:W3CDTF">2015-12-02T15:45:00Z</dcterms:created>
  <dcterms:modified xsi:type="dcterms:W3CDTF">2015-12-02T15:49:00Z</dcterms:modified>
</cp:coreProperties>
</file>