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2A" w:rsidRDefault="0035449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0</wp:posOffset>
            </wp:positionV>
            <wp:extent cx="2686050" cy="2686050"/>
            <wp:effectExtent l="0" t="0" r="0" b="0"/>
            <wp:wrapSquare wrapText="bothSides"/>
            <wp:docPr id="1" name="Picture 1" descr="http://25.media.tumblr.com/tumblr_lx9g8ghNPe1qcixrio1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5.media.tumblr.com/tumblr_lx9g8ghNPe1qcixrio1_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Confession time.</w:t>
      </w:r>
    </w:p>
    <w:p w:rsidR="0045745E" w:rsidRDefault="0035449A">
      <w:r>
        <w:t xml:space="preserve">I spent about 20 minutes finding a bug this morning. </w:t>
      </w:r>
      <w:r w:rsidR="0045745E">
        <w:t>For a complex bug, that’s not so terrible, but this wasn’t a complex one.</w:t>
      </w:r>
    </w:p>
    <w:p w:rsidR="0035449A" w:rsidRDefault="0035449A">
      <w:r>
        <w:t>The emulator uses different storage for the Windows version (RAM arrays) and the Arduino version (Flash memory) because the 2650 just doesn’</w:t>
      </w:r>
      <w:r w:rsidR="0045745E">
        <w:t>t have very much RAM memory, so the ROM images are permanent in Flash.</w:t>
      </w:r>
    </w:p>
    <w:p w:rsidR="0035449A" w:rsidRDefault="0035449A">
      <w:r>
        <w:t xml:space="preserve">So I wrote some Macros in ‘C’ to </w:t>
      </w:r>
      <w:r w:rsidR="00E5542B">
        <w:t>create and access these.</w:t>
      </w:r>
    </w:p>
    <w:p w:rsidR="00E5542B" w:rsidRDefault="00E5542B">
      <w:r>
        <w:t xml:space="preserve">When I added support for ROM at $9000-$9FFF into the emulator, this involved putting these macros in and amending the Read() inline function to cope with reading from this space. </w:t>
      </w:r>
    </w:p>
    <w:p w:rsidR="00E5542B" w:rsidRDefault="00E5542B">
      <w:r>
        <w:t xml:space="preserve">Worked perfectly in the emulator version, didn’t work at all on the Arduino one. </w:t>
      </w:r>
    </w:p>
    <w:p w:rsidR="00E5542B" w:rsidRDefault="00E5542B">
      <w:r>
        <w:t>Lots of headscratching.</w:t>
      </w:r>
    </w:p>
    <w:p w:rsidR="00E5542B" w:rsidRDefault="00E5542B">
      <w:r>
        <w:t>Eventually it dawned on me that I’d written something like :</w:t>
      </w:r>
    </w:p>
    <w:p w:rsidR="00E5542B" w:rsidRDefault="00E5542B">
      <w:pPr>
        <w:rPr>
          <w:i/>
        </w:rPr>
      </w:pPr>
      <w:r>
        <w:rPr>
          <w:i/>
        </w:rPr>
        <w:t>MB = extendedROMMemory[MA-0x9000]</w:t>
      </w:r>
    </w:p>
    <w:p w:rsidR="00E5542B" w:rsidRDefault="00E5542B">
      <w:r>
        <w:t xml:space="preserve">on the Read inline function. </w:t>
      </w:r>
    </w:p>
    <w:p w:rsidR="00E5542B" w:rsidRDefault="00E5542B">
      <w:r>
        <w:t>This is why it didn’t work ; I was always using the static RAM access in either version, whereas to access Arduino flash you have to use a function pgm_read_byte_far() or something like that.</w:t>
      </w:r>
    </w:p>
    <w:p w:rsidR="00E5542B" w:rsidRDefault="00E5542B">
      <w:r>
        <w:t>This was despite writing a Macro to do this automatically</w:t>
      </w:r>
      <w:r w:rsidR="008E1346">
        <w:t xml:space="preserve"> (so you just put in ROM(extendedROMMemory,MA-0x9000) and it did the work for you)</w:t>
      </w:r>
      <w:r>
        <w:t xml:space="preserve"> and having an example immediately above (reading from the Monitor ROM space) to copy.</w:t>
      </w:r>
    </w:p>
    <w:p w:rsidR="00E5542B" w:rsidRDefault="00E5542B">
      <w:r>
        <w:t>I felt very dim when I realised it…..</w:t>
      </w:r>
    </w:p>
    <w:p w:rsidR="004E143D" w:rsidRDefault="004E143D">
      <w:r>
        <w:t>Answer to the question in the last post:</w:t>
      </w:r>
    </w:p>
    <w:p w:rsidR="004E143D" w:rsidRDefault="004E143D">
      <w:r>
        <w:t>VTL-2 allows punctuation to be used for variables, including ‘=’ so ===== becomes, if we replace the = that refer to the variable equals not to an operator as E = E = E or E = 1</w:t>
      </w:r>
    </w:p>
    <w:p w:rsidR="004E143D" w:rsidRDefault="004E143D">
      <w:bookmarkStart w:id="0" w:name="_GoBack"/>
      <w:bookmarkEnd w:id="0"/>
    </w:p>
    <w:p w:rsidR="00E5542B" w:rsidRPr="00E5542B" w:rsidRDefault="00E5542B"/>
    <w:sectPr w:rsidR="00E5542B" w:rsidRPr="00E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14"/>
    <w:rsid w:val="0035449A"/>
    <w:rsid w:val="0045745E"/>
    <w:rsid w:val="004E143D"/>
    <w:rsid w:val="008E1346"/>
    <w:rsid w:val="00B9632A"/>
    <w:rsid w:val="00E5542B"/>
    <w:rsid w:val="00F6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7D0E"/>
  <w15:chartTrackingRefBased/>
  <w15:docId w15:val="{744F47E3-32FC-43FC-AD95-0D7F1F5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2015-12-05T14:29:00Z</dcterms:created>
  <dcterms:modified xsi:type="dcterms:W3CDTF">2015-12-26T15:35:00Z</dcterms:modified>
</cp:coreProperties>
</file>