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F0" w:rsidRPr="00EF6DFC" w:rsidRDefault="00EF6DFC">
      <w:pPr>
        <w:rPr>
          <w:b/>
          <w:u w:val="single"/>
        </w:rPr>
      </w:pPr>
      <w:r w:rsidRPr="00EF6DFC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5E9D72F7" wp14:editId="595063E4">
            <wp:simplePos x="0" y="0"/>
            <wp:positionH relativeFrom="margin">
              <wp:posOffset>3289300</wp:posOffset>
            </wp:positionH>
            <wp:positionV relativeFrom="paragraph">
              <wp:posOffset>0</wp:posOffset>
            </wp:positionV>
            <wp:extent cx="2437765" cy="2194560"/>
            <wp:effectExtent l="0" t="0" r="635" b="0"/>
            <wp:wrapSquare wrapText="bothSides"/>
            <wp:docPr id="1" name="Picture 1" descr="http://loopholesonlife.files.wordpress.com/2012/11/indec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opholesonlife.files.wordpress.com/2012/11/indecis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DFC">
        <w:rPr>
          <w:b/>
          <w:u w:val="single"/>
        </w:rPr>
        <w:t>Software: Post 28</w:t>
      </w:r>
    </w:p>
    <w:p w:rsidR="00EF6DFC" w:rsidRDefault="00EF6DFC">
      <w:r>
        <w:t xml:space="preserve">Having written a bit more of the MINOL interpreter I’m not convinced by the language or the byte-ness, so I’m going to go back to VTL-2 , </w:t>
      </w:r>
      <w:r w:rsidR="00EB51C5">
        <w:t>(</w:t>
      </w:r>
      <w:r>
        <w:t>probably</w:t>
      </w:r>
      <w:r w:rsidR="00EB51C5">
        <w:t>)</w:t>
      </w:r>
      <w:r>
        <w:t>.</w:t>
      </w:r>
      <w:r w:rsidR="00042E80">
        <w:t xml:space="preserve"> Most of the code is written (it’s on GitHub) and it’s got LET left to do, and implement some of the I/O and Memory Space management.</w:t>
      </w:r>
    </w:p>
    <w:p w:rsidR="00EF6DFC" w:rsidRDefault="00EF6DFC">
      <w:r>
        <w:t>I’ll have a poke about for other micro-languages – Tiny BASIC was always a possibility, and M5 (an RPN language for the NASCOM-1), and of course FORTH.</w:t>
      </w:r>
    </w:p>
    <w:p w:rsidR="00EF6DFC" w:rsidRDefault="00EF6DFC">
      <w:r>
        <w:t xml:space="preserve">But it will probably be VTL-2. I think I will rewrite what I’ve done already (the expression evaluation stuff), learning from mistakes, you know </w:t>
      </w:r>
      <w:r>
        <w:sym w:font="Wingdings" w:char="F04A"/>
      </w:r>
      <w:r w:rsidR="00EE1B1D">
        <w:t xml:space="preserve"> I might even go as far as writing some proper design stuff, rather than ad-hocing it.</w:t>
      </w:r>
      <w:bookmarkStart w:id="0" w:name="_GoBack"/>
      <w:bookmarkEnd w:id="0"/>
    </w:p>
    <w:p w:rsidR="00796CA4" w:rsidRDefault="00796CA4">
      <w:r>
        <w:t>Sometimes I’ve lost code and rewritten it, but it’s never taken very long, just handle turning, and it’s often a lot better. I have a Scelbi replica design for Arduino which works at the cycle level, i.e. you can operate it like a real Scelbi, loading programs in by executing code on the toggle switches, and somehow mucking around with GitHub it went completely AWOL. Somehow I hadn’t got another backup of it either …….. I rewrote it completely in a couple of hours or so and was much happier with it.</w:t>
      </w:r>
    </w:p>
    <w:p w:rsidR="00EF6DFC" w:rsidRDefault="00EC52AB">
      <w:r>
        <w:t>VTL-2 is quite interesting for all its brevity. Some neat ideas never take off. I remember in Personal Computer World, Issue 1 I think, there was a Z80 assembler which you programmed by writing things like C-&gt;(HL) ; it was quite neat. The only thing I’ve seen like it since (though I think it predates it) is in an obscure Bell Microprocessor which has a similar ‘C’</w:t>
      </w:r>
      <w:r w:rsidR="00C223A9">
        <w:t xml:space="preserve"> low level syntax.</w:t>
      </w:r>
    </w:p>
    <w:sectPr w:rsidR="00EF6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8B"/>
    <w:rsid w:val="00042E80"/>
    <w:rsid w:val="0007068B"/>
    <w:rsid w:val="00796CA4"/>
    <w:rsid w:val="00C223A9"/>
    <w:rsid w:val="00E977F0"/>
    <w:rsid w:val="00EB51C5"/>
    <w:rsid w:val="00EC52AB"/>
    <w:rsid w:val="00EE1B1D"/>
    <w:rsid w:val="00E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AB6B"/>
  <w15:chartTrackingRefBased/>
  <w15:docId w15:val="{C0BB2D0F-3918-43B7-AAAC-66B271A2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</cp:revision>
  <dcterms:created xsi:type="dcterms:W3CDTF">2015-12-10T15:53:00Z</dcterms:created>
  <dcterms:modified xsi:type="dcterms:W3CDTF">2015-12-10T16:03:00Z</dcterms:modified>
</cp:coreProperties>
</file>