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96C7B" w14:textId="77777777" w:rsidR="00342852" w:rsidRDefault="002E4CC7">
      <w:pPr>
        <w:pStyle w:val="Heading1"/>
      </w:pPr>
      <w:bookmarkStart w:id="0" w:name="_GoBack"/>
      <w:bookmarkEnd w:id="0"/>
      <w:r>
        <w:t>RPL/C</w:t>
      </w:r>
    </w:p>
    <w:p w14:paraId="4583886B" w14:textId="77777777" w:rsidR="00342852" w:rsidRDefault="002E4CC7">
      <w:pPr>
        <w:pStyle w:val="Standard"/>
        <w:jc w:val="center"/>
      </w:pPr>
      <w:r>
        <w:rPr>
          <w:i/>
          <w:iCs/>
        </w:rPr>
        <w:t>Written by Paul Robson January 2020</w:t>
      </w:r>
    </w:p>
    <w:p w14:paraId="621553A0" w14:textId="77777777" w:rsidR="00342852" w:rsidRDefault="002E4CC7">
      <w:pPr>
        <w:pStyle w:val="Standard"/>
      </w:pPr>
      <w:r>
        <w:t>RPL/C is an interpreted FORTH/BASIC cross, which borrows implementation ideas from FORTH and BASIC. It is an attempt to import the speed of FORTH into an Interpreted environment.</w:t>
      </w:r>
    </w:p>
    <w:p w14:paraId="67360A66" w14:textId="77777777" w:rsidR="00342852" w:rsidRDefault="002E4CC7">
      <w:pPr>
        <w:pStyle w:val="Heading2"/>
      </w:pPr>
      <w:r>
        <w:t>Line format</w:t>
      </w:r>
    </w:p>
    <w:p w14:paraId="1F39CCC3" w14:textId="77777777" w:rsidR="00342852" w:rsidRDefault="002E4CC7">
      <w:pPr>
        <w:pStyle w:val="Standard"/>
      </w:pPr>
      <w:r>
        <w:t>The line format is the classic one.</w:t>
      </w:r>
    </w:p>
    <w:p w14:paraId="0771294A" w14:textId="77777777" w:rsidR="00342852" w:rsidRDefault="002E4CC7">
      <w:pPr>
        <w:pStyle w:val="ListParagraph"/>
        <w:numPr>
          <w:ilvl w:val="0"/>
          <w:numId w:val="3"/>
        </w:numPr>
      </w:pPr>
      <w:r>
        <w:t>An offset to the next line, which can be zero indicating the program end</w:t>
      </w:r>
    </w:p>
    <w:p w14:paraId="1B49A432" w14:textId="77777777" w:rsidR="00342852" w:rsidRDefault="002E4CC7">
      <w:pPr>
        <w:pStyle w:val="ListParagraph"/>
        <w:numPr>
          <w:ilvl w:val="0"/>
          <w:numId w:val="2"/>
        </w:numPr>
      </w:pPr>
      <w:r>
        <w:t>The line number in low/high order</w:t>
      </w:r>
    </w:p>
    <w:p w14:paraId="732CE15C" w14:textId="77777777" w:rsidR="00342852" w:rsidRDefault="002E4CC7">
      <w:pPr>
        <w:pStyle w:val="ListParagraph"/>
        <w:numPr>
          <w:ilvl w:val="0"/>
          <w:numId w:val="2"/>
        </w:numPr>
      </w:pPr>
      <w:r>
        <w:t>The encoded line data</w:t>
      </w:r>
    </w:p>
    <w:p w14:paraId="1BCE8667" w14:textId="77777777" w:rsidR="00342852" w:rsidRDefault="002E4CC7">
      <w:pPr>
        <w:pStyle w:val="Heading2"/>
      </w:pPr>
      <w:r>
        <w:t>Encoded Line Data</w:t>
      </w:r>
    </w:p>
    <w:p w14:paraId="5D06DA2F" w14:textId="77777777" w:rsidR="00342852" w:rsidRDefault="002E4CC7">
      <w:pPr>
        <w:pStyle w:val="Standard"/>
      </w:pPr>
      <w:r>
        <w:t xml:space="preserve">The encoded line data borrows the implementation idea from FORTH. It is </w:t>
      </w:r>
      <w:r>
        <w:t xml:space="preserve">a list of 2 byte addresses and data that is executed using the INX </w:t>
      </w:r>
      <w:proofErr w:type="spellStart"/>
      <w:r>
        <w:t>INX</w:t>
      </w:r>
      <w:proofErr w:type="spellEnd"/>
      <w:r>
        <w:t xml:space="preserve"> JMP ($</w:t>
      </w:r>
      <w:proofErr w:type="spellStart"/>
      <w:proofErr w:type="gramStart"/>
      <w:r>
        <w:t>nnnn,X</w:t>
      </w:r>
      <w:proofErr w:type="spellEnd"/>
      <w:proofErr w:type="gramEnd"/>
      <w:r>
        <w:t>) sequence borrowed from FORTH. The implementations of this design (that X is &lt; 256) doesn’t matter because of the limits on the length of the line.</w:t>
      </w:r>
    </w:p>
    <w:p w14:paraId="6AED22D3" w14:textId="77777777" w:rsidR="00342852" w:rsidRDefault="00342852">
      <w:pPr>
        <w:pStyle w:val="Standard"/>
        <w:rPr>
          <w:u w:val="single"/>
        </w:rPr>
      </w:pPr>
    </w:p>
    <w:p w14:paraId="265DEC1E" w14:textId="77777777" w:rsidR="00342852" w:rsidRDefault="002E4CC7">
      <w:pPr>
        <w:pStyle w:val="Heading2"/>
        <w:pageBreakBefore/>
      </w:pPr>
      <w:r>
        <w:lastRenderedPageBreak/>
        <w:t>Types of Code elements</w:t>
      </w:r>
    </w:p>
    <w:tbl>
      <w:tblPr>
        <w:tblW w:w="90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4"/>
        <w:gridCol w:w="1406"/>
        <w:gridCol w:w="6016"/>
      </w:tblGrid>
      <w:tr w:rsidR="00342852" w14:paraId="6F89E1F6" w14:textId="77777777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8114A" w14:textId="77777777" w:rsidR="00342852" w:rsidRDefault="002E4CC7">
            <w:pPr>
              <w:pStyle w:val="Standard"/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Type</w:t>
            </w:r>
          </w:p>
        </w:tc>
        <w:tc>
          <w:tcPr>
            <w:tcW w:w="14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FC2E49" w14:textId="77777777" w:rsidR="00342852" w:rsidRDefault="002E4CC7">
            <w:pPr>
              <w:pStyle w:val="Standard"/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</w:t>
            </w:r>
          </w:p>
        </w:tc>
        <w:tc>
          <w:tcPr>
            <w:tcW w:w="6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88574D" w14:textId="77777777" w:rsidR="00342852" w:rsidRDefault="002E4CC7">
            <w:pPr>
              <w:pStyle w:val="Standard"/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Notes</w:t>
            </w:r>
          </w:p>
        </w:tc>
      </w:tr>
      <w:tr w:rsidR="00342852" w14:paraId="6DE58B56" w14:textId="77777777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E9507" w14:textId="77777777" w:rsidR="00342852" w:rsidRDefault="002E4CC7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t>standard</w:t>
            </w:r>
          </w:p>
        </w:tc>
        <w:tc>
          <w:tcPr>
            <w:tcW w:w="140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7EE5C" w14:textId="77777777" w:rsidR="00342852" w:rsidRDefault="002E4CC7">
            <w:pPr>
              <w:pStyle w:val="Standard"/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601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FF778" w14:textId="77777777" w:rsidR="00342852" w:rsidRDefault="002E4CC7">
            <w:pPr>
              <w:pStyle w:val="Standard"/>
              <w:spacing w:after="0" w:line="240" w:lineRule="auto"/>
            </w:pPr>
            <w:r>
              <w:t xml:space="preserve">Ordinary 65C02 words that have a specific function – dup list </w:t>
            </w:r>
            <w:proofErr w:type="gramStart"/>
            <w:r>
              <w:t>new ;</w:t>
            </w:r>
            <w:proofErr w:type="gramEnd"/>
            <w:r>
              <w:t xml:space="preserve"> @ c@ etc that exit with JMP NEXT</w:t>
            </w:r>
          </w:p>
        </w:tc>
      </w:tr>
      <w:tr w:rsidR="00342852" w14:paraId="7D0F8101" w14:textId="77777777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F4CCB" w14:textId="77777777" w:rsidR="00342852" w:rsidRDefault="002E4CC7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t>constants</w:t>
            </w:r>
          </w:p>
        </w:tc>
        <w:tc>
          <w:tcPr>
            <w:tcW w:w="140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1C69D" w14:textId="77777777" w:rsidR="00342852" w:rsidRDefault="002E4CC7">
            <w:pPr>
              <w:pStyle w:val="Standard"/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601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D37B9" w14:textId="77777777" w:rsidR="00342852" w:rsidRDefault="002E4CC7">
            <w:pPr>
              <w:pStyle w:val="Standard"/>
              <w:spacing w:after="0" w:line="240" w:lineRule="auto"/>
            </w:pPr>
            <w:r>
              <w:t xml:space="preserve">Words that are common constants – 0 1 2 etc. so that they do not have to be done using the </w:t>
            </w:r>
            <w:r>
              <w:t>“Literal” option.</w:t>
            </w:r>
          </w:p>
        </w:tc>
      </w:tr>
      <w:tr w:rsidR="00342852" w14:paraId="625BB84A" w14:textId="77777777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50A88" w14:textId="77777777" w:rsidR="00342852" w:rsidRDefault="002E4CC7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t>$$literal</w:t>
            </w:r>
          </w:p>
        </w:tc>
        <w:tc>
          <w:tcPr>
            <w:tcW w:w="140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1F752" w14:textId="77777777" w:rsidR="00342852" w:rsidRDefault="002E4CC7">
            <w:pPr>
              <w:pStyle w:val="Standard"/>
              <w:spacing w:after="0" w:line="240" w:lineRule="auto"/>
              <w:jc w:val="center"/>
            </w:pPr>
            <w:proofErr w:type="gramStart"/>
            <w:r>
              <w:t>2 byte</w:t>
            </w:r>
            <w:proofErr w:type="gramEnd"/>
            <w:r>
              <w:t xml:space="preserve"> integer</w:t>
            </w:r>
          </w:p>
        </w:tc>
        <w:tc>
          <w:tcPr>
            <w:tcW w:w="601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9DE8D" w14:textId="77777777" w:rsidR="00342852" w:rsidRDefault="002E4CC7">
            <w:pPr>
              <w:pStyle w:val="Standard"/>
              <w:spacing w:after="0" w:line="240" w:lineRule="auto"/>
            </w:pPr>
            <w:r>
              <w:t xml:space="preserve">Used for uncommon constants, that push the </w:t>
            </w:r>
            <w:proofErr w:type="gramStart"/>
            <w:r>
              <w:t>two byte</w:t>
            </w:r>
            <w:proofErr w:type="gramEnd"/>
            <w:r>
              <w:t xml:space="preserve"> integer parameter on the stack.</w:t>
            </w:r>
          </w:p>
        </w:tc>
      </w:tr>
      <w:tr w:rsidR="00342852" w14:paraId="7BB7E904" w14:textId="77777777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9CC64" w14:textId="77777777" w:rsidR="00342852" w:rsidRDefault="002E4CC7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t>$$call</w:t>
            </w:r>
          </w:p>
        </w:tc>
        <w:tc>
          <w:tcPr>
            <w:tcW w:w="140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30C8B" w14:textId="77777777" w:rsidR="00342852" w:rsidRDefault="002E4CC7">
            <w:pPr>
              <w:pStyle w:val="Standard"/>
              <w:spacing w:after="0" w:line="240" w:lineRule="auto"/>
              <w:jc w:val="center"/>
            </w:pPr>
            <w:proofErr w:type="gramStart"/>
            <w:r>
              <w:t>2 byte</w:t>
            </w:r>
            <w:proofErr w:type="gramEnd"/>
            <w:r>
              <w:t xml:space="preserve"> line number</w:t>
            </w:r>
          </w:p>
        </w:tc>
        <w:tc>
          <w:tcPr>
            <w:tcW w:w="601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64FFD8" w14:textId="77777777" w:rsidR="00342852" w:rsidRDefault="002E4CC7">
            <w:pPr>
              <w:pStyle w:val="Standard"/>
              <w:spacing w:after="0" w:line="240" w:lineRule="auto"/>
            </w:pPr>
            <w:r>
              <w:t xml:space="preserve">Call the given line number, which should be a definition. If it isn’t, the syntax &lt;number&gt; is </w:t>
            </w:r>
            <w:r>
              <w:t>used instead, encode should cope with either syntax.</w:t>
            </w:r>
          </w:p>
        </w:tc>
      </w:tr>
      <w:tr w:rsidR="00342852" w14:paraId="3F4B819C" w14:textId="77777777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33FB4" w14:textId="77777777" w:rsidR="00342852" w:rsidRDefault="002E4CC7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t>$$define</w:t>
            </w:r>
          </w:p>
        </w:tc>
        <w:tc>
          <w:tcPr>
            <w:tcW w:w="140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5FC2F8" w14:textId="77777777" w:rsidR="00342852" w:rsidRDefault="002E4CC7">
            <w:pPr>
              <w:pStyle w:val="Standard"/>
              <w:spacing w:after="0" w:line="240" w:lineRule="auto"/>
              <w:jc w:val="center"/>
            </w:pPr>
            <w:r>
              <w:t>Name data</w:t>
            </w:r>
          </w:p>
        </w:tc>
        <w:tc>
          <w:tcPr>
            <w:tcW w:w="601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C7711F" w14:textId="77777777" w:rsidR="00342852" w:rsidRDefault="002E4CC7">
            <w:pPr>
              <w:pStyle w:val="Standard"/>
              <w:spacing w:after="0" w:line="240" w:lineRule="auto"/>
            </w:pPr>
            <w:r>
              <w:t xml:space="preserve">Define a word (used </w:t>
            </w:r>
            <w:proofErr w:type="gramStart"/>
            <w:r>
              <w:t>for :name</w:t>
            </w:r>
            <w:proofErr w:type="gramEnd"/>
            <w:r>
              <w:t xml:space="preserve">). The name should contain the overall length in the first byte of the name, be in upper case, have the last character with bit 7 set so ABCD would be </w:t>
            </w:r>
            <w:r>
              <w:t xml:space="preserve">$05 $41 $42 $43 $C4. </w:t>
            </w:r>
            <w:proofErr w:type="gramStart"/>
            <w:r>
              <w:t>For :definition</w:t>
            </w:r>
            <w:proofErr w:type="gramEnd"/>
          </w:p>
        </w:tc>
      </w:tr>
      <w:tr w:rsidR="00342852" w14:paraId="12AA5E45" w14:textId="77777777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82539" w14:textId="77777777" w:rsidR="00342852" w:rsidRDefault="002E4CC7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t>$$comment</w:t>
            </w:r>
          </w:p>
        </w:tc>
        <w:tc>
          <w:tcPr>
            <w:tcW w:w="140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8D699" w14:textId="77777777" w:rsidR="00342852" w:rsidRDefault="002E4CC7">
            <w:pPr>
              <w:pStyle w:val="Standard"/>
              <w:spacing w:after="0" w:line="240" w:lineRule="auto"/>
              <w:jc w:val="center"/>
            </w:pPr>
            <w:r>
              <w:t>String data</w:t>
            </w:r>
          </w:p>
        </w:tc>
        <w:tc>
          <w:tcPr>
            <w:tcW w:w="601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D6BB8" w14:textId="77777777" w:rsidR="00342852" w:rsidRDefault="002E4CC7">
            <w:pPr>
              <w:pStyle w:val="Standard"/>
              <w:spacing w:after="0" w:line="240" w:lineRule="auto"/>
            </w:pPr>
            <w:r>
              <w:t>Comment which has the same format as $$define but uses up the rest of the line including spaces.</w:t>
            </w:r>
          </w:p>
        </w:tc>
      </w:tr>
      <w:tr w:rsidR="00342852" w14:paraId="064C755D" w14:textId="77777777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F2A40" w14:textId="77777777" w:rsidR="00342852" w:rsidRDefault="002E4CC7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t>$$string</w:t>
            </w:r>
          </w:p>
        </w:tc>
        <w:tc>
          <w:tcPr>
            <w:tcW w:w="140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4A107" w14:textId="77777777" w:rsidR="00342852" w:rsidRDefault="002E4CC7">
            <w:pPr>
              <w:pStyle w:val="Standard"/>
              <w:spacing w:after="0" w:line="240" w:lineRule="auto"/>
              <w:jc w:val="center"/>
            </w:pPr>
            <w:r>
              <w:t>String data</w:t>
            </w:r>
          </w:p>
        </w:tc>
        <w:tc>
          <w:tcPr>
            <w:tcW w:w="601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128A31" w14:textId="77777777" w:rsidR="00342852" w:rsidRDefault="002E4CC7">
            <w:pPr>
              <w:pStyle w:val="Standard"/>
              <w:spacing w:after="0" w:line="240" w:lineRule="auto"/>
            </w:pPr>
            <w:r>
              <w:t xml:space="preserve">Push a string address onto the stack, encoded as for $$comment, except </w:t>
            </w:r>
            <w:r>
              <w:t>that it should end with a $00, making the string ASCIIZ.</w:t>
            </w:r>
          </w:p>
        </w:tc>
      </w:tr>
      <w:tr w:rsidR="00342852" w14:paraId="4AD277D7" w14:textId="77777777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F1221" w14:textId="77777777" w:rsidR="00342852" w:rsidRDefault="002E4CC7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t>$$</w:t>
            </w:r>
            <w:proofErr w:type="spellStart"/>
            <w:r>
              <w:t>nextline</w:t>
            </w:r>
            <w:proofErr w:type="spellEnd"/>
          </w:p>
        </w:tc>
        <w:tc>
          <w:tcPr>
            <w:tcW w:w="140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74F50" w14:textId="77777777" w:rsidR="00342852" w:rsidRDefault="002E4CC7">
            <w:pPr>
              <w:pStyle w:val="Standard"/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601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9A62F0" w14:textId="77777777" w:rsidR="00342852" w:rsidRDefault="002E4CC7">
            <w:pPr>
              <w:pStyle w:val="Standard"/>
              <w:spacing w:after="0" w:line="240" w:lineRule="auto"/>
            </w:pPr>
            <w:r>
              <w:t xml:space="preserve">This is the last token on each line, and it transfers execution to the </w:t>
            </w:r>
            <w:r>
              <w:rPr>
                <w:i/>
                <w:iCs/>
              </w:rPr>
              <w:t>next</w:t>
            </w:r>
            <w:r>
              <w:t xml:space="preserve"> line.</w:t>
            </w:r>
          </w:p>
        </w:tc>
      </w:tr>
      <w:tr w:rsidR="00342852" w14:paraId="5F95FCEA" w14:textId="77777777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C4741" w14:textId="77777777" w:rsidR="00342852" w:rsidRDefault="002E4CC7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t>if else until for next</w:t>
            </w:r>
          </w:p>
        </w:tc>
        <w:tc>
          <w:tcPr>
            <w:tcW w:w="140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63B6B" w14:textId="77777777" w:rsidR="00342852" w:rsidRDefault="002E4CC7">
            <w:pPr>
              <w:pStyle w:val="Standard"/>
              <w:spacing w:after="0" w:line="240" w:lineRule="auto"/>
              <w:jc w:val="center"/>
            </w:pPr>
            <w:r>
              <w:t>Branch offset</w:t>
            </w:r>
          </w:p>
        </w:tc>
        <w:tc>
          <w:tcPr>
            <w:tcW w:w="601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23131" w14:textId="77777777" w:rsidR="00342852" w:rsidRDefault="002E4CC7">
            <w:pPr>
              <w:pStyle w:val="Standard"/>
              <w:spacing w:after="0" w:line="240" w:lineRule="auto"/>
            </w:pPr>
            <w:r>
              <w:t xml:space="preserve">These are used for various loops and tests. Loops and tests must be completed on the </w:t>
            </w:r>
            <w:r>
              <w:rPr>
                <w:u w:val="single"/>
              </w:rPr>
              <w:t>same</w:t>
            </w:r>
            <w:r>
              <w:t xml:space="preserve"> line. This is because lines are </w:t>
            </w:r>
            <w:proofErr w:type="spellStart"/>
            <w:r>
              <w:t>stand alone</w:t>
            </w:r>
            <w:proofErr w:type="spellEnd"/>
            <w:r>
              <w:t xml:space="preserve"> entities. This can be a good thing, no </w:t>
            </w:r>
            <w:r>
              <w:rPr>
                <w:i/>
                <w:iCs/>
              </w:rPr>
              <w:t>big</w:t>
            </w:r>
            <w:r>
              <w:t xml:space="preserve"> loops or conditionals.</w:t>
            </w:r>
          </w:p>
        </w:tc>
      </w:tr>
      <w:tr w:rsidR="00342852" w14:paraId="7149D519" w14:textId="77777777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48E3A" w14:textId="77777777" w:rsidR="00342852" w:rsidRDefault="002E4CC7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t>repeat endif</w:t>
            </w:r>
          </w:p>
        </w:tc>
        <w:tc>
          <w:tcPr>
            <w:tcW w:w="140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10C27" w14:textId="77777777" w:rsidR="00342852" w:rsidRDefault="002E4CC7">
            <w:pPr>
              <w:pStyle w:val="Standard"/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601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C2024" w14:textId="77777777" w:rsidR="00342852" w:rsidRDefault="002E4CC7">
            <w:pPr>
              <w:pStyle w:val="Standard"/>
              <w:spacing w:after="0" w:line="240" w:lineRule="auto"/>
            </w:pPr>
            <w:r>
              <w:t xml:space="preserve">These are dummies, that do nothing but are required for </w:t>
            </w:r>
            <w:proofErr w:type="spellStart"/>
            <w:r>
              <w:t>decompilation</w:t>
            </w:r>
            <w:proofErr w:type="spellEnd"/>
            <w:r>
              <w:t>.</w:t>
            </w:r>
          </w:p>
        </w:tc>
      </w:tr>
      <w:tr w:rsidR="00342852" w14:paraId="60424054" w14:textId="77777777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11FFC" w14:textId="77777777" w:rsidR="00342852" w:rsidRDefault="002E4CC7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t>@variable</w:t>
            </w:r>
          </w:p>
          <w:p w14:paraId="4CB4E2C8" w14:textId="77777777" w:rsidR="00342852" w:rsidRDefault="002E4CC7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proofErr w:type="gramStart"/>
            <w:r>
              <w:t>!variable</w:t>
            </w:r>
            <w:proofErr w:type="gramEnd"/>
          </w:p>
          <w:p w14:paraId="526D037F" w14:textId="77777777" w:rsidR="00342852" w:rsidRDefault="002E4CC7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t>&amp;variable</w:t>
            </w:r>
          </w:p>
        </w:tc>
        <w:tc>
          <w:tcPr>
            <w:tcW w:w="140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C0E1B" w14:textId="77777777" w:rsidR="00342852" w:rsidRDefault="002E4CC7">
            <w:pPr>
              <w:pStyle w:val="Standard"/>
              <w:spacing w:after="0" w:line="240" w:lineRule="auto"/>
              <w:jc w:val="center"/>
            </w:pPr>
            <w:r>
              <w:t>Name</w:t>
            </w:r>
          </w:p>
        </w:tc>
        <w:tc>
          <w:tcPr>
            <w:tcW w:w="601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5FC06" w14:textId="77777777" w:rsidR="00342852" w:rsidRDefault="002E4CC7">
            <w:pPr>
              <w:pStyle w:val="Standard"/>
              <w:spacing w:after="0" w:line="240" w:lineRule="auto"/>
            </w:pPr>
            <w:r>
              <w:t xml:space="preserve">This </w:t>
            </w:r>
            <w:r>
              <w:t>compiles a standard $$@handler $</w:t>
            </w:r>
            <w:proofErr w:type="gramStart"/>
            <w:r>
              <w:t>$!handler</w:t>
            </w:r>
            <w:proofErr w:type="gramEnd"/>
            <w:r>
              <w:t xml:space="preserve"> $$&amp;handler worker function which reads, writes or returns the address of the variable. The name is composed by first + second x 32 + third x 32 x 40. The first character must be A-Z, the second can be A-Z or 0-9.</w:t>
            </w:r>
          </w:p>
        </w:tc>
      </w:tr>
    </w:tbl>
    <w:p w14:paraId="68AAC1A9" w14:textId="77777777" w:rsidR="00342852" w:rsidRDefault="00342852">
      <w:pPr>
        <w:pStyle w:val="Heading2"/>
      </w:pPr>
    </w:p>
    <w:p w14:paraId="79D466DA" w14:textId="77777777" w:rsidR="00342852" w:rsidRDefault="00342852">
      <w:pPr>
        <w:pStyle w:val="Standard"/>
        <w:rPr>
          <w:rFonts w:ascii="Calibri Light" w:eastAsia="F" w:hAnsi="Calibri Light" w:cs="F"/>
          <w:b/>
          <w:color w:val="2F5496"/>
          <w:szCs w:val="26"/>
        </w:rPr>
      </w:pPr>
    </w:p>
    <w:p w14:paraId="647AC010" w14:textId="77777777" w:rsidR="00342852" w:rsidRDefault="002E4CC7">
      <w:pPr>
        <w:pStyle w:val="Heading2"/>
        <w:pageBreakBefore/>
      </w:pPr>
      <w:r>
        <w:lastRenderedPageBreak/>
        <w:t>Dictionary Element</w:t>
      </w:r>
    </w:p>
    <w:p w14:paraId="54272437" w14:textId="77777777" w:rsidR="00342852" w:rsidRDefault="002E4CC7">
      <w:pPr>
        <w:pStyle w:val="Standard"/>
      </w:pPr>
      <w:r>
        <w:t xml:space="preserve">The dictionary does </w:t>
      </w:r>
      <w:r>
        <w:rPr>
          <w:i/>
          <w:iCs/>
        </w:rPr>
        <w:t>not</w:t>
      </w:r>
      <w:r>
        <w:t xml:space="preserve"> expand, though it may well be possible to add libraries </w:t>
      </w:r>
      <w:proofErr w:type="gramStart"/>
      <w:r>
        <w:t>at a later date</w:t>
      </w:r>
      <w:proofErr w:type="gramEnd"/>
      <w:r>
        <w:t>.</w:t>
      </w:r>
    </w:p>
    <w:tbl>
      <w:tblPr>
        <w:tblW w:w="90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7461"/>
      </w:tblGrid>
      <w:tr w:rsidR="00342852" w14:paraId="46C894E3" w14:textId="77777777">
        <w:tblPrEx>
          <w:tblCellMar>
            <w:top w:w="0" w:type="dxa"/>
            <w:bottom w:w="0" w:type="dxa"/>
          </w:tblCellMar>
        </w:tblPrEx>
        <w:tc>
          <w:tcPr>
            <w:tcW w:w="155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53C3A" w14:textId="77777777" w:rsidR="00342852" w:rsidRDefault="002E4CC7">
            <w:pPr>
              <w:pStyle w:val="Standard"/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Offset</w:t>
            </w:r>
          </w:p>
        </w:tc>
        <w:tc>
          <w:tcPr>
            <w:tcW w:w="74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46CA3" w14:textId="77777777" w:rsidR="00342852" w:rsidRDefault="002E4CC7">
            <w:pPr>
              <w:pStyle w:val="Standard"/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Contents</w:t>
            </w:r>
          </w:p>
        </w:tc>
      </w:tr>
      <w:tr w:rsidR="00342852" w14:paraId="1BF74B22" w14:textId="77777777">
        <w:tblPrEx>
          <w:tblCellMar>
            <w:top w:w="0" w:type="dxa"/>
            <w:bottom w:w="0" w:type="dxa"/>
          </w:tblCellMar>
        </w:tblPrEx>
        <w:tc>
          <w:tcPr>
            <w:tcW w:w="15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4A2FB" w14:textId="77777777" w:rsidR="00342852" w:rsidRDefault="002E4CC7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t>+0</w:t>
            </w:r>
          </w:p>
        </w:tc>
        <w:tc>
          <w:tcPr>
            <w:tcW w:w="74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D3AD9" w14:textId="77777777" w:rsidR="00342852" w:rsidRDefault="002E4CC7">
            <w:pPr>
              <w:pStyle w:val="Standard"/>
              <w:spacing w:after="0" w:line="240" w:lineRule="auto"/>
            </w:pPr>
            <w:r>
              <w:t>Offset to next entry, 0 indicates the end of the list.</w:t>
            </w:r>
          </w:p>
        </w:tc>
      </w:tr>
      <w:tr w:rsidR="00342852" w14:paraId="38134EA1" w14:textId="77777777">
        <w:tblPrEx>
          <w:tblCellMar>
            <w:top w:w="0" w:type="dxa"/>
            <w:bottom w:w="0" w:type="dxa"/>
          </w:tblCellMar>
        </w:tblPrEx>
        <w:tc>
          <w:tcPr>
            <w:tcW w:w="15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A28F2" w14:textId="77777777" w:rsidR="00342852" w:rsidRDefault="002E4CC7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t>+1</w:t>
            </w:r>
          </w:p>
        </w:tc>
        <w:tc>
          <w:tcPr>
            <w:tcW w:w="74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1C4B4" w14:textId="77777777" w:rsidR="00342852" w:rsidRDefault="002E4CC7">
            <w:pPr>
              <w:pStyle w:val="Standard"/>
              <w:spacing w:after="0" w:line="240" w:lineRule="auto"/>
            </w:pPr>
            <w:r>
              <w:t>Type byte</w:t>
            </w:r>
          </w:p>
          <w:p w14:paraId="2B73D960" w14:textId="77777777" w:rsidR="00342852" w:rsidRDefault="002E4CC7">
            <w:pPr>
              <w:pStyle w:val="Standard"/>
              <w:spacing w:after="0" w:line="240" w:lineRule="auto"/>
              <w:ind w:left="720"/>
            </w:pPr>
            <w:r>
              <w:t xml:space="preserve">Bit </w:t>
            </w:r>
            <w:proofErr w:type="gramStart"/>
            <w:r>
              <w:t>7 :</w:t>
            </w:r>
            <w:proofErr w:type="gramEnd"/>
            <w:r>
              <w:t xml:space="preserve"> Set if this word is not </w:t>
            </w:r>
            <w:r>
              <w:t>displayed</w:t>
            </w:r>
          </w:p>
          <w:p w14:paraId="16670341" w14:textId="77777777" w:rsidR="00342852" w:rsidRDefault="002E4CC7">
            <w:pPr>
              <w:pStyle w:val="Standard"/>
              <w:spacing w:after="0" w:line="240" w:lineRule="auto"/>
              <w:ind w:left="720"/>
            </w:pPr>
            <w:r>
              <w:t xml:space="preserve">Bit </w:t>
            </w:r>
            <w:proofErr w:type="gramStart"/>
            <w:r>
              <w:t>6 :</w:t>
            </w:r>
            <w:proofErr w:type="gramEnd"/>
            <w:r>
              <w:t xml:space="preserve"> This word cannot be run from the command line</w:t>
            </w:r>
          </w:p>
          <w:p w14:paraId="08F4A41E" w14:textId="77777777" w:rsidR="00342852" w:rsidRDefault="002E4CC7">
            <w:pPr>
              <w:pStyle w:val="Standard"/>
              <w:spacing w:after="0" w:line="240" w:lineRule="auto"/>
              <w:ind w:left="720"/>
            </w:pPr>
            <w:r>
              <w:t xml:space="preserve">Bit </w:t>
            </w:r>
            <w:proofErr w:type="gramStart"/>
            <w:r>
              <w:t>5 :</w:t>
            </w:r>
            <w:proofErr w:type="gramEnd"/>
            <w:r>
              <w:t xml:space="preserve"> Set if there is a special encoder for this word</w:t>
            </w:r>
          </w:p>
          <w:p w14:paraId="2C48BBA9" w14:textId="77777777" w:rsidR="00342852" w:rsidRDefault="002E4CC7">
            <w:pPr>
              <w:pStyle w:val="Standard"/>
              <w:spacing w:after="0" w:line="240" w:lineRule="auto"/>
              <w:ind w:left="720"/>
            </w:pPr>
            <w:r>
              <w:t xml:space="preserve">Bit </w:t>
            </w:r>
            <w:proofErr w:type="gramStart"/>
            <w:r>
              <w:t>4 :</w:t>
            </w:r>
            <w:proofErr w:type="gramEnd"/>
            <w:r>
              <w:t xml:space="preserve"> Set if there is a special decoder for this word</w:t>
            </w:r>
          </w:p>
          <w:p w14:paraId="7D541509" w14:textId="77777777" w:rsidR="00342852" w:rsidRDefault="002E4CC7">
            <w:pPr>
              <w:pStyle w:val="Standard"/>
              <w:spacing w:after="0" w:line="240" w:lineRule="auto"/>
              <w:ind w:left="720"/>
            </w:pPr>
            <w:r>
              <w:t>Bit 3,2: Set to zero</w:t>
            </w:r>
          </w:p>
          <w:p w14:paraId="1DB807E3" w14:textId="77777777" w:rsidR="00342852" w:rsidRDefault="002E4CC7">
            <w:pPr>
              <w:pStyle w:val="Standard"/>
              <w:spacing w:after="0" w:line="240" w:lineRule="auto"/>
              <w:ind w:left="720"/>
            </w:pPr>
            <w:r>
              <w:t>Bit 0,1: Parameter count (0,1,</w:t>
            </w:r>
            <w:proofErr w:type="gramStart"/>
            <w:r>
              <w:t>2,n</w:t>
            </w:r>
            <w:proofErr w:type="gramEnd"/>
            <w:r>
              <w:t>)</w:t>
            </w:r>
          </w:p>
        </w:tc>
      </w:tr>
      <w:tr w:rsidR="00342852" w14:paraId="75FDB1F0" w14:textId="77777777">
        <w:tblPrEx>
          <w:tblCellMar>
            <w:top w:w="0" w:type="dxa"/>
            <w:bottom w:w="0" w:type="dxa"/>
          </w:tblCellMar>
        </w:tblPrEx>
        <w:tc>
          <w:tcPr>
            <w:tcW w:w="15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C550C" w14:textId="77777777" w:rsidR="00342852" w:rsidRDefault="002E4CC7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t>+</w:t>
            </w:r>
            <w:proofErr w:type="gramStart"/>
            <w:r>
              <w:t>2,+</w:t>
            </w:r>
            <w:proofErr w:type="gramEnd"/>
            <w:r>
              <w:t>3</w:t>
            </w:r>
          </w:p>
        </w:tc>
        <w:tc>
          <w:tcPr>
            <w:tcW w:w="74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7900A" w14:textId="77777777" w:rsidR="00342852" w:rsidRDefault="002E4CC7">
            <w:pPr>
              <w:pStyle w:val="Standard"/>
              <w:spacing w:after="0" w:line="240" w:lineRule="auto"/>
            </w:pPr>
            <w:r>
              <w:t xml:space="preserve">Code </w:t>
            </w:r>
            <w:r>
              <w:t>address to execute this word.</w:t>
            </w:r>
          </w:p>
        </w:tc>
      </w:tr>
      <w:tr w:rsidR="00342852" w14:paraId="1FF559C0" w14:textId="77777777">
        <w:tblPrEx>
          <w:tblCellMar>
            <w:top w:w="0" w:type="dxa"/>
            <w:bottom w:w="0" w:type="dxa"/>
          </w:tblCellMar>
        </w:tblPrEx>
        <w:tc>
          <w:tcPr>
            <w:tcW w:w="15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02A04" w14:textId="77777777" w:rsidR="00342852" w:rsidRDefault="002E4CC7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t>(Optional)</w:t>
            </w:r>
          </w:p>
        </w:tc>
        <w:tc>
          <w:tcPr>
            <w:tcW w:w="74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8AF99" w14:textId="77777777" w:rsidR="00342852" w:rsidRDefault="002E4CC7">
            <w:pPr>
              <w:pStyle w:val="Standard"/>
              <w:spacing w:after="0" w:line="240" w:lineRule="auto"/>
            </w:pPr>
            <w:r>
              <w:t>Decode address if decode-special bit is set</w:t>
            </w:r>
          </w:p>
        </w:tc>
      </w:tr>
      <w:tr w:rsidR="00342852" w14:paraId="1DF18DE3" w14:textId="77777777">
        <w:tblPrEx>
          <w:tblCellMar>
            <w:top w:w="0" w:type="dxa"/>
            <w:bottom w:w="0" w:type="dxa"/>
          </w:tblCellMar>
        </w:tblPrEx>
        <w:tc>
          <w:tcPr>
            <w:tcW w:w="15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0D413" w14:textId="77777777" w:rsidR="00342852" w:rsidRDefault="002E4CC7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t>(Optional)</w:t>
            </w:r>
          </w:p>
        </w:tc>
        <w:tc>
          <w:tcPr>
            <w:tcW w:w="74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48EA8" w14:textId="77777777" w:rsidR="00342852" w:rsidRDefault="002E4CC7">
            <w:pPr>
              <w:pStyle w:val="Standard"/>
              <w:spacing w:after="0" w:line="240" w:lineRule="auto"/>
            </w:pPr>
            <w:r>
              <w:t>Encode address if encode-special bit is set.</w:t>
            </w:r>
          </w:p>
        </w:tc>
      </w:tr>
      <w:tr w:rsidR="00342852" w14:paraId="5AA1DB67" w14:textId="77777777">
        <w:tblPrEx>
          <w:tblCellMar>
            <w:top w:w="0" w:type="dxa"/>
            <w:bottom w:w="0" w:type="dxa"/>
          </w:tblCellMar>
        </w:tblPrEx>
        <w:tc>
          <w:tcPr>
            <w:tcW w:w="15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D028C" w14:textId="77777777" w:rsidR="00342852" w:rsidRDefault="002E4CC7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t>Name</w:t>
            </w:r>
          </w:p>
        </w:tc>
        <w:tc>
          <w:tcPr>
            <w:tcW w:w="74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7A0D4" w14:textId="77777777" w:rsidR="00342852" w:rsidRDefault="002E4CC7">
            <w:pPr>
              <w:pStyle w:val="Standard"/>
              <w:spacing w:after="0" w:line="240" w:lineRule="auto"/>
            </w:pPr>
            <w:r>
              <w:t xml:space="preserve">The name in upper case with bit 7 of the last character set. Note that this position will vary </w:t>
            </w:r>
            <w:r>
              <w:t>depending on the bits in the type byte.</w:t>
            </w:r>
          </w:p>
        </w:tc>
      </w:tr>
    </w:tbl>
    <w:p w14:paraId="0E6AD7F6" w14:textId="77777777" w:rsidR="00342852" w:rsidRDefault="002E4CC7">
      <w:pPr>
        <w:pStyle w:val="Standard"/>
      </w:pPr>
      <w:r>
        <w:t xml:space="preserve">It is a convention that words beginning with $$ are special and not decoded normally, but this is not enforced. </w:t>
      </w:r>
      <w:proofErr w:type="spellStart"/>
      <w:r>
        <w:t>Vlist</w:t>
      </w:r>
      <w:proofErr w:type="spellEnd"/>
      <w:r>
        <w:t xml:space="preserve"> does not show them.</w:t>
      </w:r>
    </w:p>
    <w:p w14:paraId="33EBAE2B" w14:textId="77777777" w:rsidR="00342852" w:rsidRDefault="002E4CC7">
      <w:pPr>
        <w:pStyle w:val="Standard"/>
      </w:pPr>
      <w:r>
        <w:t xml:space="preserve">If encoders </w:t>
      </w:r>
      <w:proofErr w:type="gramStart"/>
      <w:r>
        <w:t>exist</w:t>
      </w:r>
      <w:proofErr w:type="gramEnd"/>
      <w:r>
        <w:t xml:space="preserve"> they are called when the word is tokenised – normally a wor</w:t>
      </w:r>
      <w:r>
        <w:t xml:space="preserve">d is simply tokenised by having its call address compiled. These are equivalent to immediate words in FORTH.  So </w:t>
      </w:r>
      <w:proofErr w:type="gramStart"/>
      <w:r>
        <w:t>if ,</w:t>
      </w:r>
      <w:proofErr w:type="gramEnd"/>
      <w:r>
        <w:t xml:space="preserve"> for example, might stack the address or offset of the branch.</w:t>
      </w:r>
    </w:p>
    <w:p w14:paraId="73856B21" w14:textId="77777777" w:rsidR="00342852" w:rsidRDefault="002E4CC7">
      <w:pPr>
        <w:pStyle w:val="Standard"/>
      </w:pPr>
      <w:r>
        <w:t xml:space="preserve">If decoders </w:t>
      </w:r>
      <w:proofErr w:type="gramStart"/>
      <w:r>
        <w:t>exist</w:t>
      </w:r>
      <w:proofErr w:type="gramEnd"/>
      <w:r>
        <w:t xml:space="preserve"> they are called when the word is listed – so for example t</w:t>
      </w:r>
      <w:r>
        <w:t>he 2 byte literal word will display the literal as an integer, reading it from the next 2 bytes. Some (like IF) will skip data while still displaying the token word ‘if’.</w:t>
      </w:r>
    </w:p>
    <w:p w14:paraId="606BC414" w14:textId="77777777" w:rsidR="00342852" w:rsidRDefault="002E4CC7">
      <w:pPr>
        <w:pStyle w:val="Heading2"/>
      </w:pPr>
      <w:r>
        <w:t>Dictionary Markers:</w:t>
      </w:r>
    </w:p>
    <w:p w14:paraId="214E0D1B" w14:textId="77777777" w:rsidR="00342852" w:rsidRDefault="002E4CC7">
      <w:pPr>
        <w:pStyle w:val="Standard"/>
      </w:pPr>
      <w:r>
        <w:t xml:space="preserve">Dictionary markers use the </w:t>
      </w:r>
      <w:r>
        <w:rPr>
          <w:i/>
          <w:iCs/>
        </w:rPr>
        <w:t>&lt;label</w:t>
      </w:r>
      <w:proofErr w:type="gramStart"/>
      <w:r>
        <w:rPr>
          <w:i/>
          <w:iCs/>
        </w:rPr>
        <w:t>&gt; :</w:t>
      </w:r>
      <w:proofErr w:type="gramEnd"/>
      <w:r>
        <w:rPr>
          <w:i/>
          <w:iCs/>
        </w:rPr>
        <w:t xml:space="preserve"> ;; &lt;contents&gt;</w:t>
      </w:r>
      <w:r>
        <w:t xml:space="preserve"> format but ext</w:t>
      </w:r>
      <w:r>
        <w:t xml:space="preserve">ended to identify words and handlers. The contents are the word in </w:t>
      </w:r>
      <w:proofErr w:type="gramStart"/>
      <w:r>
        <w:t>question ,</w:t>
      </w:r>
      <w:proofErr w:type="gramEnd"/>
      <w:r>
        <w:t xml:space="preserve"> followed by a series of options which are </w:t>
      </w:r>
      <w:r>
        <w:rPr>
          <w:i/>
          <w:iCs/>
        </w:rPr>
        <w:t>encode decode</w:t>
      </w:r>
      <w:r>
        <w:t xml:space="preserve"> (sets encode and decode for this word, defaults to none/standard) </w:t>
      </w:r>
      <w:r>
        <w:rPr>
          <w:i/>
          <w:iCs/>
        </w:rPr>
        <w:t xml:space="preserve">hide </w:t>
      </w:r>
      <w:proofErr w:type="spellStart"/>
      <w:r>
        <w:rPr>
          <w:i/>
          <w:iCs/>
        </w:rPr>
        <w:t>noexec</w:t>
      </w:r>
      <w:proofErr w:type="spellEnd"/>
      <w:r>
        <w:rPr>
          <w:i/>
          <w:iCs/>
        </w:rPr>
        <w:t xml:space="preserve"> </w:t>
      </w:r>
      <w:r>
        <w:t>which set the type byte bits. If no option i</w:t>
      </w:r>
      <w:r>
        <w:t xml:space="preserve">s provided it sets the code execute address as normal. Note that encoders and decoders should be in the same file </w:t>
      </w:r>
      <w:r>
        <w:rPr>
          <w:i/>
          <w:iCs/>
        </w:rPr>
        <w:t>after</w:t>
      </w:r>
      <w:r>
        <w:t xml:space="preserve"> the words code definition.</w:t>
      </w:r>
    </w:p>
    <w:p w14:paraId="4A59967B" w14:textId="77777777" w:rsidR="00342852" w:rsidRDefault="002E4CC7">
      <w:pPr>
        <w:pStyle w:val="Heading2"/>
        <w:pageBreakBefore/>
      </w:pPr>
      <w:r>
        <w:lastRenderedPageBreak/>
        <w:t>Execution</w:t>
      </w:r>
    </w:p>
    <w:p w14:paraId="69EEC612" w14:textId="77777777" w:rsidR="00342852" w:rsidRDefault="002E4CC7">
      <w:pPr>
        <w:pStyle w:val="Standard"/>
      </w:pPr>
      <w:r>
        <w:t xml:space="preserve">The execution design is the </w:t>
      </w:r>
      <w:proofErr w:type="spellStart"/>
      <w:r>
        <w:t>inx</w:t>
      </w:r>
      <w:proofErr w:type="spellEnd"/>
      <w:r>
        <w:t xml:space="preserve"> </w:t>
      </w:r>
      <w:proofErr w:type="spellStart"/>
      <w:r>
        <w:t>inx</w:t>
      </w:r>
      <w:proofErr w:type="spellEnd"/>
      <w:r>
        <w:t xml:space="preserve"> </w:t>
      </w:r>
      <w:proofErr w:type="spellStart"/>
      <w:r>
        <w:t>jmp</w:t>
      </w:r>
      <w:proofErr w:type="spellEnd"/>
      <w:r>
        <w:t xml:space="preserve"> ($</w:t>
      </w:r>
      <w:proofErr w:type="spellStart"/>
      <w:proofErr w:type="gramStart"/>
      <w:r>
        <w:t>nnnn,x</w:t>
      </w:r>
      <w:proofErr w:type="spellEnd"/>
      <w:proofErr w:type="gramEnd"/>
      <w:r>
        <w:t>) as described earlier. TOS is kept in a separate m</w:t>
      </w:r>
      <w:r>
        <w:t xml:space="preserve">emory location. The </w:t>
      </w:r>
      <w:proofErr w:type="gramStart"/>
      <w:r>
        <w:t>6502 return</w:t>
      </w:r>
      <w:proofErr w:type="gramEnd"/>
      <w:r>
        <w:t xml:space="preserve"> stack is used for the data stack, and an indexed stack used for return addresses.</w:t>
      </w:r>
    </w:p>
    <w:p w14:paraId="08319522" w14:textId="77777777" w:rsidR="00342852" w:rsidRDefault="002E4CC7">
      <w:pPr>
        <w:pStyle w:val="Heading2"/>
      </w:pPr>
      <w:r>
        <w:t>Enhancements</w:t>
      </w:r>
    </w:p>
    <w:p w14:paraId="7132DEBD" w14:textId="77777777" w:rsidR="00342852" w:rsidRDefault="002E4CC7">
      <w:pPr>
        <w:pStyle w:val="Standard"/>
      </w:pPr>
      <w:r>
        <w:t>[x] [n] array options</w:t>
      </w:r>
    </w:p>
    <w:p w14:paraId="4797EB00" w14:textId="77777777" w:rsidR="00342852" w:rsidRDefault="002E4CC7">
      <w:pPr>
        <w:pStyle w:val="Standard"/>
      </w:pPr>
      <w:r>
        <w:t>Fast look up of line numbers</w:t>
      </w:r>
    </w:p>
    <w:p w14:paraId="2A1F4009" w14:textId="77777777" w:rsidR="00342852" w:rsidRDefault="00342852">
      <w:pPr>
        <w:pStyle w:val="Standard"/>
      </w:pPr>
    </w:p>
    <w:sectPr w:rsidR="00342852">
      <w:footerReference w:type="default" r:id="rId7"/>
      <w:pgSz w:w="11906" w:h="16838"/>
      <w:pgMar w:top="1440" w:right="1440" w:bottom="1440" w:left="144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30325" w14:textId="77777777" w:rsidR="002E4CC7" w:rsidRDefault="002E4CC7">
      <w:r>
        <w:separator/>
      </w:r>
    </w:p>
  </w:endnote>
  <w:endnote w:type="continuationSeparator" w:id="0">
    <w:p w14:paraId="769CCB2C" w14:textId="77777777" w:rsidR="002E4CC7" w:rsidRDefault="002E4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Droid Sans Devanagar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66B5F" w14:textId="77777777" w:rsidR="00351AD8" w:rsidRDefault="002E4CC7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4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4</w:t>
    </w:r>
    <w:r>
      <w:rPr>
        <w:b/>
        <w:bCs/>
        <w:sz w:val="24"/>
        <w:szCs w:val="24"/>
      </w:rPr>
      <w:fldChar w:fldCharType="end"/>
    </w:r>
  </w:p>
  <w:p w14:paraId="6A51F07A" w14:textId="77777777" w:rsidR="00351AD8" w:rsidRDefault="002E4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9D888" w14:textId="77777777" w:rsidR="002E4CC7" w:rsidRDefault="002E4CC7">
      <w:r>
        <w:rPr>
          <w:color w:val="000000"/>
        </w:rPr>
        <w:separator/>
      </w:r>
    </w:p>
  </w:footnote>
  <w:footnote w:type="continuationSeparator" w:id="0">
    <w:p w14:paraId="1AA852D1" w14:textId="77777777" w:rsidR="002E4CC7" w:rsidRDefault="002E4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F4D3D"/>
    <w:multiLevelType w:val="multilevel"/>
    <w:tmpl w:val="A2DE9FF4"/>
    <w:styleLink w:val="WWNum1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D6F43B9"/>
    <w:multiLevelType w:val="multilevel"/>
    <w:tmpl w:val="83A23BB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42852"/>
    <w:rsid w:val="002E4CC7"/>
    <w:rsid w:val="00342852"/>
    <w:rsid w:val="0051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2432"/>
  <w15:docId w15:val="{A1CBE289-9CEB-4D23-BC29-4C7C4CA5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8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 w:after="0"/>
      <w:jc w:val="center"/>
      <w:outlineLvl w:val="0"/>
    </w:pPr>
    <w:rPr>
      <w:rFonts w:ascii="Calibri" w:eastAsia="F" w:hAnsi="Calibri" w:cs="F"/>
      <w:b/>
      <w:color w:val="2F5496"/>
      <w:sz w:val="7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160" w:after="120"/>
      <w:outlineLvl w:val="1"/>
    </w:pPr>
    <w:rPr>
      <w:rFonts w:ascii="Calibri Light" w:eastAsia="F" w:hAnsi="Calibri Light" w:cs="F"/>
      <w:b/>
      <w:color w:val="2F549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rFonts w:ascii="Arial" w:eastAsia="Arial" w:hAnsi="Arial" w:cs="Aria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Droid Sans Devanagari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Droid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Droid Sans Devanagari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Calibri" w:eastAsia="F" w:hAnsi="Calibri" w:cs="F"/>
      <w:b/>
      <w:color w:val="2F5496"/>
      <w:sz w:val="72"/>
      <w:szCs w:val="32"/>
    </w:rPr>
  </w:style>
  <w:style w:type="character" w:customStyle="1" w:styleId="Heading2Char">
    <w:name w:val="Heading 2 Char"/>
    <w:basedOn w:val="DefaultParagraphFont"/>
    <w:rPr>
      <w:rFonts w:ascii="Calibri Light" w:eastAsia="F" w:hAnsi="Calibri Light" w:cs="F"/>
      <w:b/>
      <w:color w:val="2F5496"/>
      <w:sz w:val="28"/>
      <w:szCs w:val="26"/>
    </w:rPr>
  </w:style>
  <w:style w:type="character" w:customStyle="1" w:styleId="HeaderChar">
    <w:name w:val="Header Char"/>
    <w:basedOn w:val="DefaultParagraphFont"/>
    <w:rPr>
      <w:sz w:val="28"/>
    </w:rPr>
  </w:style>
  <w:style w:type="character" w:customStyle="1" w:styleId="FooterChar">
    <w:name w:val="Footer Char"/>
    <w:basedOn w:val="DefaultParagraphFont"/>
    <w:rPr>
      <w:sz w:val="28"/>
    </w:rPr>
  </w:style>
  <w:style w:type="character" w:customStyle="1" w:styleId="ListLabel1">
    <w:name w:val="ListLabel 1"/>
    <w:rPr>
      <w:rFonts w:eastAsia="Calibri"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2</cp:revision>
  <dcterms:created xsi:type="dcterms:W3CDTF">2020-01-13T16:53:00Z</dcterms:created>
  <dcterms:modified xsi:type="dcterms:W3CDTF">2020-01-13T16:53:00Z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