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C717A" w14:textId="77777777" w:rsidR="00837167" w:rsidRPr="00DE623F" w:rsidRDefault="00DE623F">
      <w:r>
        <w:rPr>
          <w:b/>
        </w:rPr>
        <w:t xml:space="preserve">Figure 1, A) </w:t>
      </w:r>
      <w:r>
        <w:t xml:space="preserve">A plot of what the randomForest function found to be the two most important variables when predicting activity. The colors represent an activity and are clearly grouped as such. </w:t>
      </w:r>
      <w:r>
        <w:rPr>
          <w:b/>
        </w:rPr>
        <w:t xml:space="preserve">B) </w:t>
      </w:r>
      <w:r>
        <w:t xml:space="preserve">A bar plot of errors generated by the model when predicting on the test set. The x-axis represents the correct activity while the colored portion of the bar represents what the model predicted. </w:t>
      </w:r>
      <w:r w:rsidR="00C274F4">
        <w:t xml:space="preserve">Clearly shows how sitting can be interpreted as standing and visa-versa. </w:t>
      </w:r>
      <w:bookmarkStart w:id="0" w:name="_GoBack"/>
      <w:bookmarkEnd w:id="0"/>
    </w:p>
    <w:sectPr w:rsidR="00837167" w:rsidRPr="00DE623F" w:rsidSect="00985B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23F"/>
    <w:rsid w:val="00837167"/>
    <w:rsid w:val="00985B64"/>
    <w:rsid w:val="00C274F4"/>
    <w:rsid w:val="00DE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29B8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394</Characters>
  <Application>Microsoft Macintosh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m</dc:creator>
  <cp:keywords/>
  <dc:description/>
  <cp:lastModifiedBy>p m</cp:lastModifiedBy>
  <cp:revision>2</cp:revision>
  <dcterms:created xsi:type="dcterms:W3CDTF">2013-03-11T08:49:00Z</dcterms:created>
  <dcterms:modified xsi:type="dcterms:W3CDTF">2013-03-11T08:54:00Z</dcterms:modified>
</cp:coreProperties>
</file>