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B2FBE"/>
          <w:spacing w:val="40"/>
          <w:sz w:val="22"/>
          <w:szCs w:val="22"/>
        </w:rPr>
        <w:t xml:space="preserve">SKAAL SOLUTIONS</w:t>
      </w:r>
    </w:p>
    <w:p>
      <w:pPr>
        <w:pBdr>
          <w:bottom w:val="single" w:color="7B2FBE" w:sz="6" w:space="8"/>
        </w:pBdr>
        <w:spacing w:after="500"/>
        <w:jc w:val="center"/>
      </w:pPr>
      <w:r>
        <w:rPr>
          <w:rFonts w:ascii="Arial" w:cs="Arial" w:eastAsia="Arial" w:hAnsi="Arial"/>
          <w:color w:val="6B6B6B"/>
          <w:spacing w:val="30"/>
          <w:sz w:val="18"/>
          <w:szCs w:val="18"/>
        </w:rPr>
        <w:t xml:space="preserve">VIBE CODING GRANDE DOCUMENT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Midnight Channel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B2FBE"/>
          <w:sz w:val="32"/>
          <w:szCs w:val="32"/>
        </w:rPr>
        <w:t xml:space="preserve">Android Application</w:t>
      </w:r>
    </w:p>
    <w:p>
      <w:pPr>
        <w:spacing w:after="70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A native WebView shell delivering full browser-parity access to midnightchannel.live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Foundation Documents 1–6</w:t>
      </w:r>
    </w:p>
    <w:p>
      <w:pPr>
        <w:spacing w:after="900"/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Product Brief · System Architecture Map · UX Flow Map · Interaction Philosophy · Screen Blueprints · Production Bible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Version 1.0</w:t>
      </w:r>
    </w:p>
    <w:p>
      <w:pPr>
        <w:spacing w:after="4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Prepared under the Skaal Vibe Coding Product Build System v7.3</w:t>
      </w:r>
    </w:p>
    <w:p>
      <w:pPr>
        <w:spacing w:after="4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Assignment Type: Mobile — Android (WebView Shell)</w:t>
      </w:r>
    </w:p>
    <w:p>
      <w:pPr>
        <w:spacing w:after="120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Confidential &amp; Proprietary — Skaal Solutions</w:t>
      </w:r>
    </w:p>
    <w:p>
      <w:r>
        <w:br w:type="page"/>
      </w:r>
    </w:p>
    <w:p>
      <w:pPr>
        <w:pBdr>
          <w:bottom w:val="single" w:color="7B2FBE" w:sz="8" w:space="6"/>
        </w:pBdr>
        <w:spacing w:after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01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Control &amp; Assignment Overview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02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1 — Product Brief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03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2 — System Architecture Map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04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3 — UX Flow Map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05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4 — Interaction Philosophy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06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5 — Screen Blueprints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07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Document 6 — Production Bible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08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Engineering &amp; Configuration Notes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09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Vibe Coding Build Plan — Stage 5 TASK Sequence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10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QA Checklist &amp; Stage Gates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11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Open Questions &amp; Risks</w:t>
      </w:r>
    </w:p>
    <w:p>
      <w:pPr>
        <w:tabs>
          <w:tab w:val="right" w:pos="9360" w:leader="dot"/>
        </w:tabs>
        <w:spacing w:after="16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12 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Glossary</w:t>
      </w:r>
    </w:p>
    <w:p>
      <w:r>
        <w:br w:type="page"/>
      </w:r>
    </w:p>
    <w:p>
      <w:pPr>
        <w:pStyle w:val="Heading1"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01   Document Control &amp; Assignment Overview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document is the Grande Document for the Midnight Channel Android Application — a single consolidated foundation covering all six core architecture documents required by the Skaal Vibe Coding Product Build System before Stage 5 (Build) may begin. It follows v7.3 of the system exactly: one document, read top to bottom, no separate files to lose track of.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Midnight Channel itself (midnightchannel.live) is an existing, live Skaal product — a broadcast-style, browser-based ambient music experience. This assignment does not touch the web product, its DJ engine, or its playlist logic. It builds a thin native Android shell whose only job is to deliver that exact experience through a home-screen app icon instead of a browser tab.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Assignment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Assignment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Midnight Channel — Android Application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Assignment type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Mobile — Android (WebView Shell)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Parent product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Midnight Channel (midnightchannel.live) — live, Netlify-hosted, vanilla HTML/CSS/JS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Client / stakeholder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Internal — Skaal Solutions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Primary contact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Paul Seitz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Build lead (Orchestrator)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Paul Seitz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AI Technician (post-approval)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 be assigned at Stage 6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Target distribution 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 be set once Stage 1 gate is approved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Tech stack (confirmed)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Kotlin + Jetpack Compose host shell + androidx.webkit WebView; GitHub → Codemagic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Platform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Android minimum API 26 (Android 8.0); target latest stable API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2FBE" w:sz="24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SCOPE DISCIPLINE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is a shell, not a rebuild. Every product decision already made for the web experience — the DJ engine, the tap-to-unmute gate, the visual system, the zero-controls philosophy — is inherited, not re-decided. The six documents that follow describe how that experience is packaged for Android, not what the experience is.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How This Document Maps to the Vibe Coding Pipeline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Sections 02–07 are Documents 1–6 exactly as defined in Section 05 of the Vibe Coding Product Build System v7.3. Stage 5 (Build) cannot begin until every gate below is checked. Sections 08–12 are supplementary — engineering configuration notes, the TASK build plan, QA gates, open risks, and a glossary — carried in the same document per Paul's standing instruction that architecture material live in one place rather than split across files.</w:t>
      </w:r>
    </w:p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02   Document 1 — Product Brief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1  —  PRODUCT BRIEF 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1. Problem Statement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Today, Midnight Channel is reachable only through a mobile browser. A returning listener has to remember a bookmark or a shared link, sit through browser chrome (address bar, tabs, share sheet), and re-clear their mobile browser's autoplay policy every session. There is no home-screen presence, no one-tap return path, and no visual separation between "Midnight Channel" and "whatever else is open in Chrome." For a product whose entire premise is a single, decision-free tap into ambient sound, browser friction is the opposite of the product.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2. User Persona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 existing or prospective Midnight Channel listener on an Android phone, in a home, office, or car context, on Wi-Fi or mobile data. They already know what the product does — they are not being onboarded, they are being given a faster door back in. They want to press one icon and be listening within seconds, with no browsing, no choosing, and no re-explaining themselves to a browser.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3. Core Job To Be Done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"When I want ambient, context-aware background sound without picking anything, let me tap one icon and be listening — instantly, and exactly the way it sounds on the website."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4. Feature Scope —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Native Android app shell that loads midnightchannel.live inside a full-screen embedded WebView and reproduces the browser experience exactly — same environmental DJ engine, same tap-to-unmute gate, same CRT visual treatment. Nothing added, nothing removed.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Home-screen launcher icon and app label — the entire value of this assignment.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Native splash screen bridging cold start to first WebView paint, styled to the CRT aesthetic so there is no jarring white flash.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Native offline / connection-error screen replacing the WebView's default browser error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Standard Android back-button and app-lifecycle handling appropriate to a single-destination app.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 Explicit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Background audio playback — continuing sound when the screen locks or the app is backgrounded. This is a materially different engineering problem (foreground service + media session) and is deferred to a Phase 2 decision, not assumed as part of this build.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Any feature not already present on the website — no accounts, no settings screen, no offline caching or downloading of audio, no push notifications, no Chromecast, no tablet-specific layout.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Any change to the DJ engine, playlist logic, or visual design — those remain owned by the Midnight Channel web assignment.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iOS. A parallel but separate assignment if pursued.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6. Platform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Android minimum version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API 26 (Android 8.0) — the floor at which Android System WebView reliably matches evergreen Chrome for JS and media-autoplay behaviour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Target SDK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Latest stable at build time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Distribution — Phase 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Signed APK via Codemagic, shared directly for sideload QA (Paul, Marina)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Distribution — Phase 2 (open decision)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Public Play Store listing vs. internal-only utility — a business decision, not an engineering one; see Section 11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Push notifications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in MVP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Store requirements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If Play Store is pursued: standard Data Safety form — see Section 11 for the one open question on this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7. Success Metric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Cold start to first audio-ready state at or faster than a mobile Chrome cold load of the same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Zero-crash session rate across a one-week internal QA window.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Tap-to-unmute completion rate at parity with the mobile web experience (no regression introduced by the shell).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Play Store distribution proceeds: ANR (App Not Responding) rate below 0.5% in Play Console vitals.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Backend Requirement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None. This is local-only for v1 — the app owns no server, no database, and no account system. All product logic lives in the existing Midnight Channel web application; the Android app is purely a delivery shell.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STAGE 1 GATE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Product Brief written and saved   ☐ Reviewed by someone other than the author   ☐ Problem Statement approved   ☐ MVP, Phase 2, and out-of-scope boundaries explicit — all satisfied above.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03   Document 2 — System Architecture Map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2  —  SYSTEM ARCHITECTURE MAP 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1. Data Entities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app owns no data entities. It is a stateless native shell around a single remote destination. The only local state is transient, in-memory, and not persisted by the native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2200"/>
        <w:gridCol w:w="14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 State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Persisted?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hasLoadedOnce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Boolean, in-memory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Controls splash-to-content transition only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isOffline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Boolean, in-memory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Drives native Offline/Error screen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Site-side state (shuffle memory, feature flags, etc.)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WebView localStorage / IndexedDB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Yes — inside WebView storage sandbox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Owned entirely by the website; not read, written, or duplicated by the native app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2. Entity Relationships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None applicable — there is no relational data model in this assignment.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Read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Create / Edit / Delete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Listener (only role)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rendered Midnight Channel page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Nothing — purely a consumption surface, identical to visiting the site in a browser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4.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Direction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midnightchannel.live (Netlify)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Bidirectional over HTTPS — the app loads and renders it, identical to a mobile browser request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YouTube IFrame API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Loaded inside the WebView's own web/JS context by the site — not called directly by native Android code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(public embed)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IP-based geolocation / weather signals (site-side)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Resolved entirely inside the WebView's web context via the site's existing server-side IP lookup — the native shell is not involved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WHY THERE IS NO LOCATION PERMISSION IN THIS APP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Midnight Channel's environmental DJ engine already resolves geography server-side via IP lookup (ipapi, at the Netlify edge) — it does not use the browser's device-GPS Geolocation API. Because of that, the Android shell never needs to request, relay, or prompt for ACCESS_FINE_LOCATION / ACCESS_COARSE_LOCATION. This is a direct architectural inheritance from the existing web build, not a new decision.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5. Authentication Model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None. No login, no accounts, no session tokens — matching the web product exactly.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6. Hosting &amp; Deployment Environment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app itself has no hosting footprint — it ships as a signed APK/AAB. The content it displays continues to be hosted on Netlify, unchanged by this assignment. Build and release pipeline: GitHub → Codemagic (Android build, Linux clean-environment gate) → signed artifact → Phase 1 direct-share sideload, Phase 2 (if approved) Play Console.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7. WebView Configuration (Architecture-Critical)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WebView settings are architectural decisions, not implementation detail — getting any of them wrong changes what the product does, not just how it is built. Full configuration reference lives in Section 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JavaScript: enabled (required — the entire DJ engine and tap-to-unmute gate is JS)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DOM storage: enabled (required for the site's existing localStorage-based shuffle/state memory)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Media playback requires user gesture: disabled at the WebView level — so the site's own JS tap-to-unmute logic remains the single source of truth, exactly as it behaves in a mobile browser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Mixed content: never allowed (site is HTTPS-only)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agent: default WebView UA, not overridden — so the site treats the app exactly as it would treat a standard mobile browser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STAGE 2 GATE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All entities and roles named — trivially satisfied given the app is stateless   ☐ All external integrations named   ☐ No orphaned states — see UX Flow Map, Section 04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04   Document 3 — UX Flow Map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3  —  UX FLOW MAP  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Midnight Channel's entire design philosophy is zero decisions. That inherits directly into this app: there is exactly one destination, no navigation structure, and no branching menu. The flow map below is short because the product is short by design — not because it is incomplete.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50"/>
        <w:gridCol w:w="2500"/>
        <w:gridCol w:w="2000"/>
        <w:gridCol w:w="171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User Arrives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See / Can Do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Outcome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Outcome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Cold Start / Splash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Tap app icon from home screen or app drawer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CRT-style boot flicker, wordmark, no interactive controls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Auto-advances to Main Channel View once WebView begins loading and a minimum floor time has elapsed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WebView fails to initialize at the OS level (rare) → falls through to Offline/Error State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 Channel View — Loading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From Splash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WebView chrome loading; no native overlay added on top — deferred entirely to the site's own minimal loading treatment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Page paints → Ready sub-state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Main-frame load error / HTTP error → Offline/Error State (native, not WebView's default error page)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 Channel View — Ready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Page has loaded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Site renders its own "TAP TO UNMUTE" prompt; native shell does not intercept the touch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User taps → Listening sub-state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 — handled entirely by existing site logic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 Channel View — Listening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User has tapped to unmute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Continuous ambient playback and CRT visuals, identical to the browser experience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Sustained ambient listening — the critical path end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Connection drops mid-session → Offline/Error State on next frame error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Offline / Error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connectivity at launch, or connection lost mid-session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Native full-screen fallback: "SIGNAL LOST" + Retry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Tap Retry → reload attempt → back to Loading sub-state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Retry fails again → remains on this same screen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Exit Confirmation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System back button pressed on Main Channel View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Toast: "Press back again to exit" (first press only)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Second press within ~2s → app exits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External Link (edge case)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User taps an outbound link the site itself renders, e.g. a footer credit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Intent launches default external browser / Custom Tab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External page opens; Midnight Channel app remains running in background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Critical Path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Icon tap → Splash → Main Channel View loads → user taps to unmute → continuous ambient playback. Four steps, one decision (the tap), by design.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First Screen After Launch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Splash Screen, always — there is no login and no prior-state branching to route around.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States Requiring Support Intervention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None. There are no accounts to reset, no data to recover, and no settings to misconfigure. The only failure class is connectivity, and it is self-service via Retry.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Mobile-Specific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Keyboard: never invoked anywhere in this app — no text entry exists.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Swipe gestures: none defined, matching the site, which has none.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Bottom sheets / modals: none — a modal over the WebView would break the ambient, decision-free philosophy the product is built 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 bar / navigation structure: none — single destination, no navigation chrome of any kind.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STAGE 2 GATE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Every screen mapped with entry, action, decision, next state — satisfied above   ☐ Every error state mapped — satisfied above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05   Document 4 — Interaction Philosophy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4  —  INTERACTION PHILOSOPHY 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1. Primary Interaction Mechanic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Ambient / single-tap. This is not a dashboard, form, or scroll-driven product. The web product's core philosophy — no controls, no navigation, no algorithm training, one tap and done — is inherited unchanged. The Android shell adds no new interaction paradigm on top of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 Error Handling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Full-screen, native, blocking view for connectivity/load failures — not the WebView's default browser-style error page, which would break the CRT illusion instantly. A single Retry action. No inline or toast treatment for this failure class: without a connection, there is nothing partial to show.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 Progress Signalling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Native CRT boot flicker at cold start only (~400–600ms). Beyond that, loading signalling is deliberately deferred to the site's own treatment — the site does not use a heavy spinner, and adding a native one on top would visually compete with the CRT aesthetic it is trying to preserve.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 Confirmation Rules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Exactly one destructive-adjacent action exists in this app: exiting it. Confirmed via a double back-press toast ("Press back again to exit"), not a modal dialog — a modal would break the one-tap, decision-free philosophy for the sake of an action that costs nothing to reverse (relaunching the app).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5. What the System Never Does Without Warning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Never opens an external app or browser except as the direct result of an explicit user tap on a link the site itself renders.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Never requests a permission the underlying website does not already require in-browser — currently that means the app requests none beyond INTERNET.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Never shows a native dialog over the WebView during normal playback.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6. Loading States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Skeleton and spinner patterns are not used. The only native loading treatment is the splash-screen CRT flicker at cold start; everything after that is the site's own loading behaviour, unmodified.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7. Empty States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 applicable. There is no user-generated content, list, feed, or collection anywhere in this app.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8. Accessibility Baseline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Launcher icon and app label are descriptive for TalkBack ("Midnight Channel").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two native screens (Splash, Offline/Error) are fully accessible: content-description on the Retry control, minimum 48dp touch target, respect for system font-scaling.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Accessibility of the Main Channel View itself is inherited entirely from the website's own implementation — it is not owned or modified by this assignment.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9. Mobile / Touch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Minimum touch target: 48dp on every native control (currently: the Retry button only).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 swipe gestures anywhere — matches the site, which defines none.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Immersive full-screen presentation — no address bar, no browser chrome, status bar theme-matched to the CRT background so there is no visual seam.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Keyboard: never invoked — there is no text entry anywhere in this app.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Offline behaviour: connectivity is checked at launch and on every WebView main-frame error callback; the WebView is never allowed to render its own browser-style error page.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STAGE 3 GATE (PART 1)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Interaction Philosophy completed and saved — satisfied above. Continue to Document 5 for the per-screen detail this Philosophy governs.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06   Document 5 — Screen Blueprints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5  —  SCREEN BLUEPRINTS  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Three native screens exist in this app; everything else is the website rendered inside a WebView, unmodified. Exit Confirmation is a toast, not a screen, and is specified in the Interaction Philosophy (Section 05, #4) rather than repeated here.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Screen 1 —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Screen name / purpose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Splash Screen — bridges native cold start to first WebView paint and establishes the CRT brand tone before content arrives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How user arrives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App icon tap from home screen or app drawer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Component regions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Full-bleed background (#0A0A0A or the site's confirmed background value — see Section 11); centred monospace wordmark ("MIDNIGHT CHANNEL" or "CH ∞"); optional single-line flicker animation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Primary action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— the screen auto-advances; there is nothing to tap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Secondary actions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Empty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Error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If the WebView fails to initialize at the OS level (rare, device-level failure), fall through directly to the Offline/Error screen rather than hanging on Splash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Loading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This screen is the loading state — CRT flicker/glow, held for a minimum of ~400–600ms even on fast networks so it never reads as a flash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Copy direction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CTA. Wordmark only; optional small caption in monospace ("tuning in…") if the Production Bible confirms it fits the tone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Transition 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Cross-fade to Main Channel View once first WebView paint is ready or the floor timer elapses, whichever is later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Mobile specifics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Status bar and navigation bar colour-matched to the background — edge-to-edge immersive, no white or default-theme flash at any point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Screen 2 — Main Channel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Screen name / purpose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Main Channel View — hosts the live midnightchannel.live experience exactly as it renders in a mobile browser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How user arrives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From Splash on a normal launch, or via Retry from the Offline/Error screen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Component regions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Full-bleed WebView filling the entire screen edge-to-edge; no native chrome of any kind — no address bar, no toolbar, no bottom navigation; system status bar hidden or theme-matched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Primary action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Tap anywhere — handled entirely inside the WebView by the site's existing tap-to-unmute JavaScript. The native shell does not intercept or duplicate this logic.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Secondary actions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exposed natively. Any link the site itself renders is handled per the External Link rule (UX Flow Map, Section 04).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Empty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Error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Native WebViewClient error callbacks (onReceivedError / onReceivedHttpError on the main frame) route to the native Offline/Error screen instead of letting the WebView render its default browser error page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Loading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Deliberately not overridden — see Interaction Philosophy, Section 05, #3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Copy direction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— 100% site-controlled content, unmodified by the native shell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Transition 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Only via the system back button (with double-press confirmation) or standard Android backgrounding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Mobile specifics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mediaPlaybackRequiresUserGesture disabled at the WebView level so the site's own tap-gate remains the single source of truth; immersive fullscreen; device screen-timeout is NOT overridden in MVP — see Section 11 for the Phase 2 keep-awake question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Screen 3 — Offline / Error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Screen name / purpose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Offline / Error Screen — native, on-brand fallback when midnightchannel.live cannot be reached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How user arrives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connectivity at launch, or the connection drops mid-session and the main frame fails to load or reload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Component regions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Same background as Splash; centred monospace message; single Retry control styled as a minimal text link, not a rounded corporate button — staying inside the CRT visual language rather than breaking to generic Material chrome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Primary action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Tap "RETRY" → attempts a WebView reload of the main frame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Secondary actions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Empty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Error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This screen is the error state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Loading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 Retry tap, the button label swaps briefly to "RECONNECTING…" before either returning to Main Channel View or re-rendering this same screen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Copy direction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Heading: "SIGNAL LOST" (in keeping with the broadcast metaphor already established for Midnight Channel — "CH ∞", tuning language). Helper text: "Check your connection and try again." CTA: "RETRY".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Transition 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Successful reload → Main Channel View, Loading sub-state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Mobile specifics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Retry control minimum 48dp touch target; high-contrast focus ring for accessibility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6534" w:sz="24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STAGE 3 GATE (PART 2)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Screen Blueprint exists for every screen in the UX Flow Map — satisfied above (3 native screens; all remaining states are site-controlled)   ☐ Every blueprint includes empty, error, and loading state — satisfied above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07   Document 6 — Production Bible</w:t>
      </w:r>
    </w:p>
    <w:p>
      <w:pPr>
        <w:shd w:fill="F3E8FF" w:val="clear"/>
        <w:spacing w:after="200" w:before="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  DOCUMENT 6  —  PRODUCTION BIBLE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9A00" w:sz="24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9A00"/>
                <w:sz w:val="19"/>
                <w:szCs w:val="19"/>
              </w:rPr>
              <w:t xml:space="preserve">STATUS: PARTIAL — AS EXPECTED AT THIS STAGE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 the Vibe Coding system, the Production Bible is only required to be partial before Stage 5 begins, and complete by the end of Stage 6. The values below are the best current record; several are flagged for confirmation against the live site's CSS before Stage 4 (Design Asset Pipeline) closes — see Section 11.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Visual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Rule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Primary colour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#0A0A0A — matches the site's published meta theme-color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Full-bleed background on both native screens (Splash, Offline/Error)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Accent colour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Terminal green (exact hex to be confirmed from site CSS — see Section 11)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Wordmark, Retry control, any native text — used sparingly, never as a filled background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Error colour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None separate — "SIGNAL LOST" stays inside the same green-on-black monospace system rather than breaking to a generic red/amber error palette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Deliberate: staying in-world preserves the CRT illusion even during a failure state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Primary / body font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Monospace, matching the site's font-family (exact family/weight to be pulled from site CSS — see Section 11)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only typeface used anywhere in the native shell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Base type size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16sp-equivalent minimum on the two native screens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Accessibility floor — see Interaction Philosophy #8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Spacing base unit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8dp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 native layout spacing in multiples of this unit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Corner radius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0 — hard edges throughout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Matches the site's CRT aesthetic; no native element should look like a generic Android/Material component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Icon set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One custom launcher icon only (CRT dial / "CH ∞" mark)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broader icon set is needed — there is no native UI beyond Splash and Offline/Error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Interaction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for This Assignment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Primary CTA style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Plain monospace text link — no filled button. Matches the site's "no controls" philosophy even in the one native screen that needs a CTA.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Destructive action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Exit confirmation via toast only (double back-press) — no modal dialog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Form validation timing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 — no forms anywhere in this app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Error display method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Full-screen native (Offline/Error screen)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Loading state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CRT flicker on cold start only; otherwise deferred to the site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Empty state pattern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Autosave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 — no user-entered data anywhere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Pull to refresh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— explicitly disabled at the native layer so an accidental swipe cannot interrupt playback or reload the page mid-session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Haptic feedback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— would work against the ambient, low-friction philosophy the product is built 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Motion Grammar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Motion Type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Splash boot flicker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400–600ms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ease-in-out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Cold start only, once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Screen cross-fade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200ms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ease-in-out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Splash → Main Channel View; Offline/Error → Main Channel View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Retry button state swap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150ms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ease-out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"RETRY" → "RECONNECTING…" label change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Skeleton / shimmer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Not applicable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skeleton loading pattern is used anywhere in this app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49A00" w:sz="24"/>
              <w:bottom w:val="none" w:color="FFFFFF" w:sz="0"/>
              <w:right w:val="none" w:color="FFFFFF" w:sz="0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9A00"/>
                <w:sz w:val="19"/>
                <w:szCs w:val="19"/>
              </w:rPr>
              <w:t xml:space="preserve">STAGE 3 GATE (PART 3)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☐ Production Bible — visual system section completed before Stage 5 begins: satisfied at partial-but-sufficient level above, pending the two confirmations logged in Section 11   ☐ Full completion required before Stage 6 closes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08   Engineering &amp; Configuration Notes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Supplementary to the six core documents — the specific, checkable configuration a Cursor TASK must implement exactly, so Stage 5 does not become a source of re-litigated architecture decisions.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AndroidManifest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Required permission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android.permission.INTERNET — only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Explicitly NOT requested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Location (fine or coarse), camera, microphone, storage — none are needed; see Section 03 for why location is not required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WebSettings — Required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0"/>
        <w:gridCol w:w="3200"/>
        <w:gridCol w:w="350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javaScriptEnabled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DJ engine and tap-to-unmute gate are both JavaScript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domStorageEnabled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Required for the site's existing localStorage-based shuffle/state memory (KAIZEN-13 history)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databaseEnabled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IndexedDB / web database support the same site-side state layer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mediaPlaybackRequiresUserGesture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false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Preserves the site's own tap-to-unmute logic as the single source of truth, matching mobile-browser behaviour exactly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mixedContentMode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MIXED_CONTENT_NEVER_ALLOW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Site is HTTPS-only; no reason to relax this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cacheMode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LOAD_DEFAULT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Standard browser-equivalent caching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setSupportMultipleWindows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false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Single-destination app; no reason to spawn additional WebView windows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allowFileAccess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false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local file access is needed by this content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safeBrowsingEnabled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true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Standard hygiene; the destination is fixed and trusted, but this costs nothing to leave 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User agent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Default WebView UA — not overridden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Ensures the site treats this app exactly as it treats a standard mobile browser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WebViewClient Behaviour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shouldOverrideUrlLoading: same-origin navigation (midnightchannel.live) stays inside the WebView. Any other origin — e.g. an outbound credit link the site might render — launches an external Intent / Custom Tab instead, per the External Link rule in the UX Flow 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onReceivedError / onReceivedHttpError on the main frame: route to the native Offline/Error screen. Do not allow the WebView's own default browser error page to render — it breaks the CRT immersion described in the Interaction Philosophy.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WebChromeClient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Only standard chrome-progress callbacks are needed (title, load progress). No permission-prompt overrides are required, since this app does not request geolocation, camera, or microphone access.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Distribution &amp; Package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Package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com.skaalsolutions.midnightchannel — consistent with the existing convention (e.g. com.skaalsolutions.americaninparis)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Phase 1 distribution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Signed internal APK via Codemagic, shared directly for sideload QA</w:t>
            </w:r>
          </w:p>
        </w:tc>
      </w:tr>
      <w:tr>
        <w:tc>
          <w:tcPr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Phase 2 distribution (open decision)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Public Play Store listing vs. internal-only utility — see Section 11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Confirmed Tool Stack (per Section 03 of the Vibe Coding system)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Android Studio + Kotlin + Cursor + GitHub + Codemagic. Android Studio for local iteration and sideload APK generation; Codemagic (Linux) for the clean-environment compile gate and release-artifact build. This assignment introduces no tools outside the system's standard mobile-Android stack.</w:t>
      </w:r>
    </w:p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09   Vibe Coding Build Plan — Stage 5 TASK Sequence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Because this is a thin delivery shell rather than a feature-rich build, the TASK sequence is short by design. This is a proposed decomposition for ChatGPT (Phase 0A/0B) and Cursor (Phase 1) once TASK 00 is approved by both Claude and ChatGPT — it does not replace the standard pipeline in Section 06 of the Vibe Coding system, it feeds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Solution architecture docs, diagrams, and TASK sequence plan generated inside the repo by Cursor, directed by ChatGPT. Always first, no exceptions.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Project scaffold — new Android Studio project, Kotlin, min API 26, package com.skaalsolutions.midnightchannel; GitHub repo initialised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App icon + native splash screen per the Production Bible (Section 07) — CRT boot flicker, correct background and accent values once confirmed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WebView host screen with the exact WebSettings configuration specified in Section 08 — no deviation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Offline/Error screen + WebViewClient error routing, replacing the WebView default browser error page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Back-button double-press exit confirmation (toast)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External-link Intent handling via shouldOverrideUrlLoading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 07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Codemagic pipeline (codemagic.yaml) — Kotlin lint, debug APK build, artifact upload for sideload distribution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From Here, the Standard Pipeline Applies Unmodified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0A (ChatGPT reviews and confirms the TASK sequence) → Phase 0B (single build directive to Cursor) → Phase 1 (Cursor builds one TASK at a time, Orchestrator feeds them individually — never the full queue at once) → Phase 2 (Cursor self-review) → Phase 3 (Claude Code senior review — the primary safety gate) → Phase 4 (Shiplight automated QA) → Phase 5 (pre-compile checklist) → Phase 6 (GitHub → Codemagic compile; Android Studio for local debug) → Phase 7 (error triage, one root error at a time). This assignment introduces no exception to that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2FBE" w:sz="24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REMINDER — CURSOR ROLE BOUNDARY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Cursor executes TASKs one at a time and never runs the emulator or verifies a running build. Only the Orchestrator runs the app — pushing from GitHub Desktop and building/testing in Android Studio directly. Cursor prompts confirm the code compiles cleanly, not that it behaves correctly on a running emulator.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   QA Checklist &amp; Stage Gates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Consolidates the Stage 1–3 gates already stated inline in Sections 02–07, plus the mobile-specific checks that matter at Stage 5/6 for a WebView shell app specifically.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Stage 1–3 Gates (recap)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Product Brief written, reviewed by someone other than the author, and approved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MVP, Phase 2, and out-of-scope boundaries explicit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All data entities, roles, and integrations named (trivially satisfied — this app is stateless)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Every screen and error state mapped in the UX Flow Map — no orphaned states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Interaction Philosophy written and agreed before Screen Blueprints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 Screen Blueprint exists for every native screen, each with empty/error/loading states specified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Production Bible visual system section completed at partial-but-sufficient level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FBE"/>
          <w:sz w:val="24"/>
          <w:szCs w:val="24"/>
        </w:rPr>
        <w:t xml:space="preserve">Stage 5/6 — Android Shell-Specific QA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WebView settings verified against Section 08 line-by-line before first build is called complete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in airplane mode from a cold start — Offline/Error screen appears, no crash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rapid tap-to-unmute — behaviour matches the mobile web experience exactly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back-button double-press exit — toast appears on first press, app exits on second within the window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device rotation — recommend portrait lock for MVP (see Section 11); confirm behaviour either way before sign-off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cold-start performance on a device at or near the API 26 floor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APK signed and distributed via Codemagic artifact for sideload QA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7B2FB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If Play Store distribution proceeds: Data Safety form drafted and reviewed (see Section 11)</w:t>
      </w:r>
    </w:p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   Open Questions &amp; Risks</w:t>
      </w:r>
    </w:p>
    <w:p>
      <w:pPr>
        <w:spacing w:after="1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Flagged explicitly rather than guessed at. None of these block Stage 1–3 architecture work; the Production Bible and WebView visual details should close before Stage 4 (Design Asset Pipeline) proceeds.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Next Step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Exact hex values and font-family for the site's CRT visual system have not been confirmed against source CSS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Production Bible (Section 07) currently states the background colour with confidence (from the site's published meta theme-color) but estimates the accent green and font family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Pull the confirmed values from the Midnight Channel repo or from Maxim before Stage 4 asset work begins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Screen orientation / rotation policy is undecided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site is a single-column, phone-first layout; an untested landscape reflow risks visual breakage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Recommend portrait-lock for MVP; revisit only if user feedback specifically asks for landscape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Background audio (screen-lock / backgrounded playback) is deferred to Phase 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Requires a foreground Service + MediaSession — real added complexity, explicitly out of MVP scope per the Product Brief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Confirm with Paul / Marina whether listener demand justifies this before it is ever scoped as a TASK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Play Store public listing vs. internal-only distribution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Affects whether Data Safety disclosures, store graphics, and an ASO pass are needed for Phase 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Business decision for the Orchestrator, not an engineering one — confirm before Stage 6 close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Whether the site's IP-based geolocation/weather logic behaves identically under a WebView user agent as it does in mobile Chrome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No code change is expected since the UA is not overridden, but this has not been explicitly verified in a WebView context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One explicit QA pass during Stage 6 — load the app in several network conditions and confirm the DJ engine selects the expected time/weather-based playlist</w:t>
            </w:r>
          </w:p>
        </w:tc>
      </w:tr>
    </w:tbl>
    <w:p>
      <w:pPr>
        <w:pStyle w:val="Heading1"/>
        <w:pageBreakBefore/>
        <w:pBdr>
          <w:bottom w:val="single" w:color="7B2FBE" w:sz="8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 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WebView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Android system component that renders web content inside a native app — the engine this entire shell is built around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Shell app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 native app whose primary function is to host and present an existing web experience, rather than reimplement it natively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Ambient / passive interaction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An interaction philosophy defined by minimal or no user decisions after the initial launch — inherited from the Midnight Channel web product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Tap-to-unmute gate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single-tap interaction that satisfies mobile browser autoplay policy and begins audio playback — owned entirely by the site's existing JavaScript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CRT aesthetic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green-on-black, monospace, broadcast-terminal visual language established by the Midnight Channel web product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TASK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Skaal's exclusive unit of build work — never "PR" or "ticket" — executed one at a time by Cursor under Orchestrator direction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Orchestrator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human build lead directing the AI pipeline — Paul Seitz for this assignment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AI Technician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role responsible for Stage 6 (Refine) post-approval, assigned once the prototype gate is passed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Codemagic clean-environment gate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The cloud compile step that verifies the build succeeds outside the Orchestrator's local machine before it is trusted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2" w:space="4"/>
      </w:pBd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of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2" w:space="4"/>
      </w:pBdr>
    </w:pPr>
    <w:r>
      <w:rPr>
        <w:rFonts w:ascii="Arial" w:cs="Arial" w:eastAsia="Arial" w:hAnsi="Arial"/>
        <w:color w:val="6B6B6B"/>
        <w:sz w:val="16"/>
        <w:szCs w:val="16"/>
      </w:rPr>
      <w:t xml:space="preserve">Midnight Channel — Android Grande Document</w:t>
    </w:r>
    <w:r>
      <w:rPr>
        <w:rFonts w:ascii="Arial" w:cs="Arial" w:eastAsia="Arial" w:hAnsi="Arial"/>
        <w:color w:val="6B6B6B"/>
        <w:sz w:val="16"/>
        <w:szCs w:val="16"/>
      </w:rPr>
      <w:t xml:space="preserve">   |   Skaal Solutions   |   Confidential &amp; Proprietary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2026-07-15T17:40:42.760Z</dcterms:created>
  <dcterms:modified xsi:type="dcterms:W3CDTF">2026-07-15T17:40:42.772Z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