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출판 수준 척도 타당화 논문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30"/>
          <w:szCs w:val="30"/>
        </w:rPr>
        <w:t xml:space="preserve">거시적 구조 &amp; 미시적 구조 완전 가이드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i/>
          <w:iCs/>
          <w:color w:val="5A6B82"/>
          <w:sz w:val="18"/>
          <w:szCs w:val="18"/>
        </w:rPr>
        <w:t xml:space="preserve">Kline (2016) Principles and Practice of Structural Equation Modeling, 4판 · Brown (2015) Confirmatory Factor Analysis for Applied Research, 2판 기반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A6B82"/>
          <w:sz w:val="18"/>
          <w:szCs w:val="18"/>
        </w:rPr>
        <w:t xml:space="preserve">Scale Validation Research: Macro &amp; Micro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서론: 타당화 논문의 구조적 원리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척도 타당화 논문은 하나의 가설을 단번에 검증하는 양적 실험 논문과 달리, ‘구성개념이 신뢰롭고 타당하게 측정될 수 있는가’를 여러 분석에 걸쳐 누적적으로 논증하는 확인적(confirmatory) 구조 위에서 수행된다. Kline(2016)은 이 과정이 ‘모형 명세 → 식별 → 추정 → 적합도 평가 → 재명세 → 보고’의 반복적 6단계 논리로 구성됨을 강조한다. Brown(2015)은 그 논리가 글쓰기 수준에서 어떻게 구현되는지—각 분석 문단의 ‘목적 → 절차·기준 → 결과 수치 → 해석’ 배열, 그리고 적합도·국소 부적합·모수추정치로 이어지는 3단 평가 보고 순서—를 가장 정밀하게 규정한다.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핵심 원리: 타당화 논문의 두 수준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▌거시적 구조 (Macro Structure): 측정모형 명세 일관성과 각 장 간 누적 논증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구성개념 정의 → 문항 생성 → 차원 탐색(EFA) → 차원 확인(CFA) → 타당도 증거 누적 → 신뢰도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각 장의 분석 선택이 구성개념의 이론적 정의와 일관된 ‘측정 논리 사슬’을 형성해야 한다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▌미시적 구조 (Micro Structure): 각 분석 문단·문장 수준의 보고 원리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Brown(2015): ‘분석 목적 → 절차·기준 명시 → 결과 수치 보고 → 해석’의 4층 문단 구조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적합도 지수·표준화 추정치·신뢰도 계수의 보고 형식과 임계치 명시가 문단의 재현가능성을 결정한다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핵심 차이: 타당화 논문은 단일한 ‘결과(result)’를 제시하지 않고,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‘타당도 증거(validity evidence)’를 여러 분석에 걸쳐 축적하는 논증 구조를 취하며,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측정 대상인 구성개념(construct)이 논문 전체를 관통하는 주인공이다.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제1부: 거시적 구조 — 측정모형 명세 논리와 각 장 간 연결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Kline(2016, 4장)은 SEM·타당화 연구의 거시 구조가 ‘명세 → 식별 → 추정 → 평가 → 재명세 → 보고’의 반복적 단계망으로 구성됨을 강조한다. 이 단계망은 단순한 목차 순서가 아니라, 각 장이 구성개념의 이론적 정의와 일관된 측정 논리 사슬을 이루어야 한다는 원리다. 특히 ‘명세는 자료 수집 이전에 이루어져야 한다(specification before data)’는 원칙은 타당화 연구의 출발점이다.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SEM·타당화 연구의 6(+2)단계 (Kline, 2016, §4.1)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모형 명세 (Specification): 구성개념 가설을 측정모형으로 표현 — 요인 수, 문항 귀속, 교차부하·오차상관 여부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모형 식별 (Identification): 모든 모수의 유일 추정이 이론상 가능한지 확인 — 모형 자유도 ≥ 0, 잠재변수 척도 설정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측정·자료 (Measurement &amp; Data): 구성개념 조작화 후 표본 수집·정제·선별 — 정규성·결측·이상치 점검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모형 추정 (Estimation): a. 적합도 평가  b. 모수추정치 해석  c. 동등모형(equivalent model) 고려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재명세 (Respecification): 필요시 ‘이론적 근거에 따라’ 모형 수정 후 수정모형 재평가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⑥ 보고 (Reporting): 분석을 정확·완전하게 기술 — 입력행렬·식별 정보·추정치의 누락 금지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(선택) ⑦ 반복검증 (Replication): 독립 표본에서 재추정   (선택) ⑧ 적용 (Application): 결과의 실천적 활용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이 단계는 선형이 아니라, 후속 단계의 문제가 이전 단계로의 회귀를 요구하는 반복적(iterative) 구조다.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Kline (2016), Principles and Practice of SEM, 4th ed., §4.1, pp. 63-65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제1장. 서론 (Introduction)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1.1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타당화 논문의 서론은 ‘왜 이 구성개념을 측정해야 하는가’와 ‘왜 기존 척도로는 불충분한가’를 동시에 논증하는 이중 기능을 수행한다. Kline(2016)은 측정의 출발이 구성개념에 대한 명확한 이론적 정의임을 강조하며, 자료를 먼저 수집한 뒤 척도를 사후적으로 끼워 맞추는 것을 타당화의 첫 번째 함정으로 지목한다.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타당화 논문 서론의 5단계 거시 기능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구성개념의 학문적·실천적 중요성 제기: 측정 대상 구성개념이 왜 중요한 현상인가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측정의 필요성 논증: 이 구성개념을 신뢰롭고 타당하게 ‘정량적으로’ 측정해야 하는 이유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기존 척도의 한계 지적: 차원성 불명확·표본 편중·문화적 비교가능성 부재·내용 누락 등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본 척도의 차별성 예고: 새 척도가 메우는 측정상의 구체적 공백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연구 목적 및 타당화 단계 선언: 어떤 타당도 증거를 어떤 순서로 축적할 것인가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Kline (2016) §3.3, §4.1; Brown (2015), Ch. 1 (Construct Validation), pp. 1-9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1.2 이전·이후 장과의 연결 원리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3460"/>
        <w:gridCol w:w="2760"/>
      </w:tblGrid>
      <w:tr>
        <w:trPr>
          <w:tblHeader/>
        </w:trP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연결 방향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연결 논리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연결 장치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→ 이론적 배경(2장)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서론이 제기한 구성개념을 조작적으로 정의함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중요성 제기 → 구성개념 정의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→ 문항 개발(3장)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척도의 한계가 새 문항 생성의 직접 근거가 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 지적 → 문항 영역 도출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← 논의·결론(8·9장)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서론의 측정 공백이 누적된 타당도 증거로 답변됨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공백 제기 → 증거 누적 답변(수미상관)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제2장. 이론적 배경 및 구성개념 정의 (Theoretical Background &amp; Construct Definition)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2.1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Brown(2015)은 CFA의 출발이 ‘구성개념의 차원성(dimensionality)에 대한 명확한 이론적 모형’임을 강조한다. 이 장은 구성개념을 정의하고 그 하위 차원 구조(단일차원·다차원·위계)를 이론적으로 명세하여, 후속 요인분석이 검증할 명시적 가설을 제공한다. 즉 이 장의 산출물은 5·6장에서 통계적으로 검증될 ‘가설적 요인모형’이다.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이론적 배경 장의 필수 구성 요소 (Brown, 2015)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구성개념의 개념적 정의 (Conceptual Definition): 구성개념의 의미·경계·인접 개념과의 구별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차원성 명세 (Dimensionality): 단일차원인가 다차원인가, 몇 개 요인을 가설하는가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위계 구조 가설 (Higher-order Structure): 하위 요인을 아우르는 상위 일반요인의 존재 여부(해당 시)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기존 척도의 비판적 검토: 측정도구별 요인구조·신뢰도·타당도 증거를 비교 정리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가설적 요인모형 제시: 후속 EFA/CFA에서 검증할 명시적 측정모형(요인-문항 귀속)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Brown (2015), Ch. 1-3; Kline (2016) §7.1 (Specification of CFA Models)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2.2 구성개념 정의의 3가지 명세 수준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명세 수준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후속 분석으로의 연결</w:t>
            </w:r>
          </w:p>
        </w:tc>
      </w:tr>
      <w:tr>
        <w:tc>
          <w:tcPr>
            <w:tcW w:type="dxa" w:w="1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개념 수준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구성개념의 의미와 이론적 정의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문항 영역 도출(3장)</w:t>
            </w:r>
          </w:p>
        </w:tc>
      </w:tr>
      <w:tr>
        <w:tc>
          <w:tcPr>
            <w:tcW w:type="dxa" w:w="1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차원 수준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 수 및 요인 간 관계 가설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EFA 요인 수 결정(5장)</w:t>
            </w:r>
          </w:p>
        </w:tc>
      </w:tr>
      <w:tr>
        <w:tc>
          <w:tcPr>
            <w:tcW w:type="dxa" w:w="1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 수준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차원을 측정할 지표(문항)의 유형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CFA 문항 귀속 명세(6장)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제3장. 문항 개발 및 내용타당도 (Item Generation &amp; Content Validity)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3.1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구성개념 정의를 측정 가능한 문항으로 변환하는 과정을 기술한다. Kline(2016)의 함정 목록 중 ‘심리측정적으로 부실한 지표는 측정오차 항을 추가해도 좋은 측정도구가 되지 못한다’는 경고가 이 장의 핵심 원리다—문항의 질이 이후 모든 분석의 상한선을 결정한다.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문항 개발의 표준 단계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문항 풀 생성 (Item Pool Generation): 이론·선행 척도·질적 자료에서 구성개념의 모든 차원을 포괄하는 초기 문항 도출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내용타당도 평가 (Content Validity): 전문가 패널 검토, 내용타당도 지수(CVI)·내용타당도 비율(CVR) 산출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안면타당도·인지면담 (Face Validity / Cognitive Interview): 표적 집단의 문항 이해도·해석 일관성 점검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예비조사 (Pilot Test): 소표본에서 문항 반응 분포·천장/바닥 효과·결측 패턴 점검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문항 정제 (Item Refinement): 부적절·중복·편향 문항 제거 후 본조사용 문항 확정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Brown (2015), Ch. 1; 보완: 문항개발 방법론 일반(전문가 합의 절차)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3.2 문항-차원 연결 점검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rPr>
          <w:tblHeader/>
        </w:trPr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기준</w:t>
            </w:r>
          </w:p>
        </w:tc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거시적 연결</w:t>
            </w:r>
          </w:p>
        </w:tc>
      </w:tr>
      <w:tr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차원 포괄성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가설 차원마다 충분한 문항 수(차원당 최소 3~4문항)</w:t>
            </w:r>
          </w:p>
        </w:tc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차원성 명세(2장)의 구현</w:t>
            </w:r>
          </w:p>
        </w:tc>
      </w:tr>
      <w:tr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내용 대표성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문항이 구성개념의 의미 경계를 대표하는가</w:t>
            </w:r>
          </w:p>
        </w:tc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구성개념 정의(2장)와 대응</w:t>
            </w:r>
          </w:p>
        </w:tc>
      </w:tr>
      <w:tr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문항 독립성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문항 간 의미 중복·이중질문(double-barreled) 배제</w:t>
            </w:r>
          </w:p>
        </w:tc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CFA 오차상관 최소화(6장)의 전제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제4장. 연구방법 (Method)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4.1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Kline(2016, 3장)은 자료 정제와 표본 적절성이 추정의 신뢰성을 결정함을 강조한다. 타당화 연구는 흔히 두 개 이상의 독립 표본—EFA용 표본과 CFA용 표본—을 사용하며, 이 장은 표본 설계, 수집 절차, 윤리, 자료 선별, 추정방법 선택의 근거를 보고한다.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타당화 연구 방법 장의 필수 구성 요소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표본 설계 (Sample Design): EFA 표본·CFA 표본의 분리, 표집 방법, 사례수 결정 근거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표본 크기 정당화: 사례-모수 비율 ≥ 10:1 권고, N &lt; 100은 우려 대상 (Kline, 2016 §5.5, §12.2)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자료 수집 절차 및 연구윤리 (IRB 승인·사전동의)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자료 선별 (Data Screening): 결측·이상치(레버리지)·정규성(왜도/첨도) 검토 — 추정방법 선택의 근거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추정방법 선택: ML / robust ML / WLSMV, 그리고 입력자료 유형(공분산행렬·상관행렬+SD 등)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Kline (2016) §3.1-3.3, §5.5, §12.2; Brown (2015), Ch. 9-10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4.2 표본 분리(교차타당화)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전략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거시적 기능</w:t>
            </w:r>
          </w:p>
        </w:tc>
      </w:tr>
      <w:tr>
        <w:tc>
          <w:tcPr>
            <w:tcW w:type="dxa" w:w="1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분할 표본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단일 표본을 무선 분할하여 EFA용·CFA용으로 사용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탐색 결과의 독립 검증(과적합 방지)</w:t>
            </w:r>
          </w:p>
        </w:tc>
      </w:tr>
      <w:tr>
        <w:tc>
          <w:tcPr>
            <w:tcW w:type="dxa" w:w="1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독립 표본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서로 다른 시기·집단에서 두 표본을 별도 수집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교차타당도(cross-validation) 강화</w:t>
            </w:r>
          </w:p>
        </w:tc>
      </w:tr>
      <w:tr>
        <w:tc>
          <w:tcPr>
            <w:tcW w:type="dxa" w:w="1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다집단 표본</w:t>
            </w:r>
          </w:p>
        </w:tc>
        <w:tc>
          <w:tcPr>
            <w:tcW w:type="dxa" w:w="4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성별·연령·문화 등 하위집단별 표본 확보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측정동일성 검증(7장)의 전제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제5장. 탐색적 요인분석 (EFA — Study 1)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5.1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Brown(2015, 2장)은 EFA가 ‘요인 수가 사전에 확정되지 않은 상황에서 자료로부터 차원 구조를 탐색’하는 절차임을 강조한다. 타당화에서 EFA는 문항 축소와 요인 구조 가설 생성의 기능을 수행하며, 그 산출물(요인 수·문항 귀속)은 곧바로 CFA(6장)의 검증 가설이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EFA 절차 (Brown, 2015, §2)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요인 추출 (Factor Extraction): 주축요인분해(PAF)·최대우도(ML) 등 — 공통요인 모형 기반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요인 수 결정 (Factor Selection): 고유값 &gt; 1 규칙은 보조 수단, 스크리 도표와 평행분석(parallel analysis)을 함께 사용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요인 회전 (Factor Rotation): 요인 간 상관을 허용하는 사각회전(oblique)을 우선 적용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문항 선별: 1차 부하 &lt; .40, 또는 교차부하(.30 이상 동시 부하) 문항 제거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요인 명명 및 CFA 가설화: 도출된 구조를 명명하고 명시적 측정모형으로 정식화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Brown (2015), Ch. 2, pp. 18-33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제6장. 확인적 요인분석 (CFA — Study 2) ★ 핵심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6.1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Brown(2015)은 CFA가 EFA와 달리 ‘사전에 명세된 요인 구조를 (가급적 독립) 표본에서 검증’하는 확인적 절차임을 강조한다. 이 장은 타당화 논문의 심장으로, EFA에서 도출된 요인모형을 새 표본에 적용하여 모형의 적합도와 모수추정치를 평가한다. 평가는 반드시 다음의 3단 절차를 순서대로 따른다.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CFA 모형 평가의 3단 절차 (Brown, 2015, Ch.4) — 핵심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단계 1 — 전반적 적합도 (Overall Goodness of Fit)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χ²(df, p) 보고 + 서로 다른 계열의 다중 적합도지수(SRMR, RMSEA, CFI, TLI)와 사용한 임계치 함께 제시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단계 2 — 국소적 부적합 (Localized Areas of Strain)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표준화 잔차, 수정지수(MI), 기대모수변화(EPC)를 검토하여 특정 관계의 부적합 여부 점검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단계 3 — 모수추정치 (Parameter Estimates)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요인부하의 크기·통계적 유의성·방향, 비정상 추정치(Heywood case) 부재 여부 확인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원칙: 전반적 적합도가 좋아도 모수추정치가 무의미하면 모형은 의미를 갖지 못한다 (Brown, 2015, App. 4.2).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Brown (2015), Ch. 4, pp. 96-130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6.2 적합도 지수 임계치 (Hu &amp; Bentler, 1999 기반)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526"/>
        <w:gridCol w:w="1700"/>
      </w:tblGrid>
      <w:tr>
        <w:trPr>
          <w:tblHeader/>
        </w:trP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지수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양호 기준</w:t>
            </w:r>
          </w:p>
        </w:tc>
        <w:tc>
          <w:tcPr>
            <w:tcW w:type="dxa" w:w="3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수용 기준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평가 영역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χ² (model)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 &gt; .05</w:t>
            </w:r>
          </w:p>
        </w:tc>
        <w:tc>
          <w:tcPr>
            <w:tcW w:type="dxa" w:w="3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표본이 클수록 유의해지므로 단독 판단 금지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절대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SRMR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≤ .08</w:t>
            </w:r>
          </w:p>
        </w:tc>
        <w:tc>
          <w:tcPr>
            <w:tcW w:type="dxa" w:w="3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≤ .10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절대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RMSEA (90% CI)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≤ .06</w:t>
            </w:r>
          </w:p>
        </w:tc>
        <w:tc>
          <w:tcPr>
            <w:tcW w:type="dxa" w:w="3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≤ .08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절대·간명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CFI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≥ .95</w:t>
            </w:r>
          </w:p>
        </w:tc>
        <w:tc>
          <w:tcPr>
            <w:tcW w:type="dxa" w:w="3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≥ .90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비교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TLI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≥ .95</w:t>
            </w:r>
          </w:p>
        </w:tc>
        <w:tc>
          <w:tcPr>
            <w:tcW w:type="dxa" w:w="3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≥ .90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비교</w:t>
            </w:r>
          </w:p>
        </w:tc>
      </w:tr>
    </w:tbl>
    <w:p>
      <w:pPr>
        <w:spacing w:after="8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주의: 적합도 임계치는 표본 크기·모형 복잡성·추정방법·자료 정규성에 따라 달라지므로 절대 규칙이 아니다(Brown, 2015, pp. 74-75). 임계치는 반드시 본문에 명시하고, 지수들을 ‘함께(in tandem)’ 해석한다.</w:t>
      </w:r>
    </w:p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제7장. 타당도 및 신뢰도 증거 (Validity &amp; Reliability Evidence)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7.1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Kline(2016, §3.3)은 신뢰도·타당도가 ‘측정도구 자체가 아니라 특정 표본에서의 점수의 속성’임을 강조한다. 이 장은 단일 분석이 아니라 수렴·판별·준거 타당도, 측정동일성, 신뢰도를 누적적으로 축적하여 척도의 사용가능성을 종합적으로 논증한다.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타당도·신뢰도 증거의 유형과 기준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수렴타당도 (Convergent): 표준화 요인부하 ≥ .50, 평균분산추출(AVE) ≥ .50, 합성신뢰도(CR) ≥ .70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판별타당도 (Discriminant): √AVE &gt; 요인 간 상관(Fornell-Larcker), 또는 HTMT &lt; .85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준거관련타당도 (Criterion): 외적 준거변인과의 상관 — 공인타당도(동시) 및 예측타당도(시간차)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측정동일성 (Measurement Invariance): 형태 → 측정(부하) → 절편 동일성을 위계적으로 검증, ΔCFI ≤ .01 기준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신뢰도 (Reliability): 내적합치도 ω(McDonald, 권장) 및 α, 필요시 검사-재검사 신뢰도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Brown (2015), Ch. 7 (Equality Constraints, Multiple Groups); Kline (2016) §3.3, §11.3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7.2 측정동일성 검증의 위계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26"/>
        <w:gridCol w:w="3300"/>
      </w:tblGrid>
      <w:tr>
        <w:trPr>
          <w:tblHeader/>
        </w:trPr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단계</w:t>
            </w:r>
          </w:p>
        </w:tc>
        <w:tc>
          <w:tcPr>
            <w:tcW w:type="dxa" w:w="3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제약 내용</w:t>
            </w:r>
          </w:p>
        </w:tc>
        <w:tc>
          <w:tcPr>
            <w:tcW w:type="dxa" w:w="3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비교가능성의 의미</w:t>
            </w:r>
          </w:p>
        </w:tc>
      </w:tr>
      <w:tr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형태 동일성 (configural)</w:t>
            </w:r>
          </w:p>
        </w:tc>
        <w:tc>
          <w:tcPr>
            <w:tcW w:type="dxa" w:w="3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동일한 요인구조(자유 추정)</w:t>
            </w:r>
          </w:p>
        </w:tc>
        <w:tc>
          <w:tcPr>
            <w:tcW w:type="dxa" w:w="3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집단 간 같은 요인 형태</w:t>
            </w:r>
          </w:p>
        </w:tc>
      </w:tr>
      <w:tr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 동일성 (metric)</w:t>
            </w:r>
          </w:p>
        </w:tc>
        <w:tc>
          <w:tcPr>
            <w:tcW w:type="dxa" w:w="3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요인부하 동일 제약</w:t>
            </w:r>
          </w:p>
        </w:tc>
        <w:tc>
          <w:tcPr>
            <w:tcW w:type="dxa" w:w="3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잠재변인 분산·관계 비교 가능</w:t>
            </w:r>
          </w:p>
        </w:tc>
      </w:tr>
      <w:tr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절편 동일성 (scalar)</w:t>
            </w:r>
          </w:p>
        </w:tc>
        <w:tc>
          <w:tcPr>
            <w:tcW w:type="dxa" w:w="3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문항 절편 동일 제약</w:t>
            </w:r>
          </w:p>
        </w:tc>
        <w:tc>
          <w:tcPr>
            <w:tcW w:type="dxa" w:w="3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잠재 평균 비교 가능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제8장. 논의 (Discussion)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타당화 논문의 논의는 누적된 증거를 ‘척도의 측정학적 정당성’으로 종합하고, 기존 척도 지형 속에서 본 척도의 위치를 규정하는 4단 상승 구조를 이룬다.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타당화 논문 논의 장의 거시적 4단계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제1단계: 핵심 결과의 측정학적 의미화 — 요인구조·타당도·신뢰도 증거를 ‘척도가 구성개념을 측정한다’는 명제로 종합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제2단계: 기존 척도와의 비판적 대화 — 본 척도가 기존 도구를 지지·보완·대체·확장하는 관계를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제3단계: 이론적·실천적 기여 — 이론: 구성개념의 차원성/측정에 기여한 바 / 실천: 현장에서의 활용 지침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제4단계: 한계 및 후속 연구 — 표본의 일반화 한계, 미검증 타당도(예: 예측타당도) 명시 및 후속 검증 제안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제9장. 결론 (Conclusion)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결론은 ‘본 척도가 어떤 표본·맥락에서 신뢰롭고 타당하게 사용될 수 있는가’를 절제된 언어로 선언한다. 과도한 일반화를 피하고, 타당도가 ‘측정도구가 아닌 특정 사용 맥락의 점수 속성’임을 명확히 한다(Kline, 2016 §3.3). 마지막 문장은 척도가 학문 공동체에 제공하는 측정 자원으로서의 가치를 선언한다.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거시 구조 요약: 각 장의 핵심 질문·산출물·연결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0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장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다음 장으로의 연결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서론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왜 이 측정이 필요한가?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중요성 + 측정 공백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공백 → 구성개념 정의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이론·정의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구성개념은 무엇·몇 차원인가?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개념 정의 + 차원성 가설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차원 → 문항 영역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문항 개발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어떻게 문항화했는가?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문항 풀 + 내용타당도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문항 → 표본 수집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연구방법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누구·어떻게 측정했는가?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표본 + 자료선별 + 추정법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표본 → EFA/CFA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EFA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차원 구조는 무엇인가?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 수 + 문항 귀속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구조 → CFA 가설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6. CFA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구조가 확인되는가?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적합도 + 모수추정치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확인 → 타당도 검증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7. 타당도·신뢰도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신뢰·타당한가?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수렴·판별·준거 + 동일성 + 신뢰도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증거 → 종합 논의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8. 논의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측정학적 의미는?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종합 + 기여 + 한계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→ 사용 선언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9. 결론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어디서 쓸 수 있는가?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 맥락 선언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수미상관: 서론 공백 답변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제2부: 미시적 구조 — 각 장별 문단 구조와 문장 수준 원리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Brown(2015)은 타당화 논문의 미시 구조를 핵심 원리로 규정한다: 모든 분석 보고 문단은 ‘분석 목적 → 절차·기준 → 결과 수치 → 해석’의 4층 구조를 이루며, 어떤 수치도 해석 없이 나열되어서는 안 되고 어떤 해석도 수치 없이 주장되어서는 안 된다. 또한 보고는 ‘독자가 분석을 재현할 수 있을 만큼’ 완전해야 한다(Table 4.7).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Brown(2015) 분석 보고 문단의 4층 미시 구조 — 핵심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1 — 분석 목적 선언 (Purpose): 이 분석이 무엇을, 왜 검증하는가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문장 형식: ‘[요인구조]가 자료에 부합하는지 검증하기 위해 CFA를 실시하였다.’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2 — 절차·기준 명시 (Procedure &amp; Criteria): 추정방법·적합도 지수·임계치·소프트웨어/버전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문장 형식: ‘[프로그램 버전]으로 ML 추정하였으며, 적합도는 SRMR·RMSEA·CFI·TLI로 평가하였다.’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3 — 결과 수치 보고 (Numerical Results): 적합도 수치, 표준화 추정치, 신뢰구간·유의성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문장 형식: ‘χ²(df)=__, p=__, RMSEA=__(90% CI __–__), CFI=__, TLI=__.’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4 — 해석 (Interpretation): 수치가 가설/구성개념에 대해 무엇을 의미하는가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문장 형식: ‘이는 [요인구조]가 자료에 양호하게 부합함을 시사한다.’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원칙: 수치 없는 해석도, 해석 없는 수치 나열도 모두 불완전한 보고다.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Brown (2015), Table 4.7, pp. 127-130 (Information to Report in a CFA Study)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 미시 구조: 서론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서론 문단 구조 (5문단 구성)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526"/>
      </w:tblGrid>
      <w:tr>
        <w:trPr>
          <w:tblHeader/>
        </w:trP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문단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기능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문장 수준 구조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 (중요성)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구성개념의 중요성 제기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구성개념의 학문적·사회적 중요성 / S2: 현상의 측정 필요성 / S3: 왜 정량적 측정이 가능·필요한가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 (기존 척도)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측정도구 개관과 한계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기존 척도 흐름 선언 / S2-S3: 주요 척도의 요인구조·신뢰도 / S4: ‘그러나 차원성·문화 적합성은 미확립’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 (측정 공백)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구체적 측정 공백 명시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구체적 측정상 공백 선언 / S2: 공백의 학문적·실천적 의미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P4 (차별성)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척도의 접근 예고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본 척도의 개발 접근 / S2: 기존 척도 대비 차별점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P5 (목적)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목적·타당화 단계 선언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‘본 연구는 [구성개념] 측정을 위한 [척도명]을 개발·타당화한다’ / S2: 타당화 단계(연구 흐름) 선언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서론 좋은 문장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패턴명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실제 문장 구조 및 예시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구성개념 중요성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[구성개념]은 [분야]에서 핵심 변인으로 주목받아 왔으나(Author, Year), 이를 신뢰롭게 측정할 도구는 여전히 제한적이다.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 필요성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[구성개념]에 대한 체계적 연구가 진전되기 위해서는 타당화된 측정도구의 확보가 선결 과제다.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척도 한계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척도는 주로 [맥락/집단]에서 개발되어, [다른 맥락]에서의 요인구조와 측정동일성은 충분히 검증되지 않았다(Author, Year).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차원성 공백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특히 [구성개념]의 차원성에 관한 합의가 부재하여, 단일차원과 다차원 모형이 혼재되어 사용되고 있다.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차별성 선언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척도는 [차별점]을 통해 기존 도구가 포착하지 못한 [차원/내용]을 측정하고자 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목적·단계 선언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이에 본 연구는 [척도명]을 개발하고, 탐색적·확인적 요인분석과 타당도·신뢰도 검증을 통해 그 측정학적 속성을 평가한다.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근거 우선 명시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척도는 자료 수집에 앞서 [이론]에 근거하여 [N]개 차원으로 명세되었다.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서론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문제점 및 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사후 척도 끼워맞춤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자료를 먼저 수집한 뒤 척도를 사후 구성. → 구성개념 정의·차원 명세를 자료 수집 ‘이전’에 선언 (Kline, 2016)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구성개념 정의 모호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 대상의 의미·경계 불명확. → P1에서 구성개념의 개념적 정의를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차원성 미명세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몇 차원을 가설하는지 불명확. → 단일/다차원 가설을 서론 후반부에 예고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척도 단순 나열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 분석 없이 척도명만 열거. → 요인구조·표본·문화 적합성 차원에서 한계 분석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 공백 막연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‘척도가 부족하다’만 선언. → 어떤 집단·맥락의 어떤 차원이 미측정인지 구체화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목적-단계 불일치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목적은 개발인데 본문은 단일 EFA만. → 목적이 타당화 전 단계를 포괄하도록 선언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 미시 구조: 연구방법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방법 보고 문장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패턴명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표준 문장 구조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표본 기술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자료는 [모집단]에서 [표집법]으로 수집된 [N]명을 대상으로 하였다(평균 연령 __, 여성 __%).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표본 분리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표본을 무선 분할하여 표본 1(n=__)은 EFA에, 표본 2(n=__)는 CFA에 사용하였다.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사례수 정당화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사례-모수 비율은 약 [__:1]로, SEM의 권고 기준(≥ 10:1)을 충족하였다(Kline, 2016).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윤리 진술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연구는 [기관] 생명윤리위원회의 승인(승인번호: ___)을 받았으며, 전 참여자에게 사전동의를 받았다.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 선별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결측은 [방법], 이상치는 레버리지 지표로 점검하였고, 왜도·첨도로 다변량 정규성을 평가하였다.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추정법 명시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정규성 평가 결과에 따라 [ML/robust ML/WLSMV] 추정을 사용하였으며, [공분산행렬]을 입력자료로 분석하였다.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방법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표본 정당화 누락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N만 제시하고 적절성 근거 없음. → 사례-모수 비율·권고 기준 명시 (Kline §12.2)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입력행렬 미명시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공분산/상관 중 무엇을 분석했는지 불명확. → 입력자료 유형 명시 (Brown Table 4.7)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정규성 미점검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ML을 쓰면서 정규성 보고 없음. → 왜도·첨도 보고, 위배 시 robust 추정 사용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결측 처리 불명확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결측 처리 방법 누락. → 직접 ML·다중대체 등 방법 명시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제5장 미시 구조: 탐색적 요인분석(EFA)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EFA 보고 문장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패턴명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표준 문장 구조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요인분석 적절성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요인분석 적절성은 KMO=__ (≥.70), Bartlett 구형성 검정 χ²(__)=__, p&lt;.001로 확인되었다.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추출·회전 명시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주축요인분해와 사각회전(promax)을 사용하여 요인을 추출하였다.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 수 결정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고유값(&gt;1), 스크리 도표, 평행분석을 종합하여 [N]개 요인을 추출하였다.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문항 선별 기준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요인부하 &lt; .40이거나 교차부하(둘 이상 요인에 .30 이상)를 보인 [k]개 문항을 제거하였다.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구조 명명</w:t>
            </w:r>
          </w:p>
        </w:tc>
        <w:tc>
          <w:tcPr>
            <w:tcW w:type="dxa" w:w="61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요인은 부하 문항의 내용에 근거하여 [요인1], [요인2]로 명명하였다.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EFA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고유값&gt;1 단독 사용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 수를 고유값 규칙만으로 결정. → 평행분석·스크리와 병행 (과대추출 방지)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직교회전 관행적 사용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 상관이 예상되는데 varimax 사용. → 사각회전을 우선 적용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선별 기준 미보고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어떤 기준으로 문항을 뺐는지 불명확. → 부하·교차부하 임계치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EFA를 CFA로 오인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탐색 결과를 같은 표본에서 확정. → 독립 표본 CFA로 확인 (과적합 방지)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제6장 미시 구조: 확인적 요인분석(CFA) ★ 핵심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Brown(2015) Table 4.7 기반 CFA 보고 필수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CFA 연구에서 보고해야 할 정보 (Brown, 2015, Table 4.7)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▌모형 명세: 가설모형의 개념적·경험적 근거 / 요인별 지표 목록 / 잠재변수 척도 설정 방식(표식지표 등) /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    자유·고정·제약 모수의 기술 / 모형이 식별됨을 입증(양의 자유도, 경험적 미식별 부재)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▌입력 자료: 표본 특성·크기·표집법 / 자료 유형(척도 범위) / 추정 가정 검정(다변량 정규성) /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    결측의 정도·성격·처리 방법 / 상관행렬과 SD(필요시 평균) 제공 또는 요청 시 제공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▌모형 추정: 소프트웨어·버전 / 분석한 행렬 유형(공분산 등) / 추정량(ML, WLSMV 등)과 그 정당화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▌모형 평가: ① 전반적 적합도 — χ²(df, p) + 다중 적합도지수와 임계치, 신뢰구간(RMSEA) /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    ② 국소적 부적합 — 점검 전략(MI·표준화잔차·EPC)과 그 결과 / ③ 재명세 시 실질적 근거와 적합도 개선 문서화 /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    ④ 모수추정치 — 비유의 추정치 포함 전체 제시, 통계적·실질적 유의성 고려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Brown (2015), Table 4.7, pp. 127-130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CFA 결과 보고 4층 문단 —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4E7A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CFA 결과 문단 예시 (Brown, 2015, App. 4.3 형식을 한국어 척도 맥락으로 적용)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1F6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1 — 분석 목적] 선행 이론과 EFA 결과에 근거하여, [문항군 A]가 [요인 1]에, [문항군 B]가 [요인 2]에 부하하는 2요인 모형을 명세하고, 이 구조가 독립 표본(N=__)의 자료에 부합하는지 확인하기 위해 확인적 요인분석을 실시하였다. 교차부하와 오차상관은 설정하지 않았으며, 두 요인 간 상관은 선행 증거에 근거하여 허용하였다. 그 결과 모형은 자유도 19로 과대식별되었다.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2 — 절차·기준] 다변량 정규성 점검(표준화 왜도·첨도 ps&gt;.05) 후, 공분산행렬을 [프로그램 버전]으로 최대우도(ML) 추정하였다. 적합도는 SRMR, RMSEA(90% 신뢰구간 및 근접적합 검정), CFI, TLI로 평가하였으며, Hu와 Bentler(1999)의 기준(SRMR≤.08, RMSEA≤.06, CFI·TLI≥.95)을 따랐다.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3 — 결과 수치] 분석 결과 2요인 모형은 자료에 양호하게 부합하였다: χ²(19)=13.29, p=.82, SRMR=.019, RMSEA=.00(90% CI .00–.034, CFit=.99), CFI=1.00, TLI=1.01. 표준화 잔차와 수정지수 검토 결과 국소적 부적합은 발견되지 않았다(최대 수정지수=3.48, 최대 표준화잔차=1.66). 모든 표준화 요인부하는 통계적으로 유의하였다(ps&lt;.001, R² 범위 .49–.78).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4 — 해석] 이는 명세된 2요인 구조가 자료에 의해 지지되며, 각 문항이 해당 잠재요인을 신뢰롭게 측정함을 시사한다. 두 요인 간 중간 수준의 상관(−.44)은 선행 이론 및 증거와 일치한다. (이후 타당도·신뢰도 증거 보고가 이어진다.)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CFA 적합도·모수 보고 문장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패턴명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표준 문장 구조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χ² 보고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모형 카이제곱은 χ²(__)=__, p=__이었다. (표본이 클 때 χ²의 유의성은 단독 기각 근거로 삼지 않는다.)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다중지수 보고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적합도는 양호하였다: SRMR=__, RMSEA=__(90% CI __–__), CFI=__, TLI=__.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국소 부적합 보고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표준화잔차·수정지수 검토 결과 국소적 부적합은 발견되지 않았다(최대 MI=__).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모수추정치 보고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표준화 요인부하는 .__–.__ 범위로 유의하였으며(ps&lt;.001), Heywood case는 없었다.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재명세 정당화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[모수]를 추가한 수정은 [실질적 근거]에 의해 정당화되며, 적합도가 [Δ]만큼 개선되었다.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모형 비교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대안 모형과의 비교 결과, [선택 모형]이 ΔCFI·정보기준(AIC/BIC)에서 우수하였다.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4. CFA 탈락 패턴 (Kline, 2016 ‘How to Fool Yourself’ 기반)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적합도 터널 시야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전반적 적합도만 보고 국소 부적합 무시. → 상관 잔차·MI 점검 보고 (Kline §12.4-32)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좋은 적합도=‘증명’ 오해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적합을 모형이 ‘참’임으로 해석. → SEM은 거짓 모형 기각에 강할 뿐 ‘증명’ 불가 (§12.4-33)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동등모형 무시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통계적으로 동등한 대안 미고려. → 선호 모형이 동등모형보다 나은 이유 제시 (§12.4-38)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선택적 적합도 보고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유리한 지수만 골라 보고. → 계열별 다중지수 모두 보고 (§12.4-32)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적합도만 보고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모수추정치 해석 생략. → 모든 추정치(비유의 포함) 보고·해석 (Brown App.4.2)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근거 없는 재명세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적합도 향상만 위해 오차상관 추가. → 실질적 근거 필수 (§12.1-8)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비표준화 추정치 누락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표준화만 보고. → 비표준화 추정치·표준오차도 보고 (§4.1 step 6)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재현 정보 부족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입력행렬·식별 정보 누락. → 독자 재현 가능하도록 완전 보고 (§12.4-43; Brown Table 4.7)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제7장 미시 구조: 타당도 및 신뢰도 증거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증거 유형별 보고 문장과 임계치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6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증거 유형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통계량</w:t>
            </w:r>
          </w:p>
        </w:tc>
        <w:tc>
          <w:tcPr>
            <w:tcW w:type="dxa" w:w="3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보고 문장 패턴</w:t>
            </w:r>
          </w:p>
        </w:tc>
        <w:tc>
          <w:tcPr>
            <w:tcW w:type="dxa" w:w="17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임계치</w:t>
            </w:r>
          </w:p>
        </w:tc>
      </w:tr>
      <w:tr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수렴타당도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표준화부하·AVE·CR</w:t>
            </w:r>
          </w:p>
        </w:tc>
        <w:tc>
          <w:tcPr>
            <w:tcW w:type="dxa" w:w="3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요인의 AVE는 .__–.__, CR은 .__–.__이었다.</w:t>
            </w:r>
          </w:p>
        </w:tc>
        <w:tc>
          <w:tcPr>
            <w:tcW w:type="dxa" w:w="17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AVE≥.50, CR≥.70</w:t>
            </w:r>
          </w:p>
        </w:tc>
      </w:tr>
      <w:tr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판별타당도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√AVE vs 상관 / HTMT</w:t>
            </w:r>
          </w:p>
        </w:tc>
        <w:tc>
          <w:tcPr>
            <w:tcW w:type="dxa" w:w="3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요인의 √AVE가 요인 간 상관을 상회하였다.</w:t>
            </w:r>
          </w:p>
        </w:tc>
        <w:tc>
          <w:tcPr>
            <w:tcW w:type="dxa" w:w="17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√AVE&gt;r 또는 HTMT&lt;.85</w:t>
            </w:r>
          </w:p>
        </w:tc>
      </w:tr>
      <w:tr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준거타당도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준거변인 상관</w:t>
            </w:r>
          </w:p>
        </w:tc>
        <w:tc>
          <w:tcPr>
            <w:tcW w:type="dxa" w:w="3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[척도]는 [준거]와 유의한 상관(r=__)을 보였다.</w:t>
            </w:r>
          </w:p>
        </w:tc>
        <w:tc>
          <w:tcPr>
            <w:tcW w:type="dxa" w:w="17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이론 예측 방향과 일치</w:t>
            </w:r>
          </w:p>
        </w:tc>
      </w:tr>
      <w:tr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측정동일성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ΔCFI / ΔRMSEA</w:t>
            </w:r>
          </w:p>
        </w:tc>
        <w:tc>
          <w:tcPr>
            <w:tcW w:type="dxa" w:w="3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측정·절편 동일성 모형에서 ΔCFI≤.01로 동일성이 지지되었다.</w:t>
            </w:r>
          </w:p>
        </w:tc>
        <w:tc>
          <w:tcPr>
            <w:tcW w:type="dxa" w:w="17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ΔCFI≤.01</w:t>
            </w:r>
          </w:p>
        </w:tc>
      </w:tr>
      <w:tr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신뢰도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ω, α</w:t>
            </w:r>
          </w:p>
        </w:tc>
        <w:tc>
          <w:tcPr>
            <w:tcW w:type="dxa" w:w="3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내적합치도는 ω=__, α=__이었다.</w:t>
            </w:r>
          </w:p>
        </w:tc>
        <w:tc>
          <w:tcPr>
            <w:tcW w:type="dxa" w:w="17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≥.70(탐색 .60)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타당도·신뢰도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α만 보고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합성신뢰도·ω 없이 α만. → 잠재변인 모형엔 ω·CR 병기 (Brown Ch.7)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판별타당도 미검증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수렴만 보고 판별 누락. → Fornell-Larcker 또는 HTMT 보고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동일성 단계 생략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다집단 비교를 동일성 검증 없이 수행. → 형태→측정→절편 위계 검증 선행 (Kline §11.3)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타당도=도구 속성 오해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‘이 척도는 타당하다’ 단언. → ‘특정 표본·맥락 점수의 속성’으로 한정 (Kline §3.3)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제8장 미시 구조: 논의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논의 4단계 문장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문장 코드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기능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서술 원칙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 (종합)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측정학적 종합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요인구조·타당도·신뢰도 증거를 ‘척도가 구성개념을 측정한다’는 명제로 재진술(수치 반복 금지)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S2 (대화)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척도와 대화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‘본 척도는 [기존 도구]를 [지지/보완/대체/확장]한다’ 형식으로 위치 규정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(기여)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이론·실천 기여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이론: 구성개념 차원성/측정에의 기여 / 실천: 현장 사용 지침(적용 조건 포함)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S4 (한계)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한계·후속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표본 일반화 한계와 미검증 타당도(예: 예측·재검사) 분리 기술 + 구체적 후속 제안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논의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 재나열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적합도 수치를 다시 요약. → 측정학적 의미로 개념적 재표현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So-what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‘척도를 개발했다’로 종료. → 측정학적·학문적 함의 서술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척도 무비교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척도만 논의. → 기존 도구 대비 위치(보완/대체)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한계=사과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‘표본이 적어 한계’식 사과. → 일반화 조건·후속 검증 과제로 재프레이밍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과장된 기여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‘완전히 타당한 척도’ 단언. → 절제된 기여 선언 + 미검증 영역 명시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부록: 출판 심사 통과를 위한 핵심 점검표</w:t>
            </w:r>
          </w:p>
          <w:p>
            <w:r>
              <w:rPr>
                <w:rFonts w:ascii="Malgun Gothic" w:cs="Malgun Gothic" w:eastAsia="Malgun Gothic" w:hAnsi="Malgun Gothic"/>
                <w:color w:val="C9D6EA"/>
                <w:sz w:val="19"/>
                <w:szCs w:val="19"/>
              </w:rPr>
              <w:t xml:space="preserve">Kline (2016) §4.1 / §12 · Brown (2015) Table 4.7 통합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구간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명세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구성개념 정의·차원 가설을 자료 수집 ‘이전’에 명세했는가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Kline §12.1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명세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요인-문항 귀속, 고정·자유·제약 모수를 명시했는가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Brown Table 4.7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식별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모형 자유도가 양수이고 잠재변수 척도를 설정했는가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Kline §4.1, §7.2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표본 크기를 정당화하고(≥10:1) 정규성·결측·이상치를 점검했는가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Kline §5.5, §12.2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분석한 입력행렬 유형과 추정량을 명시했는가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Brown Table 4.7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평가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χ²와 계열별 다중 적합도지수를 임계치와 함께 보고했는가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Brown Ch.4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평가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국소 부적합(잔차·MI)과 모수추정치를 모두 보고했는가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Brown Ch.4; Kline §12.4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평가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재명세에 실질적 근거를 제시했는가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Kline §12.1; Brown Table 4.7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타당도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수렴·판별·준거 타당도와 신뢰도(ω/CR)를 보고했는가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Brown Ch.7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타당도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다집단 비교 전 측정동일성을 위계적으로 검증했는가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Kline §11.3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해석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적합도를 ‘증명’으로 과대해석하지 않고 동등모형을 고려했는가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Kline §12.4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보고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독자가 재현할 수 있을 만큼 완전히 보고했는가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Kline §4.1; Brown Table 4.7</w:t>
            </w:r>
          </w:p>
        </w:tc>
      </w:tr>
    </w:tbl>
    <w:p>
      <w:pPr>
        <w:spacing w:after="12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i/>
          <w:iCs/>
          <w:color w:val="5A6B82"/>
          <w:sz w:val="18"/>
          <w:szCs w:val="18"/>
        </w:rPr>
        <w:t xml:space="preserve">본 가이드는 Kline(2016) Principles and Practice of Structural Equation Modeling(4판)의 거시적 명세·평가·보고 논리와 Brown(2015) Confirmatory Factor Analysis for Applied Research(2판)의 미시적 보고 표준(Table 4.7) 및 모형 평가 3단 절차를 결합하여, 출판 수준 척도 타당화 논문의 거시·미시 구조를 통합적으로 제시한다.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2026-06-04T01:03:14.121Z</dcterms:created>
  <dcterms:modified xsi:type="dcterms:W3CDTF">2026-06-04T01:03:14.133Z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