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04/2016 -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 -  UI developer / UX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Took a summer sabbatical to start some independent projects and learn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 (You Now Inc)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Full time hire. I resigned for personal reasons.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 (NBC Universal)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