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Paul Shorey  |  ps@wordsalad.ai  |  385.770.6789  |  Portfolio + code @ http://paulshorey.com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Software Engineer = JavaScript (ES6, Typescript, NodeJS) + SQL DB / Linux / UI/UX design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03/2018 - Currently (Glendale, CA)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Beyond Limits AI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Software Engineer (Javascript, React + Redux, Angular 6, D3, "big data")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Responsible for: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Created sleek modern web apps (SPA) and sites, using React, Angular, or "Vanilla" JS + Bootstrap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Worked with large data sets using plain old JavaScript (Array and Object prototypes)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Visualized data using D3-based libraries (Plotly.js, Highcharts), and some custom (React + SVG)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Mentored and learned from a diverse and talented group of engineers. Together, we came up with standards, conventions, and reusable modules, to make future developments more maintainable.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12/2016 - 11/2017 (Draper, UT)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Luxul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Software Engineer (Javascript, React JS, UI Designer)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Architected modern responsive microservices software to complement their award-winning high-end hardware.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Designed a mobile-first UX with Google's Material UI to fit the company's branding and mission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Developed a mobile-friendly Admin Dashboard app, in which the user configured hardware settings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Used MobX, Webpack, Jest unit testing, Styled Components, and JSON-RPC communication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Recruited junior developers, attended trade conferences, worked with marketing team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03/2015 - 03/2016 (NYC)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YouNow.com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Javascript Application Engineer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Glad to have contributed to this very cool live-streaming video social network, for an international audience.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Helped to gamify and extend the video player and live chat, using Angular.js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Managed live data, websockets, video feeds, multiple API endpoints, and wrote unit tests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We used Agile/Scrum to move fast, and Jira to coordinate tasks between team members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A/B testing, internationalization, Stripe payment processing, full-screen video + CSS overlay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10/2009 - 03/2014 (worked remotely, with regular meetings in NYC office)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FocusFeatures.com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Lead Front End Developer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An enterprise website for Indie Film enthusiasts and professionals. Visited by 1M+ monthly.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Led new development on a small team, collaborating with marketing and business colleagues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Developed a modular web templating framework that was integrated with a custom CMS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Designed elements for the site when not enough direction was provided, especially for mobile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Built Google TV enabled service for smart televisions, controlled with only a remote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Built responsive and pixel-perfect web pages for editorial video interviews, behind the scenes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jc w:val="center"/>
            <w:rPr>
              <w:sz w:val="20"/>
              <w:szCs w:val="20"/>
              <w:u w:val="single"/>
            </w:rPr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Here are some technologies which I have used recently: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React JS, Node.js, ES6, Typescript, Vanilla JS, Prototypes, Data Visualization (D3), Angular 6</w:t>
            <w:br w:type="textWrapping"/>
            <w:t xml:space="preserve">Database &amp; DevOps: PostgresQL or MongoDB w. NodeJS + Express; Docker; AWS; NPM registries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Design: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Prototyping/Wireframing, custom icons and graphics, image and video editing. </w:t>
            <w:br w:type="textWrapping"/>
            <w:t xml:space="preserve">Have worked a lot with Material UI and other UI frameworks, and made my own CSS libraries.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jc w:val="center"/>
            <w:rPr>
              <w:color w:val="ffffff"/>
              <w:sz w:val="20"/>
              <w:szCs w:val="20"/>
              <w:u w:val="single"/>
            </w:rPr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When not working at one of the above companies, I've been: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Experimenting with new techniques, doing contract assignments, or building some new startup. </w:t>
            <w:br w:type="textWrapping"/>
            <w:t xml:space="preserve">Currently working on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WordSalad.AI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. See other projects at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PaulShorey.com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br w:type="textWrapping"/>
            <w:t xml:space="preserve">Looking for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remote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opportunities. Preferably long term. Have worked remote in the past and loved it.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0" w:w="12240"/>
      <w:pgMar w:bottom="360" w:top="810" w:left="1080" w:right="108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5"/>
    </w:sdtPr>
    <w:sdtContent>
      <w:p w:rsidR="00000000" w:rsidDel="00000000" w:rsidP="00000000" w:rsidRDefault="00000000" w:rsidRPr="00000000" w14:paraId="0000002E">
        <w:pPr>
          <w:spacing w:before="72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Nw4S7jnlVcAsuDu/VNMfDf22eQ==">AMUW2mUrS4p+eSkb9opQq/jqsUW6Gek5GsTdJhMNZ/nqPxb5DyBM1gz+ZnwpBQaZrlpxe5imFElOWojI1QVCP+zt/uVsqhevejSuFwAQHoEe+zgv9lzP1zEFRNBm65no1knJqQfvmhOh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