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lineRule="auto"/>
        <w:contextualSpacing w:val="0"/>
      </w:pPr>
      <w:bookmarkStart w:colFirst="0" w:colLast="0" w:name="h.2afgbtmrekyo" w:id="0"/>
      <w:bookmarkEnd w:id="0"/>
      <w:r w:rsidDel="00000000" w:rsidR="00000000" w:rsidRPr="00000000">
        <w:rPr>
          <w:b w:val="1"/>
          <w:color w:val="1155cc"/>
          <w:rtl w:val="0"/>
        </w:rPr>
        <w:t xml:space="preserve">Paul Shryock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cplsz9lrtx7h" w:id="1"/>
      <w:bookmarkEnd w:id="1"/>
      <w:r w:rsidDel="00000000" w:rsidR="00000000" w:rsidRPr="00000000">
        <w:rPr>
          <w:i w:val="1"/>
          <w:rtl w:val="0"/>
        </w:rPr>
        <w:t xml:space="preserve">Web Designer, Front End Developer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Talented graphic designer with web development know-how and experience. Professional and timely execution of branding, print collateral, WordPress project management and development, digital security and SEO best practices.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cajhmkgpehs" w:id="2"/>
      <w:bookmarkEnd w:id="2"/>
      <w:r w:rsidDel="00000000" w:rsidR="00000000" w:rsidRPr="00000000">
        <w:rPr>
          <w:b w:val="1"/>
          <w:color w:val="1155cc"/>
          <w:rtl w:val="0"/>
        </w:rPr>
        <w:t xml:space="preserve">Select Work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Graphic Designer—OSG Billing 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(Ridgefield Park, NJ)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design and produce graphic materials to meet expected standards and deadlines. I manage and maintain corporate web sites, including design and content updates aligning with brand intent and corporate visual identity. I apply industry best practices for design, user interface, user experience and navigation. I also assist in the on-going department workflow, managing work efficiency, project timeliness and addressing potential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 Designer, Marketing Specialist—Kaast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(Ardmore, PA—remotely)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Designed and developed all web and print marketing materials. Redesigned and coded many aspects of their website and landing pages. Wrote SEO-friendly blog and press release content and ran social media. Designed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160-page product catalog.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Graphic Designer—Spirit Media 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(Chester, PA)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layout, advertisement design, website design,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Graphic Designer—Sports Reports 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(Mobile, AL—remotely)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layout, photo retouching, advertisement design,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Full work experience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linkedin.com/in/paulshryock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k2cixhhg8m6" w:id="3"/>
      <w:bookmarkEnd w:id="3"/>
      <w:r w:rsidDel="00000000" w:rsidR="00000000" w:rsidRPr="00000000">
        <w:rPr>
          <w:b w:val="1"/>
          <w:color w:val="1155cc"/>
          <w:rtl w:val="0"/>
        </w:rPr>
        <w:t xml:space="preserve">Training &amp; 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JavaScript for WordPress </w:t>
      </w:r>
      <w:r w:rsidDel="00000000" w:rsidR="00000000" w:rsidRPr="00000000">
        <w:rPr>
          <w:b w:val="1"/>
          <w:i w:val="1"/>
          <w:rtl w:val="0"/>
        </w:rPr>
        <w:t xml:space="preserve">(currently attending)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Online training: JavaScript, Ajax, REST API, 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about front end development, PHP and WordPress.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rtl w:val="0"/>
        </w:rPr>
        <w:t xml:space="preserve">Treehouse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Online training: Web design, WordPress, SEO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Learned about front end development, PHP, SEO and WordPress.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rtl w:val="0"/>
        </w:rPr>
        <w:t xml:space="preserve">Delaware County Community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Associate’s degree with honors: Graphic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Learned to draw and paint, mastered Adobe suite, and learned typography, layout and print design. Interned for campus newspaper as graphic designer.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h61tjejvz4l" w:id="4"/>
      <w:bookmarkEnd w:id="4"/>
      <w:r w:rsidDel="00000000" w:rsidR="00000000" w:rsidRPr="00000000">
        <w:rPr>
          <w:b w:val="1"/>
          <w:color w:val="1155cc"/>
          <w:rtl w:val="0"/>
        </w:rPr>
        <w:t xml:space="preserve">Select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after="0" w:before="0" w:line="240" w:lineRule="auto"/>
              <w:contextualSpacing w:val="0"/>
            </w:pPr>
            <w:bookmarkStart w:colFirst="0" w:colLast="0" w:name="h.13maioizy1cq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Code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after="0" w:before="0" w:line="240" w:lineRule="auto"/>
              <w:contextualSpacing w:val="0"/>
            </w:pPr>
            <w:bookmarkStart w:colFirst="0" w:colLast="0" w:name="h.ykbgq7b6k11o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Software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CC: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79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InDesign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MailChimp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before="0" w:line="240" w:lineRule="auto"/>
              <w:ind w:left="79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/ ES2015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before="0" w:line="240" w:lineRule="auto"/>
              <w:ind w:left="79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Illustrator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9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Acrobat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phpMyAdmin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Sublime Text 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Gravity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Yoast SEO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Desktop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XAMPP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Constant Contact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FileZilla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dycjv1392ob" w:id="7"/>
      <w:bookmarkEnd w:id="7"/>
      <w:r w:rsidDel="00000000" w:rsidR="00000000" w:rsidRPr="00000000">
        <w:rPr>
          <w:b w:val="1"/>
          <w:color w:val="1155cc"/>
          <w:rtl w:val="0"/>
        </w:rPr>
        <w:t xml:space="preserve">Professional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7+ years experience designing and developing for the web and print. My work helps people solve problems and reach business goals. I write clean, semantic and well-commented code, and I like to have fun while doing it. I’m easy to get along with, and I always finish on time. I’m seeking full-time work on a team where creativity and hard work will go far, and where people enjoy working with each other.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83ows3x60ld" w:id="8"/>
      <w:bookmarkEnd w:id="8"/>
      <w:r w:rsidDel="00000000" w:rsidR="00000000" w:rsidRPr="00000000">
        <w:rPr>
          <w:b w:val="1"/>
          <w:color w:val="1155cc"/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behance.net/pshry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github.com/paulshryock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pshry.com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u w:val="single"/>
          <w:rtl w:val="0"/>
        </w:rPr>
        <w:t xml:space="preserve">linkedin.com/in/paulshryock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