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E79"/>
        </w:rPr>
        <w:t>Causal-Agentic LVC Wargaming System — DARPA-Hard Build Export</w:t>
      </w:r>
    </w:p>
    <w:p>
      <w:pPr>
        <w:pStyle w:val="Heading1"/>
      </w:pPr>
      <w:r>
        <w:t>1. Executive Build Premise</w:t>
      </w:r>
    </w:p>
    <w:p>
      <w:pPr>
        <w:spacing w:after="80"/>
      </w:pPr>
      <w:r>
        <w:t>The system should not be framed as an “LLM wargame” or a visually rich Unreal demo. The strongest technical framing is:</w:t>
      </w:r>
    </w:p>
    <w:p>
      <w:pPr>
        <w:pStyle w:val="IntenseQuote"/>
      </w:pPr>
      <w:r>
        <w:rPr>
          <w:i/>
        </w:rPr>
        <w:t>A deterministic, replayable, causal-agent simulation kernel for LVC wargaming that treats causality, uncertainty, evidence, accreditation, and counterfactual intervention as first-class runtime primitives.</w:t>
      </w:r>
    </w:p>
    <w:p>
      <w:pPr>
        <w:spacing w:after="80"/>
      </w:pPr>
      <w:r>
        <w:t>Unreal is the front end. C++ is the authoritative simulation runtime. Any frontier model is a development accelerator or optional hypothesis generator, not the truth engine.</w:t>
      </w:r>
    </w:p>
    <w:p>
      <w:pPr>
        <w:spacing w:after="80"/>
      </w:pPr>
      <w:r>
        <w:t>The core scientific claim is:</w:t>
      </w:r>
    </w:p>
    <w:p>
      <w:pPr>
        <w:pStyle w:val="IntenseQuote"/>
      </w:pPr>
      <w:r>
        <w:rPr>
          <w:i/>
        </w:rPr>
        <w:t>The system does not merely simulate emergent behavior. It discovers, tests, bounds, and operationalizes the causal mechanisms behind emergent mission behavior.</w:t>
      </w:r>
    </w:p>
    <w:p>
      <w:pPr>
        <w:spacing w:after="80"/>
      </w:pPr>
      <w:r>
        <w:t>The practical build claim is:</w:t>
      </w:r>
    </w:p>
    <w:p>
      <w:pPr>
        <w:pStyle w:val="IntenseQuote"/>
      </w:pPr>
      <w:r>
        <w:rPr>
          <w:i/>
        </w:rPr>
        <w:t>Same initial state + same seed + same inputs = same run. From any tick, the system can branch, apply a do-intervention, replay, and quantify how the mission outcome changes.</w:t>
      </w:r>
    </w:p>
    <w:p>
      <w:pPr>
        <w:pBdr>
          <w:bottom w:val="single" w:sz="4" w:space="1" w:color="BFBFBF"/>
        </w:pBdr>
      </w:pPr>
    </w:p>
    <w:p>
      <w:pPr>
        <w:pStyle w:val="Heading1"/>
      </w:pPr>
      <w:r>
        <w:t>2. Why This Is DARPA-Hard</w:t>
      </w:r>
    </w:p>
    <w:p>
      <w:pPr>
        <w:spacing w:after="80"/>
      </w:pPr>
      <w:r>
        <w:t>The hard problem is not creating agents or 3D entities. The hard problem is producing defensible causal knowledge in adversarial, nonstationary, partially observed environments.</w:t>
      </w:r>
    </w:p>
    <w:p>
      <w:pPr>
        <w:spacing w:after="80"/>
      </w:pPr>
      <w:r>
        <w:t>A normal wargame says:</w:t>
      </w:r>
    </w:p>
    <w:p>
      <w:pPr>
        <w:pStyle w:val="IntenseQuote"/>
      </w:pPr>
      <w:r>
        <w:rPr>
          <w:i/>
        </w:rPr>
        <w:t>Blue failed because comms were degraded.</w:t>
      </w:r>
    </w:p>
    <w:p>
      <w:pPr>
        <w:spacing w:after="80"/>
      </w:pPr>
      <w:r>
        <w:t>A rigorous causal LVC system must answer:</w:t>
      </w:r>
    </w:p>
    <w:p>
      <w:pPr>
        <w:pStyle w:val="ListBullet"/>
      </w:pPr>
      <w:r>
        <w:t>Was comms degradation actually causal?</w:t>
      </w:r>
    </w:p>
    <w:p>
      <w:pPr>
        <w:pStyle w:val="ListBullet"/>
      </w:pPr>
      <w:r>
        <w:t>Was it necessary, sufficient, or merely correlated?</w:t>
      </w:r>
    </w:p>
    <w:p>
      <w:pPr>
        <w:pStyle w:val="ListBullet"/>
      </w:pPr>
      <w:r>
        <w:t>Was the apparent cause confounded by sensor loss, cyber deception, logistics delay, or adversary adaptation?</w:t>
      </w:r>
    </w:p>
    <w:p>
      <w:pPr>
        <w:pStyle w:val="ListBullet"/>
      </w:pPr>
      <w:r>
        <w:t>Would a different intervention have changed the outcome?</w:t>
      </w:r>
    </w:p>
    <w:p>
      <w:pPr>
        <w:pStyle w:val="ListBullet"/>
      </w:pPr>
      <w:r>
        <w:t>Does the conclusion hold across seeds, adversary policies, and scenario variants?</w:t>
      </w:r>
    </w:p>
    <w:p>
      <w:pPr>
        <w:pStyle w:val="ListBullet"/>
      </w:pPr>
      <w:r>
        <w:t>Is the model accredited for this exact intended use?</w:t>
      </w:r>
    </w:p>
    <w:p>
      <w:pPr>
        <w:pStyle w:val="ListBullet"/>
      </w:pPr>
      <w:r>
        <w:t>What assumptions and uncertainty bounds support the claim?</w:t>
      </w:r>
    </w:p>
    <w:p>
      <w:pPr>
        <w:spacing w:after="80"/>
      </w:pPr>
      <w:r>
        <w:t>The DARPA-hard proposition is therefore:</w:t>
      </w:r>
    </w:p>
    <w:p>
      <w:pPr>
        <w:pStyle w:val="IntenseQuote"/>
      </w:pPr>
      <w:r>
        <w:rPr>
          <w:i/>
        </w:rPr>
        <w:t>Build a scientific instrument for causal experimentation over emergent multi-agent mission behavior, not a game-like simulation that produces plausible stories.</w:t>
      </w:r>
    </w:p>
    <w:p>
      <w:pPr>
        <w:pBdr>
          <w:bottom w:val="single" w:sz="4" w:space="1" w:color="BFBFBF"/>
        </w:pBdr>
      </w:pPr>
    </w:p>
    <w:p>
      <w:pPr>
        <w:pStyle w:val="Heading1"/>
      </w:pPr>
      <w:r>
        <w:t>3. Core Technical Architecture</w:t>
      </w:r>
    </w:p>
    <w:p>
      <w:pPr>
        <w:shd w:fill="F7F7F7"/>
        <w:spacing w:before="60" w:after="120"/>
        <w:ind w:left="173" w:right="173"/>
      </w:pPr>
      <w:r>
        <w:rPr>
          <w:rFonts w:ascii="Courier New" w:hAnsi="Courier New" w:eastAsia="Courier New"/>
          <w:sz w:val="15"/>
        </w:rPr>
        <w:t>+-------------------------------------------------------------------+</w:t>
        <w:br/>
        <w:t>| Unreal Front End                                                   |</w:t>
        <w:br/>
        <w:t>| 3D view | map | commander sync matrix | causal graph | AAR replay  |</w:t>
        <w:br/>
        <w:t>+-------------------------------+-----------------------------------+</w:t>
        <w:br/>
        <w:t xml:space="preserve">                                |</w:t>
        <w:br/>
        <w:t xml:space="preserve">                                v</w:t>
        <w:br/>
        <w:t>+-------------------------------------------------------------------+</w:t>
        <w:br/>
        <w:t>| LVC / C2 Boundary Layer                                             |</w:t>
        <w:br/>
        <w:t>| DIS | HLA | C2SIM/C-BML adapters | external simulators | sensors    |</w:t>
        <w:br/>
        <w:t>+-------------------------------+-----------------------------------+</w:t>
        <w:br/>
        <w:t xml:space="preserve">                                |</w:t>
        <w:br/>
        <w:t xml:space="preserve">                                v</w:t>
        <w:br/>
        <w:t>+-------------------------------------------------------------------+</w:t>
        <w:br/>
        <w:t>| Authoritative C++ Simulation Kernel                                |</w:t>
        <w:br/>
        <w:t>| deterministic clock | ECS state | event ledger | agents | adjudication|</w:t>
        <w:br/>
        <w:t>+-------------------------------+-----------------------------------+</w:t>
        <w:br/>
        <w:t xml:space="preserve">                                |</w:t>
        <w:br/>
        <w:t xml:space="preserve">                                v</w:t>
        <w:br/>
        <w:t>+-------------------------------------------------------------------+</w:t>
        <w:br/>
        <w:t>| Native Causal Runtime                                               |</w:t>
        <w:br/>
        <w:t>| temporal causal graph | do-interventions | counterfactual replay     |</w:t>
        <w:br/>
        <w:t>| emergence attribution | minimum intervention search                  |</w:t>
        <w:br/>
        <w:t>+-------------------------------+-----------------------------------+</w:t>
        <w:br/>
        <w:t xml:space="preserve">                                |</w:t>
        <w:br/>
        <w:t xml:space="preserve">                                v</w:t>
        <w:br/>
        <w:t>+-------------------------------------------------------------------+</w:t>
        <w:br/>
        <w:t>| Accuracy / VV&amp;A / Credibility Engine                               |</w:t>
        <w:br/>
        <w:t>| credibility contracts | UQ | calibration | falsification | accreditation|</w:t>
        <w:br/>
        <w:t>+-------------------------------+-----------------------------------+</w:t>
        <w:br/>
        <w:t xml:space="preserve">                                |</w:t>
        <w:br/>
        <w:t xml:space="preserve">                                v</w:t>
        <w:br/>
        <w:t>+-------------------------------------------------------------------+</w:t>
        <w:br/>
        <w:t>| Evidence Store / Replay Archive                                    |</w:t>
        <w:br/>
        <w:t>| snapshots | seeds | event traces | causal claims | model provenance |</w:t>
        <w:br/>
        <w:t>+-------------------------------------------------------------------+</w:t>
      </w:r>
    </w:p>
    <w:p>
      <w:pPr>
        <w:spacing w:after="80"/>
      </w:pPr>
      <w:r>
        <w:t>Design principle:</w:t>
      </w:r>
    </w:p>
    <w:p>
      <w:pPr>
        <w:pStyle w:val="IntenseQuote"/>
      </w:pPr>
      <w:r>
        <w:rPr>
          <w:i/>
        </w:rPr>
        <w:t>Unreal visualizes and interacts. The C++ kernel owns truth.</w:t>
      </w:r>
    </w:p>
    <w:p>
      <w:pPr>
        <w:pBdr>
          <w:bottom w:val="single" w:sz="4" w:space="1" w:color="BFBFBF"/>
        </w:pBdr>
      </w:pPr>
    </w:p>
    <w:p>
      <w:pPr>
        <w:pStyle w:val="Heading1"/>
      </w:pPr>
      <w:r>
        <w:t>4. Build Philosophy</w:t>
      </w:r>
    </w:p>
    <w:p>
      <w:pPr>
        <w:pStyle w:val="Heading2"/>
      </w:pPr>
      <w:r>
        <w:t>Do Not Lead With Libraries</w:t>
      </w:r>
    </w:p>
    <w:p>
      <w:pPr>
        <w:spacing w:after="80"/>
      </w:pPr>
      <w:r>
        <w:t>Libraries can help at boundaries, but the core innovation should be custom:</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pPr>
              <w:spacing w:after="40"/>
            </w:pPr>
            <w:r/>
            <w:r>
              <w:rPr>
                <w:b/>
                <w:sz w:val="17"/>
              </w:rPr>
              <w:t>System Area</w:t>
            </w:r>
          </w:p>
        </w:tc>
        <w:tc>
          <w:tcPr>
            <w:tcW w:type="dxa" w:w="3360"/>
            <w:shd w:fill="D9EAF7"/>
            <w:vAlign w:val="center"/>
          </w:tcPr>
          <w:p>
            <w:pPr>
              <w:spacing w:after="40"/>
            </w:pPr>
            <w:r/>
            <w:r>
              <w:rPr>
                <w:b/>
                <w:sz w:val="17"/>
              </w:rPr>
              <w:t>Build Custom?</w:t>
            </w:r>
          </w:p>
        </w:tc>
        <w:tc>
          <w:tcPr>
            <w:tcW w:type="dxa" w:w="3360"/>
            <w:shd w:fill="D9EAF7"/>
            <w:vAlign w:val="center"/>
          </w:tcPr>
          <w:p>
            <w:pPr>
              <w:spacing w:after="40"/>
            </w:pPr>
            <w:r/>
            <w:r>
              <w:rPr>
                <w:b/>
                <w:sz w:val="17"/>
              </w:rPr>
              <w:t>Rationale</w:t>
            </w:r>
          </w:p>
        </w:tc>
      </w:tr>
      <w:tr>
        <w:tc>
          <w:tcPr>
            <w:tcW w:type="dxa" w:w="3360"/>
            <w:vAlign w:val="top"/>
          </w:tcPr>
          <w:p>
            <w:pPr>
              <w:spacing w:after="40"/>
            </w:pPr>
            <w:r/>
            <w:r>
              <w:rPr>
                <w:b w:val="0"/>
                <w:sz w:val="17"/>
              </w:rPr>
              <w:t>Deterministic simulation kernel</w:t>
            </w:r>
          </w:p>
        </w:tc>
        <w:tc>
          <w:tcPr>
            <w:tcW w:type="dxa" w:w="3360"/>
            <w:vAlign w:val="top"/>
          </w:tcPr>
          <w:p>
            <w:pPr>
              <w:spacing w:after="40"/>
            </w:pPr>
            <w:r/>
            <w:r>
              <w:rPr>
                <w:b w:val="0"/>
                <w:sz w:val="17"/>
              </w:rPr>
              <w:t>Yes</w:t>
            </w:r>
          </w:p>
        </w:tc>
        <w:tc>
          <w:tcPr>
            <w:tcW w:type="dxa" w:w="3360"/>
            <w:vAlign w:val="top"/>
          </w:tcPr>
          <w:p>
            <w:pPr>
              <w:spacing w:after="40"/>
            </w:pPr>
            <w:r/>
            <w:r>
              <w:rPr>
                <w:b w:val="0"/>
                <w:sz w:val="17"/>
              </w:rPr>
              <w:t>Core IP and core credibility.</w:t>
            </w:r>
          </w:p>
        </w:tc>
      </w:tr>
      <w:tr>
        <w:tc>
          <w:tcPr>
            <w:tcW w:type="dxa" w:w="3360"/>
            <w:vAlign w:val="top"/>
          </w:tcPr>
          <w:p>
            <w:pPr>
              <w:spacing w:after="40"/>
            </w:pPr>
            <w:r/>
            <w:r>
              <w:rPr>
                <w:b w:val="0"/>
                <w:sz w:val="17"/>
              </w:rPr>
              <w:t>Event ledger</w:t>
            </w:r>
          </w:p>
        </w:tc>
        <w:tc>
          <w:tcPr>
            <w:tcW w:type="dxa" w:w="3360"/>
            <w:vAlign w:val="top"/>
          </w:tcPr>
          <w:p>
            <w:pPr>
              <w:spacing w:after="40"/>
            </w:pPr>
            <w:r/>
            <w:r>
              <w:rPr>
                <w:b w:val="0"/>
                <w:sz w:val="17"/>
              </w:rPr>
              <w:t>Yes</w:t>
            </w:r>
          </w:p>
        </w:tc>
        <w:tc>
          <w:tcPr>
            <w:tcW w:type="dxa" w:w="3360"/>
            <w:vAlign w:val="top"/>
          </w:tcPr>
          <w:p>
            <w:pPr>
              <w:spacing w:after="40"/>
            </w:pPr>
            <w:r/>
            <w:r>
              <w:rPr>
                <w:b w:val="0"/>
                <w:sz w:val="17"/>
              </w:rPr>
              <w:t>Must be native, replayable, and audit-friendly.</w:t>
            </w:r>
          </w:p>
        </w:tc>
      </w:tr>
      <w:tr>
        <w:tc>
          <w:tcPr>
            <w:tcW w:type="dxa" w:w="3360"/>
            <w:vAlign w:val="top"/>
          </w:tcPr>
          <w:p>
            <w:pPr>
              <w:spacing w:after="40"/>
            </w:pPr>
            <w:r/>
            <w:r>
              <w:rPr>
                <w:b w:val="0"/>
                <w:sz w:val="17"/>
              </w:rPr>
              <w:t>Temporal causal graph</w:t>
            </w:r>
          </w:p>
        </w:tc>
        <w:tc>
          <w:tcPr>
            <w:tcW w:type="dxa" w:w="3360"/>
            <w:vAlign w:val="top"/>
          </w:tcPr>
          <w:p>
            <w:pPr>
              <w:spacing w:after="40"/>
            </w:pPr>
            <w:r/>
            <w:r>
              <w:rPr>
                <w:b w:val="0"/>
                <w:sz w:val="17"/>
              </w:rPr>
              <w:t>Yes</w:t>
            </w:r>
          </w:p>
        </w:tc>
        <w:tc>
          <w:tcPr>
            <w:tcW w:type="dxa" w:w="3360"/>
            <w:vAlign w:val="top"/>
          </w:tcPr>
          <w:p>
            <w:pPr>
              <w:spacing w:after="40"/>
            </w:pPr>
            <w:r/>
            <w:r>
              <w:rPr>
                <w:b w:val="0"/>
                <w:sz w:val="17"/>
              </w:rPr>
              <w:t>Must be mission-aware, temporal, and tied to adjudication.</w:t>
            </w:r>
          </w:p>
        </w:tc>
      </w:tr>
      <w:tr>
        <w:tc>
          <w:tcPr>
            <w:tcW w:type="dxa" w:w="3360"/>
            <w:vAlign w:val="top"/>
          </w:tcPr>
          <w:p>
            <w:pPr>
              <w:spacing w:after="40"/>
            </w:pPr>
            <w:r/>
            <w:r>
              <w:rPr>
                <w:b w:val="0"/>
                <w:sz w:val="17"/>
              </w:rPr>
              <w:t>Intervention/replay engine</w:t>
            </w:r>
          </w:p>
        </w:tc>
        <w:tc>
          <w:tcPr>
            <w:tcW w:type="dxa" w:w="3360"/>
            <w:vAlign w:val="top"/>
          </w:tcPr>
          <w:p>
            <w:pPr>
              <w:spacing w:after="40"/>
            </w:pPr>
            <w:r/>
            <w:r>
              <w:rPr>
                <w:b w:val="0"/>
                <w:sz w:val="17"/>
              </w:rPr>
              <w:t>Yes</w:t>
            </w:r>
          </w:p>
        </w:tc>
        <w:tc>
          <w:tcPr>
            <w:tcW w:type="dxa" w:w="3360"/>
            <w:vAlign w:val="top"/>
          </w:tcPr>
          <w:p>
            <w:pPr>
              <w:spacing w:after="40"/>
            </w:pPr>
            <w:r/>
            <w:r>
              <w:rPr>
                <w:b w:val="0"/>
                <w:sz w:val="17"/>
              </w:rPr>
              <w:t>This is the DARPA-hard scientific instrument.</w:t>
            </w:r>
          </w:p>
        </w:tc>
      </w:tr>
      <w:tr>
        <w:tc>
          <w:tcPr>
            <w:tcW w:type="dxa" w:w="3360"/>
            <w:vAlign w:val="top"/>
          </w:tcPr>
          <w:p>
            <w:pPr>
              <w:spacing w:after="40"/>
            </w:pPr>
            <w:r/>
            <w:r>
              <w:rPr>
                <w:b w:val="0"/>
                <w:sz w:val="17"/>
              </w:rPr>
              <w:t>Agent policy accreditation</w:t>
            </w:r>
          </w:p>
        </w:tc>
        <w:tc>
          <w:tcPr>
            <w:tcW w:type="dxa" w:w="3360"/>
            <w:vAlign w:val="top"/>
          </w:tcPr>
          <w:p>
            <w:pPr>
              <w:spacing w:after="40"/>
            </w:pPr>
            <w:r/>
            <w:r>
              <w:rPr>
                <w:b w:val="0"/>
                <w:sz w:val="17"/>
              </w:rPr>
              <w:t>Yes</w:t>
            </w:r>
          </w:p>
        </w:tc>
        <w:tc>
          <w:tcPr>
            <w:tcW w:type="dxa" w:w="3360"/>
            <w:vAlign w:val="top"/>
          </w:tcPr>
          <w:p>
            <w:pPr>
              <w:spacing w:after="40"/>
            </w:pPr>
            <w:r/>
            <w:r>
              <w:rPr>
                <w:b w:val="0"/>
                <w:sz w:val="17"/>
              </w:rPr>
              <w:t>Needed for safe adaptation.</w:t>
            </w:r>
          </w:p>
        </w:tc>
      </w:tr>
      <w:tr>
        <w:tc>
          <w:tcPr>
            <w:tcW w:type="dxa" w:w="3360"/>
            <w:vAlign w:val="top"/>
          </w:tcPr>
          <w:p>
            <w:pPr>
              <w:spacing w:after="40"/>
            </w:pPr>
            <w:r/>
            <w:r>
              <w:rPr>
                <w:b w:val="0"/>
                <w:sz w:val="17"/>
              </w:rPr>
              <w:t>Uncertainty and credibility runtime</w:t>
            </w:r>
          </w:p>
        </w:tc>
        <w:tc>
          <w:tcPr>
            <w:tcW w:type="dxa" w:w="3360"/>
            <w:vAlign w:val="top"/>
          </w:tcPr>
          <w:p>
            <w:pPr>
              <w:spacing w:after="40"/>
            </w:pPr>
            <w:r/>
            <w:r>
              <w:rPr>
                <w:b w:val="0"/>
                <w:sz w:val="17"/>
              </w:rPr>
              <w:t>Yes</w:t>
            </w:r>
          </w:p>
        </w:tc>
        <w:tc>
          <w:tcPr>
            <w:tcW w:type="dxa" w:w="3360"/>
            <w:vAlign w:val="top"/>
          </w:tcPr>
          <w:p>
            <w:pPr>
              <w:spacing w:after="40"/>
            </w:pPr>
            <w:r/>
            <w:r>
              <w:rPr>
                <w:b w:val="0"/>
                <w:sz w:val="17"/>
              </w:rPr>
              <w:t>Accuracy must be executable.</w:t>
            </w:r>
          </w:p>
        </w:tc>
      </w:tr>
      <w:tr>
        <w:tc>
          <w:tcPr>
            <w:tcW w:type="dxa" w:w="3360"/>
            <w:vAlign w:val="top"/>
          </w:tcPr>
          <w:p>
            <w:pPr>
              <w:spacing w:after="40"/>
            </w:pPr>
            <w:r/>
            <w:r>
              <w:rPr>
                <w:b w:val="0"/>
                <w:sz w:val="17"/>
              </w:rPr>
              <w:t>Unreal rendering</w:t>
            </w:r>
          </w:p>
        </w:tc>
        <w:tc>
          <w:tcPr>
            <w:tcW w:type="dxa" w:w="3360"/>
            <w:vAlign w:val="top"/>
          </w:tcPr>
          <w:p>
            <w:pPr>
              <w:spacing w:after="40"/>
            </w:pPr>
            <w:r/>
            <w:r>
              <w:rPr>
                <w:b w:val="0"/>
                <w:sz w:val="17"/>
              </w:rPr>
              <w:t>Use Unreal</w:t>
            </w:r>
          </w:p>
        </w:tc>
        <w:tc>
          <w:tcPr>
            <w:tcW w:type="dxa" w:w="3360"/>
            <w:vAlign w:val="top"/>
          </w:tcPr>
          <w:p>
            <w:pPr>
              <w:spacing w:after="40"/>
            </w:pPr>
            <w:r/>
            <w:r>
              <w:rPr>
                <w:b w:val="0"/>
                <w:sz w:val="17"/>
              </w:rPr>
              <w:t>Commodity visualization and interaction.</w:t>
            </w:r>
          </w:p>
        </w:tc>
      </w:tr>
      <w:tr>
        <w:tc>
          <w:tcPr>
            <w:tcW w:type="dxa" w:w="3360"/>
            <w:vAlign w:val="top"/>
          </w:tcPr>
          <w:p>
            <w:pPr>
              <w:spacing w:after="40"/>
            </w:pPr>
            <w:r/>
            <w:r>
              <w:rPr>
                <w:b w:val="0"/>
                <w:sz w:val="17"/>
              </w:rPr>
              <w:t>DIS/HLA adapters</w:t>
            </w:r>
          </w:p>
        </w:tc>
        <w:tc>
          <w:tcPr>
            <w:tcW w:type="dxa" w:w="3360"/>
            <w:vAlign w:val="top"/>
          </w:tcPr>
          <w:p>
            <w:pPr>
              <w:spacing w:after="40"/>
            </w:pPr>
            <w:r/>
            <w:r>
              <w:rPr>
                <w:b w:val="0"/>
                <w:sz w:val="17"/>
              </w:rPr>
              <w:t>Use/adapt libraries where helpful</w:t>
            </w:r>
          </w:p>
        </w:tc>
        <w:tc>
          <w:tcPr>
            <w:tcW w:type="dxa" w:w="3360"/>
            <w:vAlign w:val="top"/>
          </w:tcPr>
          <w:p>
            <w:pPr>
              <w:spacing w:after="40"/>
            </w:pPr>
            <w:r/>
            <w:r>
              <w:rPr>
                <w:b w:val="0"/>
                <w:sz w:val="17"/>
              </w:rPr>
              <w:t>Boundary plumbing, not the science.</w:t>
            </w:r>
          </w:p>
        </w:tc>
      </w:tr>
      <w:tr>
        <w:tc>
          <w:tcPr>
            <w:tcW w:type="dxa" w:w="3360"/>
            <w:vAlign w:val="top"/>
          </w:tcPr>
          <w:p>
            <w:pPr>
              <w:spacing w:after="40"/>
            </w:pPr>
            <w:r/>
            <w:r>
              <w:rPr>
                <w:b w:val="0"/>
                <w:sz w:val="17"/>
              </w:rPr>
              <w:t>Data export formats</w:t>
            </w:r>
          </w:p>
        </w:tc>
        <w:tc>
          <w:tcPr>
            <w:tcW w:type="dxa" w:w="3360"/>
            <w:vAlign w:val="top"/>
          </w:tcPr>
          <w:p>
            <w:pPr>
              <w:spacing w:after="40"/>
            </w:pPr>
            <w:r/>
            <w:r>
              <w:rPr>
                <w:b w:val="0"/>
                <w:sz w:val="17"/>
              </w:rPr>
              <w:t>Use commodity tools</w:t>
            </w:r>
          </w:p>
        </w:tc>
        <w:tc>
          <w:tcPr>
            <w:tcW w:type="dxa" w:w="3360"/>
            <w:vAlign w:val="top"/>
          </w:tcPr>
          <w:p>
            <w:pPr>
              <w:spacing w:after="40"/>
            </w:pPr>
            <w:r/>
            <w:r>
              <w:rPr>
                <w:b w:val="0"/>
                <w:sz w:val="17"/>
              </w:rPr>
              <w:t>Protobuf, FlatBuffers, Parquet, Arrow, JSON/YAML as appropriate.</w:t>
            </w:r>
          </w:p>
        </w:tc>
      </w:tr>
    </w:tbl>
    <w:p/>
    <w:p>
      <w:pPr>
        <w:pStyle w:val="Heading2"/>
      </w:pPr>
      <w:r>
        <w:t>Frontier Model Positioning</w:t>
      </w:r>
    </w:p>
    <w:p>
      <w:pPr>
        <w:spacing w:after="80"/>
      </w:pPr>
      <w:r>
        <w:t>A frontier model is useful to build faster and optionally to propose hypotheses. It should not be the source of truth.</w:t>
      </w:r>
    </w:p>
    <w:p>
      <w:pPr>
        <w:spacing w:after="80"/>
      </w:pPr>
      <w:r>
        <w:t>Use it for:</w:t>
      </w:r>
    </w:p>
    <w:p>
      <w:pPr>
        <w:pStyle w:val="ListBullet"/>
      </w:pPr>
      <w:r>
        <w:t>Architecture scaffolding.</w:t>
      </w:r>
    </w:p>
    <w:p>
      <w:pPr>
        <w:pStyle w:val="ListBullet"/>
      </w:pPr>
      <w:r>
        <w:t>C++ class generation.</w:t>
      </w:r>
    </w:p>
    <w:p>
      <w:pPr>
        <w:pStyle w:val="ListBullet"/>
      </w:pPr>
      <w:r>
        <w:t>CMake/test writing.</w:t>
      </w:r>
    </w:p>
    <w:p>
      <w:pPr>
        <w:pStyle w:val="ListBullet"/>
      </w:pPr>
      <w:r>
        <w:t>Scenario authoring.</w:t>
      </w:r>
    </w:p>
    <w:p>
      <w:pPr>
        <w:pStyle w:val="ListBullet"/>
      </w:pPr>
      <w:r>
        <w:t>Red-team hypothesis generation.</w:t>
      </w:r>
    </w:p>
    <w:p>
      <w:pPr>
        <w:pStyle w:val="ListBullet"/>
      </w:pPr>
      <w:r>
        <w:t>COA generation.</w:t>
      </w:r>
    </w:p>
    <w:p>
      <w:pPr>
        <w:pStyle w:val="ListBullet"/>
      </w:pPr>
      <w:r>
        <w:t>Documentation.</w:t>
      </w:r>
    </w:p>
    <w:p>
      <w:pPr>
        <w:pStyle w:val="ListBullet"/>
      </w:pPr>
      <w:r>
        <w:t>Natural-language explanation after the evidence exists.</w:t>
      </w:r>
    </w:p>
    <w:p>
      <w:pPr>
        <w:spacing w:after="80"/>
      </w:pPr>
      <w:r>
        <w:t>Do not let it own:</w:t>
      </w:r>
    </w:p>
    <w:p>
      <w:pPr>
        <w:pStyle w:val="ListBullet"/>
      </w:pPr>
      <w:r>
        <w:t>Truth state.</w:t>
      </w:r>
    </w:p>
    <w:p>
      <w:pPr>
        <w:pStyle w:val="ListBullet"/>
      </w:pPr>
      <w:r>
        <w:t>Physics/adjudication.</w:t>
      </w:r>
    </w:p>
    <w:p>
      <w:pPr>
        <w:pStyle w:val="ListBullet"/>
      </w:pPr>
      <w:r>
        <w:t>Combat/cyber effects.</w:t>
      </w:r>
    </w:p>
    <w:p>
      <w:pPr>
        <w:pStyle w:val="ListBullet"/>
      </w:pPr>
      <w:r>
        <w:t>Causal conclusions.</w:t>
      </w:r>
    </w:p>
    <w:p>
      <w:pPr>
        <w:pStyle w:val="ListBullet"/>
      </w:pPr>
      <w:r>
        <w:t>Counterfactual results.</w:t>
      </w:r>
    </w:p>
    <w:p>
      <w:pPr>
        <w:pStyle w:val="ListBullet"/>
      </w:pPr>
      <w:r>
        <w:t>Accreditation decisions.</w:t>
      </w:r>
    </w:p>
    <w:p>
      <w:pPr>
        <w:pStyle w:val="ListBullet"/>
      </w:pPr>
      <w:r>
        <w:t>Runtime policy changes.</w:t>
      </w:r>
    </w:p>
    <w:p>
      <w:pPr>
        <w:spacing w:after="80"/>
      </w:pPr>
      <w:r>
        <w:t>Best stance:</w:t>
      </w:r>
    </w:p>
    <w:p>
      <w:pPr>
        <w:pStyle w:val="IntenseQuote"/>
      </w:pPr>
      <w:r>
        <w:rPr>
          <w:i/>
        </w:rPr>
        <w:t>Frontier models may generate hypotheses; the C++ causal replay engine determines whether those hypotheses are valid.</w:t>
      </w:r>
    </w:p>
    <w:p>
      <w:pPr>
        <w:pBdr>
          <w:bottom w:val="single" w:sz="4" w:space="1" w:color="BFBFBF"/>
        </w:pBdr>
      </w:pPr>
    </w:p>
    <w:p>
      <w:pPr>
        <w:pStyle w:val="Heading1"/>
      </w:pPr>
      <w:r>
        <w:t>5. Core Runtime Modules</w:t>
      </w:r>
    </w:p>
    <w:p>
      <w:pPr>
        <w:pStyle w:val="Heading2"/>
      </w:pPr>
      <w:r>
        <w:t>5.1 Deterministic Simulation Kernel</w:t>
      </w:r>
    </w:p>
    <w:p>
      <w:pPr>
        <w:spacing w:after="80"/>
      </w:pPr>
      <w:r>
        <w:t>Responsibilities:</w:t>
      </w:r>
    </w:p>
    <w:p>
      <w:pPr>
        <w:pStyle w:val="ListBullet"/>
      </w:pPr>
      <w:r>
        <w:t>Fixed tick loop.</w:t>
      </w:r>
    </w:p>
    <w:p>
      <w:pPr>
        <w:pStyle w:val="ListBullet"/>
      </w:pPr>
      <w:r>
        <w:t>Seeded random number generation.</w:t>
      </w:r>
    </w:p>
    <w:p>
      <w:pPr>
        <w:pStyle w:val="ListBullet"/>
      </w:pPr>
      <w:r>
        <w:t>Entity/component state.</w:t>
      </w:r>
    </w:p>
    <w:p>
      <w:pPr>
        <w:pStyle w:val="ListBullet"/>
      </w:pPr>
      <w:r>
        <w:t>Agent scheduling.</w:t>
      </w:r>
    </w:p>
    <w:p>
      <w:pPr>
        <w:pStyle w:val="ListBullet"/>
      </w:pPr>
      <w:r>
        <w:t>Adjudication.</w:t>
      </w:r>
    </w:p>
    <w:p>
      <w:pPr>
        <w:pStyle w:val="ListBullet"/>
      </w:pPr>
      <w:r>
        <w:t>Snapshotting.</w:t>
      </w:r>
    </w:p>
    <w:p>
      <w:pPr>
        <w:pStyle w:val="ListBullet"/>
      </w:pPr>
      <w:r>
        <w:t>Deterministic replay.</w:t>
      </w:r>
    </w:p>
    <w:p>
      <w:pPr>
        <w:pStyle w:val="ListBullet"/>
      </w:pPr>
      <w:r>
        <w:t>Counterfactual branching.</w:t>
      </w:r>
    </w:p>
    <w:p>
      <w:pPr>
        <w:spacing w:after="80"/>
      </w:pPr>
      <w:r>
        <w:t>Design invariant:</w:t>
      </w:r>
    </w:p>
    <w:p>
      <w:pPr>
        <w:shd w:fill="F7F7F7"/>
        <w:spacing w:before="60" w:after="120"/>
        <w:ind w:left="173" w:right="173"/>
      </w:pPr>
      <w:r>
        <w:rPr>
          <w:rFonts w:ascii="Courier New" w:hAnsi="Courier New" w:eastAsia="Courier New"/>
          <w:sz w:val="15"/>
        </w:rPr>
        <w:t>same scenario + same seed + same external inputs = identical event trace</w:t>
      </w:r>
    </w:p>
    <w:p>
      <w:pPr>
        <w:spacing w:after="80"/>
      </w:pPr>
      <w:r>
        <w:t>Initial C++ interfaces:</w:t>
      </w:r>
    </w:p>
    <w:p>
      <w:pPr>
        <w:shd w:fill="F7F7F7"/>
        <w:spacing w:before="60" w:after="120"/>
        <w:ind w:left="173" w:right="173"/>
      </w:pPr>
      <w:r>
        <w:rPr>
          <w:rFonts w:ascii="Courier New" w:hAnsi="Courier New" w:eastAsia="Courier New"/>
          <w:sz w:val="15"/>
        </w:rPr>
        <w:t>using EntityId = uint64_t;</w:t>
        <w:br/>
        <w:t>using Tick = uint64_t;</w:t>
        <w:br/>
        <w:br/>
        <w:t>struct SimConfig {</w:t>
        <w:br/>
        <w:t xml:space="preserve">    uint64_t seed;</w:t>
        <w:br/>
        <w:t xml:space="preserve">    double tick_seconds;</w:t>
        <w:br/>
        <w:t xml:space="preserve">    uint64_t max_ticks;</w:t>
        <w:br/>
        <w:t xml:space="preserve">    std::string scenario_id;</w:t>
        <w:br/>
        <w:t>};</w:t>
        <w:br/>
        <w:br/>
        <w:t>class SimulationKernel {</w:t>
        <w:br/>
        <w:t>public:</w:t>
        <w:br/>
        <w:t xml:space="preserve">    void initialize(const SimConfig&amp; config);</w:t>
        <w:br/>
        <w:t xml:space="preserve">    void loadScenario(const Scenario&amp; scenario);</w:t>
        <w:br/>
        <w:t xml:space="preserve">    void step();</w:t>
        <w:br/>
        <w:t xml:space="preserve">    void runUntil(Tick end_tick);</w:t>
        <w:br/>
        <w:t xml:space="preserve">    Snapshot snapshot() const;</w:t>
        <w:br/>
        <w:t xml:space="preserve">    void restore(const Snapshot&amp; snapshot);</w:t>
        <w:br/>
        <w:t xml:space="preserve">    const EventLedger&amp; events() const;</w:t>
        <w:br/>
        <w:t>};</w:t>
      </w:r>
    </w:p>
    <w:p>
      <w:pPr>
        <w:pStyle w:val="Heading2"/>
      </w:pPr>
      <w:r>
        <w:t>5.2 Entity / Component World Model</w:t>
      </w:r>
    </w:p>
    <w:p>
      <w:pPr>
        <w:spacing w:after="80"/>
      </w:pPr>
      <w:r>
        <w:t>Use an ECS-like model, but do not make ECS dogmatic. Keep it inspectable and deterministic.</w:t>
      </w:r>
    </w:p>
    <w:p>
      <w:pPr>
        <w:spacing w:after="80"/>
      </w:pPr>
      <w:r>
        <w:t>Entity types:</w:t>
      </w:r>
    </w:p>
    <w:p>
      <w:pPr>
        <w:shd w:fill="F7F7F7"/>
        <w:spacing w:before="60" w:after="120"/>
        <w:ind w:left="173" w:right="173"/>
      </w:pPr>
      <w:r>
        <w:rPr>
          <w:rFonts w:ascii="Courier New" w:hAnsi="Courier New" w:eastAsia="Courier New"/>
          <w:sz w:val="15"/>
        </w:rPr>
        <w:t>enum class EntityKind {</w:t>
        <w:br/>
        <w:t xml:space="preserve">    Unit,</w:t>
        <w:br/>
        <w:t xml:space="preserve">    Platform,</w:t>
        <w:br/>
        <w:t xml:space="preserve">    Sensor,</w:t>
        <w:br/>
        <w:t xml:space="preserve">    Weapon,</w:t>
        <w:br/>
        <w:t xml:space="preserve">    NetworkNode,</w:t>
        <w:br/>
        <w:t xml:space="preserve">    LogisticsNode,</w:t>
        <w:br/>
        <w:t xml:space="preserve">    Commander,</w:t>
        <w:br/>
        <w:t xml:space="preserve">    CyberService,</w:t>
        <w:br/>
        <w:t xml:space="preserve">    CivilianInfrastructure,</w:t>
        <w:br/>
        <w:t xml:space="preserve">    TerrainFeature,</w:t>
        <w:br/>
        <w:t xml:space="preserve">    MissionObjective</w:t>
        <w:br/>
        <w:t>};</w:t>
      </w:r>
    </w:p>
    <w:p>
      <w:pPr>
        <w:spacing w:after="80"/>
      </w:pPr>
      <w:r>
        <w:t>Representative components:</w:t>
      </w:r>
    </w:p>
    <w:p>
      <w:pPr>
        <w:shd w:fill="F7F7F7"/>
        <w:spacing w:before="60" w:after="120"/>
        <w:ind w:left="173" w:right="173"/>
      </w:pPr>
      <w:r>
        <w:rPr>
          <w:rFonts w:ascii="Courier New" w:hAnsi="Courier New" w:eastAsia="Courier New"/>
          <w:sz w:val="15"/>
        </w:rPr>
        <w:t>struct KinematicState {</w:t>
        <w:br/>
        <w:t xml:space="preserve">    double lat;</w:t>
        <w:br/>
        <w:t xml:space="preserve">    double lon;</w:t>
        <w:br/>
        <w:t xml:space="preserve">    double alt;</w:t>
        <w:br/>
        <w:t xml:space="preserve">    double heading_deg;</w:t>
        <w:br/>
        <w:t xml:space="preserve">    double speed_mps;</w:t>
        <w:br/>
        <w:t>};</w:t>
        <w:br/>
        <w:br/>
        <w:t>struct SensorState {</w:t>
        <w:br/>
        <w:t xml:space="preserve">    double confidence;</w:t>
        <w:br/>
        <w:t xml:space="preserve">    double range_km;</w:t>
        <w:br/>
        <w:t xml:space="preserve">    double latency_sec;</w:t>
        <w:br/>
        <w:t xml:space="preserve">    double false_positive_rate;</w:t>
        <w:br/>
        <w:t xml:space="preserve">    double false_negative_rate;</w:t>
        <w:br/>
        <w:t xml:space="preserve">    bool degraded;</w:t>
        <w:br/>
        <w:t>};</w:t>
        <w:br/>
        <w:br/>
        <w:t>struct CommsState {</w:t>
        <w:br/>
        <w:t xml:space="preserve">    double bandwidth_mbps;</w:t>
        <w:br/>
        <w:t xml:space="preserve">    double latency_sec;</w:t>
        <w:br/>
        <w:t xml:space="preserve">    double packet_loss;</w:t>
        <w:br/>
        <w:t xml:space="preserve">    bool jammed;</w:t>
        <w:br/>
        <w:t xml:space="preserve">    bool compromised;</w:t>
        <w:br/>
        <w:t>};</w:t>
        <w:br/>
        <w:br/>
        <w:t>struct CombatState {</w:t>
        <w:br/>
        <w:t xml:space="preserve">    double readiness;</w:t>
        <w:br/>
        <w:t xml:space="preserve">    double survivability;</w:t>
        <w:br/>
        <w:t xml:space="preserve">    double ammo;</w:t>
        <w:br/>
        <w:t xml:space="preserve">    double suppression;</w:t>
        <w:br/>
        <w:t>};</w:t>
        <w:br/>
        <w:br/>
        <w:t>struct CyberState {</w:t>
        <w:br/>
        <w:t xml:space="preserve">    double integrity;</w:t>
        <w:br/>
        <w:t xml:space="preserve">    double compromise_probability;</w:t>
        <w:br/>
        <w:t xml:space="preserve">    double lateral_movement_risk;</w:t>
        <w:br/>
        <w:t xml:space="preserve">    bool isolated;</w:t>
        <w:br/>
        <w:t>};</w:t>
        <w:br/>
        <w:br/>
        <w:t>struct MissionState {</w:t>
        <w:br/>
        <w:t xml:space="preserve">    std::string current_task;</w:t>
        <w:br/>
        <w:t xml:space="preserve">    double progress;</w:t>
        <w:br/>
        <w:t xml:space="preserve">    double confidence;</w:t>
        <w:br/>
        <w:t xml:space="preserve">    double mission_effectiveness;</w:t>
        <w:br/>
        <w:t>};</w:t>
      </w:r>
    </w:p>
    <w:p>
      <w:pPr>
        <w:pStyle w:val="Heading2"/>
      </w:pPr>
      <w:r>
        <w:t>5.3 Event Ledger</w:t>
      </w:r>
    </w:p>
    <w:p>
      <w:pPr>
        <w:spacing w:after="80"/>
      </w:pPr>
      <w:r>
        <w:t>The event ledger is the foundation for replay, causal attribution, VV&amp;A, and AAR.</w:t>
      </w:r>
    </w:p>
    <w:p>
      <w:pPr>
        <w:spacing w:after="80"/>
      </w:pPr>
      <w:r>
        <w:t>Every transition should become an immutable event.</w:t>
      </w:r>
    </w:p>
    <w:p>
      <w:pPr>
        <w:shd w:fill="F7F7F7"/>
        <w:spacing w:before="60" w:after="120"/>
        <w:ind w:left="173" w:right="173"/>
      </w:pPr>
      <w:r>
        <w:rPr>
          <w:rFonts w:ascii="Courier New" w:hAnsi="Courier New" w:eastAsia="Courier New"/>
          <w:sz w:val="15"/>
        </w:rPr>
        <w:t>enum class EventType {</w:t>
        <w:br/>
        <w:t xml:space="preserve">    Observe,</w:t>
        <w:br/>
        <w:t xml:space="preserve">    Move,</w:t>
        <w:br/>
        <w:t xml:space="preserve">    Detect,</w:t>
        <w:br/>
        <w:t xml:space="preserve">    Communicate,</w:t>
        <w:br/>
        <w:t xml:space="preserve">    DecideCOA,</w:t>
        <w:br/>
        <w:t xml:space="preserve">    Engage,</w:t>
        <w:br/>
        <w:t xml:space="preserve">    Jam,</w:t>
        <w:br/>
        <w:t xml:space="preserve">    CyberDegrade,</w:t>
        <w:br/>
        <w:t xml:space="preserve">    Repair,</w:t>
        <w:br/>
        <w:t xml:space="preserve">    Resupply,</w:t>
        <w:br/>
        <w:t xml:space="preserve">    PolicyChangeProposed,</w:t>
        <w:br/>
        <w:t xml:space="preserve">    PolicyChangeAccepted,</w:t>
        <w:br/>
        <w:t xml:space="preserve">    MissionEffect,</w:t>
        <w:br/>
        <w:t xml:space="preserve">    EmergentBehaviorDetected</w:t>
        <w:br/>
        <w:t>};</w:t>
        <w:br/>
        <w:br/>
        <w:t>struct SimEvent {</w:t>
        <w:br/>
        <w:t xml:space="preserve">    uint64_t event_id;</w:t>
        <w:br/>
        <w:t xml:space="preserve">    Tick tick;</w:t>
        <w:br/>
        <w:t xml:space="preserve">    EntityId actor;</w:t>
        <w:br/>
        <w:t xml:space="preserve">    EventType type;</w:t>
        <w:br/>
        <w:t xml:space="preserve">    std::vector&lt;EntityId&gt; targets;</w:t>
        <w:br/>
        <w:br/>
        <w:t xml:space="preserve">    StateDelta before;</w:t>
        <w:br/>
        <w:t xml:space="preserve">    StateDelta after;</w:t>
        <w:br/>
        <w:br/>
        <w:t xml:space="preserve">    std::vector&lt;uint64_t&gt; causal_parent_events;</w:t>
        <w:br/>
        <w:t xml:space="preserve">    std::vector&lt;std::string&gt; model_ids;</w:t>
        <w:br/>
        <w:br/>
        <w:t xml:space="preserve">    double confidence;</w:t>
        <w:br/>
        <w:t xml:space="preserve">    double aleatory_uncertainty;</w:t>
        <w:br/>
        <w:t xml:space="preserve">    double epistemic_uncertainty;</w:t>
        <w:br/>
        <w:br/>
        <w:t xml:space="preserve">    std::string provenance;</w:t>
        <w:br/>
        <w:t xml:space="preserve">    std::string validity_context;</w:t>
        <w:br/>
        <w:t>};</w:t>
      </w:r>
    </w:p>
    <w:p>
      <w:pPr>
        <w:spacing w:after="80"/>
      </w:pPr>
      <w:r>
        <w:t>Key rule:</w:t>
      </w:r>
    </w:p>
    <w:p>
      <w:pPr>
        <w:pStyle w:val="IntenseQuote"/>
      </w:pPr>
      <w:r>
        <w:rPr>
          <w:i/>
        </w:rPr>
        <w:t>If it affects state, mission outcome, belief, causal graph, confidence, or accreditation, it must be an event.</w:t>
      </w:r>
    </w:p>
    <w:p>
      <w:pPr>
        <w:pBdr>
          <w:bottom w:val="single" w:sz="4" w:space="1" w:color="BFBFBF"/>
        </w:pBdr>
      </w:pPr>
    </w:p>
    <w:p>
      <w:pPr>
        <w:pStyle w:val="Heading1"/>
      </w:pPr>
      <w:r>
        <w:t>6. Native Graph Stack</w:t>
      </w:r>
    </w:p>
    <w:p>
      <w:pPr>
        <w:spacing w:after="80"/>
      </w:pPr>
      <w:r>
        <w:t>Do not use one graph. Use multiple typed, temporal graphs.</w:t>
      </w:r>
    </w:p>
    <w:p>
      <w:pPr>
        <w:pStyle w:val="Heading2"/>
      </w:pPr>
      <w:r>
        <w:t>6.1 Operational Graph</w:t>
      </w:r>
    </w:p>
    <w:p>
      <w:pPr>
        <w:spacing w:after="80"/>
      </w:pPr>
      <w:r>
        <w:t>Captures command, support, sensing, threat, protection, and dependency relationships.</w:t>
      </w:r>
    </w:p>
    <w:p>
      <w:pPr>
        <w:shd w:fill="F7F7F7"/>
        <w:spacing w:before="60" w:after="120"/>
        <w:ind w:left="173" w:right="173"/>
      </w:pPr>
      <w:r>
        <w:rPr>
          <w:rFonts w:ascii="Courier New" w:hAnsi="Courier New" w:eastAsia="Courier New"/>
          <w:sz w:val="15"/>
        </w:rPr>
        <w:t>enum class RelationType {</w:t>
        <w:br/>
        <w:t xml:space="preserve">    Commands,</w:t>
        <w:br/>
        <w:t xml:space="preserve">    Supports,</w:t>
        <w:br/>
        <w:t xml:space="preserve">    Senses,</w:t>
        <w:br/>
        <w:t xml:space="preserve">    CommunicatesWith,</w:t>
        <w:br/>
        <w:t xml:space="preserve">    DependsOn,</w:t>
        <w:br/>
        <w:t xml:space="preserve">    Protects,</w:t>
        <w:br/>
        <w:t xml:space="preserve">    Threatens,</w:t>
        <w:br/>
        <w:t xml:space="preserve">    Degrades,</w:t>
        <w:br/>
        <w:t xml:space="preserve">    Supplies,</w:t>
        <w:br/>
        <w:t xml:space="preserve">    Influences</w:t>
        <w:br/>
        <w:t>};</w:t>
        <w:br/>
        <w:br/>
        <w:t>struct Relation {</w:t>
        <w:br/>
        <w:t xml:space="preserve">    EntityId source;</w:t>
        <w:br/>
        <w:t xml:space="preserve">    EntityId target;</w:t>
        <w:br/>
        <w:t xml:space="preserve">    RelationType type;</w:t>
        <w:br/>
        <w:t xml:space="preserve">    double weight;</w:t>
        <w:br/>
        <w:t xml:space="preserve">    double confidence;</w:t>
        <w:br/>
        <w:t xml:space="preserve">    Tick valid_from;</w:t>
        <w:br/>
        <w:t xml:space="preserve">    Tick valid_to;</w:t>
        <w:br/>
        <w:t>};</w:t>
      </w:r>
    </w:p>
    <w:p>
      <w:pPr>
        <w:pStyle w:val="Heading2"/>
      </w:pPr>
      <w:r>
        <w:t>6.2 Belief Graph</w:t>
      </w:r>
    </w:p>
    <w:p>
      <w:pPr>
        <w:spacing w:after="80"/>
      </w:pPr>
      <w:r>
        <w:t>Captures what each agent believes and with what confidence.</w:t>
      </w:r>
    </w:p>
    <w:p>
      <w:pPr>
        <w:spacing w:after="80"/>
      </w:pPr>
      <w:r>
        <w:t>Examples:</w:t>
      </w:r>
    </w:p>
    <w:p>
      <w:pPr>
        <w:shd w:fill="F7F7F7"/>
        <w:spacing w:before="60" w:after="120"/>
        <w:ind w:left="173" w:right="173"/>
      </w:pPr>
      <w:r>
        <w:rPr>
          <w:rFonts w:ascii="Courier New" w:hAnsi="Courier New" w:eastAsia="Courier New"/>
          <w:sz w:val="15"/>
        </w:rPr>
        <w:t>BlueCommander believes Target_3 is hostile with confidence 0.62.</w:t>
        <w:br/>
        <w:t>BlueUAS believes ISR feed is degraded with confidence 0.78.</w:t>
        <w:br/>
        <w:t>RedCyberAgent believes Blue has not detected compromise with confidence 0.71.</w:t>
      </w:r>
    </w:p>
    <w:p>
      <w:pPr>
        <w:pStyle w:val="Heading2"/>
      </w:pPr>
      <w:r>
        <w:t>6.3 Information Graph</w:t>
      </w:r>
    </w:p>
    <w:p>
      <w:pPr>
        <w:spacing w:after="80"/>
      </w:pPr>
      <w:r>
        <w:t>Captures who knew what, when, and through what source.</w:t>
      </w:r>
    </w:p>
    <w:p>
      <w:pPr>
        <w:spacing w:after="80"/>
      </w:pPr>
      <w:r>
        <w:t>Needed for:</w:t>
      </w:r>
    </w:p>
    <w:p>
      <w:pPr>
        <w:pStyle w:val="ListBullet"/>
      </w:pPr>
      <w:r>
        <w:t>Deception analysis.</w:t>
      </w:r>
    </w:p>
    <w:p>
      <w:pPr>
        <w:pStyle w:val="ListBullet"/>
      </w:pPr>
      <w:r>
        <w:t>Commander decision accuracy.</w:t>
      </w:r>
    </w:p>
    <w:p>
      <w:pPr>
        <w:pStyle w:val="ListBullet"/>
      </w:pPr>
      <w:r>
        <w:t>Sensor provenance.</w:t>
      </w:r>
    </w:p>
    <w:p>
      <w:pPr>
        <w:pStyle w:val="ListBullet"/>
      </w:pPr>
      <w:r>
        <w:t>Causal explanation of bad decisions.</w:t>
      </w:r>
    </w:p>
    <w:p>
      <w:pPr>
        <w:pStyle w:val="Heading2"/>
      </w:pPr>
      <w:r>
        <w:t>6.4 Mission Dependency Graph</w:t>
      </w:r>
    </w:p>
    <w:p>
      <w:pPr>
        <w:spacing w:after="80"/>
      </w:pPr>
      <w:r>
        <w:t>Captures which mission outcomes depend on which assets, networks, routes, authorities, and decisions.</w:t>
      </w:r>
    </w:p>
    <w:p>
      <w:pPr>
        <w:spacing w:after="80"/>
      </w:pPr>
      <w:r>
        <w:t>Example:</w:t>
      </w:r>
    </w:p>
    <w:p>
      <w:pPr>
        <w:shd w:fill="F7F7F7"/>
        <w:spacing w:before="60" w:after="120"/>
        <w:ind w:left="173" w:right="173"/>
      </w:pPr>
      <w:r>
        <w:rPr>
          <w:rFonts w:ascii="Courier New" w:hAnsi="Courier New" w:eastAsia="Courier New"/>
          <w:sz w:val="15"/>
        </w:rPr>
        <w:t>MissionSuccess</w:t>
        <w:br/>
        <w:t xml:space="preserve">  depends_on TargetDetection</w:t>
        <w:br/>
        <w:t xml:space="preserve">  depends_on EngagementAuthority</w:t>
        <w:br/>
        <w:t xml:space="preserve">  depends_on CommsRelay</w:t>
        <w:br/>
        <w:t xml:space="preserve">  depends_on SensorConfidence</w:t>
        <w:br/>
        <w:t xml:space="preserve">  depends_on LogisticsAvailability</w:t>
      </w:r>
    </w:p>
    <w:p>
      <w:pPr>
        <w:pStyle w:val="Heading2"/>
      </w:pPr>
      <w:r>
        <w:t>6.5 Temporal Causal Graph</w:t>
      </w:r>
    </w:p>
    <w:p>
      <w:pPr>
        <w:spacing w:after="80"/>
      </w:pPr>
      <w:r>
        <w:t>Native causal graph with edge validity windows.</w:t>
      </w:r>
    </w:p>
    <w:p>
      <w:pPr>
        <w:shd w:fill="F7F7F7"/>
        <w:spacing w:before="60" w:after="120"/>
        <w:ind w:left="173" w:right="173"/>
      </w:pPr>
      <w:r>
        <w:rPr>
          <w:rFonts w:ascii="Courier New" w:hAnsi="Courier New" w:eastAsia="Courier New"/>
          <w:sz w:val="15"/>
        </w:rPr>
        <w:t>enum class CausalEdgeType {</w:t>
        <w:br/>
        <w:t xml:space="preserve">    Enables,</w:t>
        <w:br/>
        <w:t xml:space="preserve">    Degrades,</w:t>
        <w:br/>
        <w:t xml:space="preserve">    Delays,</w:t>
        <w:br/>
        <w:t xml:space="preserve">    Suppresses,</w:t>
        <w:br/>
        <w:t xml:space="preserve">    Confounds,</w:t>
        <w:br/>
        <w:t xml:space="preserve">    Observes,</w:t>
        <w:br/>
        <w:t xml:space="preserve">    Commands,</w:t>
        <w:br/>
        <w:t xml:space="preserve">    DependsOn,</w:t>
        <w:br/>
        <w:t xml:space="preserve">    CausesMissionEffect</w:t>
        <w:br/>
        <w:t>};</w:t>
        <w:br/>
        <w:br/>
        <w:t>struct TemporalCausalEdge {</w:t>
        <w:br/>
        <w:t xml:space="preserve">    NodeId source;</w:t>
        <w:br/>
        <w:t xml:space="preserve">    NodeId target;</w:t>
        <w:br/>
        <w:t xml:space="preserve">    CausalEdgeType type;</w:t>
        <w:br/>
        <w:t xml:space="preserve">    double strength;</w:t>
        <w:br/>
        <w:t xml:space="preserve">    double confidence;</w:t>
        <w:br/>
        <w:t xml:space="preserve">    Tick valid_from;</w:t>
        <w:br/>
        <w:t xml:space="preserve">    Tick valid_to;</w:t>
        <w:br/>
        <w:t xml:space="preserve">    bool stale;</w:t>
        <w:br/>
        <w:t xml:space="preserve">    bool deception_suspected;</w:t>
        <w:br/>
        <w:t>};</w:t>
      </w:r>
    </w:p>
    <w:p>
      <w:pPr>
        <w:spacing w:after="80"/>
      </w:pPr>
      <w:r>
        <w:t>The major innovation is cross-graph reasoning:</w:t>
      </w:r>
    </w:p>
    <w:p>
      <w:pPr>
        <w:shd w:fill="F7F7F7"/>
        <w:spacing w:before="60" w:after="120"/>
        <w:ind w:left="173" w:right="173"/>
      </w:pPr>
      <w:r>
        <w:rPr>
          <w:rFonts w:ascii="Courier New" w:hAnsi="Courier New" w:eastAsia="Courier New"/>
          <w:sz w:val="15"/>
        </w:rPr>
        <w:t>Cyber graph change</w:t>
        <w:br/>
        <w:t xml:space="preserve">  -&gt; information graph degradation</w:t>
        <w:br/>
        <w:t xml:space="preserve">    -&gt; belief graph divergence</w:t>
        <w:br/>
        <w:t xml:space="preserve">      -&gt; agent policy shift</w:t>
        <w:br/>
        <w:t xml:space="preserve">        -&gt; operational graph fragmentation</w:t>
        <w:br/>
        <w:t xml:space="preserve">          -&gt; mission dependency failure</w:t>
        <w:br/>
        <w:t xml:space="preserve">            -&gt; causal claim about emergent defeat</w:t>
      </w:r>
    </w:p>
    <w:p>
      <w:pPr>
        <w:pBdr>
          <w:bottom w:val="single" w:sz="4" w:space="1" w:color="BFBFBF"/>
        </w:pBdr>
      </w:pPr>
    </w:p>
    <w:p>
      <w:pPr>
        <w:pStyle w:val="Heading1"/>
      </w:pPr>
      <w:r>
        <w:t>7. Causal Runtime and Do-Intervention Engine</w:t>
      </w:r>
    </w:p>
    <w:p>
      <w:pPr>
        <w:pStyle w:val="Heading2"/>
      </w:pPr>
      <w:r>
        <w:t>7.1 Core Idea</w:t>
      </w:r>
    </w:p>
    <w:p>
      <w:pPr>
        <w:spacing w:after="80"/>
      </w:pPr>
      <w:r>
        <w:t>The system must not only ask:</w:t>
      </w:r>
    </w:p>
    <w:p>
      <w:pPr>
        <w:shd w:fill="F7F7F7"/>
        <w:spacing w:before="60" w:after="120"/>
        <w:ind w:left="173" w:right="173"/>
      </w:pPr>
      <w:r>
        <w:rPr>
          <w:rFonts w:ascii="Courier New" w:hAnsi="Courier New" w:eastAsia="Courier New"/>
          <w:sz w:val="15"/>
        </w:rPr>
        <w:t>What happened?</w:t>
      </w:r>
    </w:p>
    <w:p>
      <w:pPr>
        <w:spacing w:after="80"/>
      </w:pPr>
      <w:r>
        <w:t>It must ask:</w:t>
      </w:r>
    </w:p>
    <w:p>
      <w:pPr>
        <w:shd w:fill="F7F7F7"/>
        <w:spacing w:before="60" w:after="120"/>
        <w:ind w:left="173" w:right="173"/>
      </w:pPr>
      <w:r>
        <w:rPr>
          <w:rFonts w:ascii="Courier New" w:hAnsi="Courier New" w:eastAsia="Courier New"/>
          <w:sz w:val="15"/>
        </w:rPr>
        <w:t>What would have happened under do(X = x)?</w:t>
      </w:r>
    </w:p>
    <w:p>
      <w:pPr>
        <w:spacing w:after="80"/>
      </w:pPr>
      <w:r>
        <w:t>In this architecture, the do-operator is operationalized through deterministic counterfactual replay.</w:t>
      </w:r>
    </w:p>
    <w:p>
      <w:pPr>
        <w:pStyle w:val="Heading2"/>
      </w:pPr>
      <w:r>
        <w:t>7.2 Counterfactual Replay Algorithm</w:t>
      </w:r>
    </w:p>
    <w:p>
      <w:pPr>
        <w:shd w:fill="F7F7F7"/>
        <w:spacing w:before="60" w:after="120"/>
        <w:ind w:left="173" w:right="173"/>
      </w:pPr>
      <w:r>
        <w:rPr>
          <w:rFonts w:ascii="Courier New" w:hAnsi="Courier New" w:eastAsia="Courier New"/>
          <w:sz w:val="15"/>
        </w:rPr>
        <w:t>CounterfactualResult InterventionEngine::run(</w:t>
        <w:br/>
        <w:t xml:space="preserve">    const Snapshot&amp; snapshot,</w:t>
        <w:br/>
        <w:t xml:space="preserve">    const Intervention&amp; intervention,</w:t>
        <w:br/>
        <w:t xml:space="preserve">    Tick horizon_ticks</w:t>
        <w:br/>
        <w:t>) {</w:t>
        <w:br/>
        <w:t xml:space="preserve">    WorldState branch = snapshot.restore();</w:t>
        <w:br/>
        <w:t xml:space="preserve">    branch.applyIntervention(intervention);</w:t>
        <w:br/>
        <w:br/>
        <w:t xml:space="preserve">    for (Tick t = 0; t &lt; horizon_ticks; ++t) {</w:t>
        <w:br/>
        <w:t xml:space="preserve">        scheduler.step(branch);</w:t>
        <w:br/>
        <w:t xml:space="preserve">        agents.step(branch);</w:t>
        <w:br/>
        <w:t xml:space="preserve">        adjudicator.step(branch);</w:t>
        <w:br/>
        <w:t xml:space="preserve">        ledger.record(branch.events());</w:t>
        <w:br/>
        <w:t xml:space="preserve">    }</w:t>
        <w:br/>
        <w:br/>
        <w:t xml:space="preserve">    return compareToBaseline(branch);</w:t>
        <w:br/>
        <w:t>}</w:t>
      </w:r>
    </w:p>
    <w:p>
      <w:pPr>
        <w:spacing w:after="80"/>
      </w:pPr>
      <w:r>
        <w:t>Example:</w:t>
      </w:r>
    </w:p>
    <w:p>
      <w:pPr>
        <w:shd w:fill="F7F7F7"/>
        <w:spacing w:before="60" w:after="120"/>
        <w:ind w:left="173" w:right="173"/>
      </w:pPr>
      <w:r>
        <w:rPr>
          <w:rFonts w:ascii="Courier New" w:hAnsi="Courier New" w:eastAsia="Courier New"/>
          <w:sz w:val="15"/>
        </w:rPr>
        <w:t>Baseline:</w:t>
        <w:br/>
        <w:t xml:space="preserve">  Red cyber attack at T+12</w:t>
        <w:br/>
        <w:t xml:space="preserve">  Sensor confidence drops to 0.41</w:t>
        <w:br/>
        <w:t xml:space="preserve">  Blue detects target at T+33</w:t>
        <w:br/>
        <w:t xml:space="preserve">  Mission success: 42%</w:t>
        <w:br/>
        <w:br/>
        <w:t>Counterfactual:</w:t>
        <w:br/>
        <w:t xml:space="preserve">  do(IsolateCompromisedSensorFeed = true) at T+13</w:t>
        <w:br/>
        <w:t xml:space="preserve">  Sensor confidence recovers to 0.74</w:t>
        <w:br/>
        <w:t xml:space="preserve">  Blue detects target at T+21</w:t>
        <w:br/>
        <w:t xml:space="preserve">  Mission success: 61%</w:t>
        <w:br/>
        <w:br/>
        <w:t>Estimated causal effect:</w:t>
        <w:br/>
        <w:t xml:space="preserve">  +19 percentage points mission success</w:t>
        <w:br/>
        <w:t xml:space="preserve">  confidence: medium-high</w:t>
      </w:r>
    </w:p>
    <w:p>
      <w:pPr>
        <w:pStyle w:val="Heading2"/>
      </w:pPr>
      <w:r>
        <w:t>7.3 Minimum Causal Intervention Set</w:t>
      </w:r>
    </w:p>
    <w:p>
      <w:pPr>
        <w:spacing w:after="80"/>
      </w:pPr>
      <w:r>
        <w:t>This is a strong DARPA-hard feature.</w:t>
      </w:r>
    </w:p>
    <w:p>
      <w:pPr>
        <w:spacing w:after="80"/>
      </w:pPr>
      <w:r>
        <w:t>Question:</w:t>
      </w:r>
    </w:p>
    <w:p>
      <w:pPr>
        <w:shd w:fill="F7F7F7"/>
        <w:spacing w:before="60" w:after="120"/>
        <w:ind w:left="173" w:right="173"/>
      </w:pPr>
      <w:r>
        <w:rPr>
          <w:rFonts w:ascii="Courier New" w:hAnsi="Courier New" w:eastAsia="Courier New"/>
          <w:sz w:val="15"/>
        </w:rPr>
        <w:t>What is the smallest credible intervention set that would have prevented or reversed mission failure?</w:t>
      </w:r>
    </w:p>
    <w:p>
      <w:pPr>
        <w:spacing w:after="80"/>
      </w:pPr>
      <w:r>
        <w:t>Formal objective:</w:t>
      </w:r>
    </w:p>
    <w:p>
      <w:pPr>
        <w:shd w:fill="F7F7F7"/>
        <w:spacing w:before="60" w:after="120"/>
        <w:ind w:left="173" w:right="173"/>
      </w:pPr>
      <w:r>
        <w:rPr>
          <w:rFonts w:ascii="Courier New" w:hAnsi="Courier New" w:eastAsia="Courier New"/>
          <w:sz w:val="15"/>
        </w:rPr>
        <w:t>Find smallest intervention set I such that:</w:t>
        <w:br/>
        <w:t xml:space="preserve">  P(MissionSuccess | do(I)) &gt;= threshold</w:t>
        <w:br/>
        <w:t xml:space="preserve">  cost(I) &lt;= budget</w:t>
        <w:br/>
        <w:t xml:space="preserve">  risk(I) &lt;= tolerance</w:t>
        <w:br/>
        <w:t xml:space="preserve">  confidence(I) &gt;= required_confidence</w:t>
      </w:r>
    </w:p>
    <w:p>
      <w:pPr>
        <w:spacing w:after="80"/>
      </w:pPr>
      <w:r>
        <w:t>Representative result:</w:t>
      </w:r>
    </w:p>
    <w:p>
      <w:pPr>
        <w:shd w:fill="F7F7F7"/>
        <w:spacing w:before="60" w:after="120"/>
        <w:ind w:left="173" w:right="173"/>
      </w:pPr>
      <w:r>
        <w:rPr>
          <w:rFonts w:ascii="Courier New" w:hAnsi="Courier New" w:eastAsia="Courier New"/>
          <w:sz w:val="15"/>
        </w:rPr>
        <w:t>Mission failed.</w:t>
        <w:br/>
        <w:br/>
        <w:t>Minimal intervention set:</w:t>
        <w:br/>
        <w:t xml:space="preserve">  1. isolate compromised ISR feed by T+13</w:t>
        <w:br/>
        <w:t xml:space="preserve">  2. switch UAS to autonomous search mode by T+16</w:t>
        <w:br/>
        <w:br/>
        <w:t>Not necessary:</w:t>
        <w:br/>
        <w:t xml:space="preserve">  restore all comms</w:t>
        <w:br/>
        <w:t xml:space="preserve">  resupply battery</w:t>
        <w:br/>
        <w:t xml:space="preserve">  retask all units</w:t>
      </w:r>
    </w:p>
    <w:p>
      <w:pPr>
        <w:spacing w:after="80"/>
      </w:pPr>
      <w:r>
        <w:t>This turns the system from an explanation tool into a decision-relevant intervention engine.</w:t>
      </w:r>
    </w:p>
    <w:p>
      <w:pPr>
        <w:pBdr>
          <w:bottom w:val="single" w:sz="4" w:space="1" w:color="BFBFBF"/>
        </w:pBdr>
      </w:pPr>
    </w:p>
    <w:p>
      <w:pPr>
        <w:pStyle w:val="Heading1"/>
      </w:pPr>
      <w:r>
        <w:t>8. Agent Architecture</w:t>
      </w:r>
    </w:p>
    <w:p>
      <w:pPr>
        <w:spacing w:after="80"/>
      </w:pPr>
      <w:r>
        <w:t>Do not start with LLM agents. Start with structured, testable agents.</w:t>
      </w:r>
    </w:p>
    <w:p>
      <w:pPr>
        <w:spacing w:after="80"/>
      </w:pPr>
      <w:r>
        <w:t>Agent stack:</w:t>
      </w:r>
    </w:p>
    <w:p>
      <w:pPr>
        <w:shd w:fill="F7F7F7"/>
        <w:spacing w:before="60" w:after="120"/>
        <w:ind w:left="173" w:right="173"/>
      </w:pPr>
      <w:r>
        <w:rPr>
          <w:rFonts w:ascii="Courier New" w:hAnsi="Courier New" w:eastAsia="Courier New"/>
          <w:sz w:val="15"/>
        </w:rPr>
        <w:t>Agent</w:t>
        <w:br/>
        <w:t xml:space="preserve">  observes local state</w:t>
        <w:br/>
        <w:t xml:space="preserve">  updates belief graph</w:t>
        <w:br/>
        <w:t xml:space="preserve">  proposes candidate actions</w:t>
        <w:br/>
        <w:t xml:space="preserve">  evaluates causal consequences</w:t>
        <w:br/>
        <w:t xml:space="preserve">  checks constraints</w:t>
        <w:br/>
        <w:t xml:space="preserve">  selects action</w:t>
        <w:br/>
        <w:t xml:space="preserve">  emits structured rationale</w:t>
        <w:br/>
        <w:t xml:space="preserve">  logs evidence</w:t>
      </w:r>
    </w:p>
    <w:p>
      <w:pPr>
        <w:spacing w:after="80"/>
      </w:pPr>
      <w:r>
        <w:t>C++ interface:</w:t>
      </w:r>
    </w:p>
    <w:p>
      <w:pPr>
        <w:shd w:fill="F7F7F7"/>
        <w:spacing w:before="60" w:after="120"/>
        <w:ind w:left="173" w:right="173"/>
      </w:pPr>
      <w:r>
        <w:rPr>
          <w:rFonts w:ascii="Courier New" w:hAnsi="Courier New" w:eastAsia="Courier New"/>
          <w:sz w:val="15"/>
        </w:rPr>
        <w:t>struct CandidateAction {</w:t>
        <w:br/>
        <w:t xml:space="preserve">    ActionType type;</w:t>
        <w:br/>
        <w:t xml:space="preserve">    EntityId actor;</w:t>
        <w:br/>
        <w:t xml:space="preserve">    std::vector&lt;EntityId&gt; targets;</w:t>
        <w:br/>
        <w:br/>
        <w:t xml:space="preserve">    double mission_gain;</w:t>
        <w:br/>
        <w:t xml:space="preserve">    double risk;</w:t>
        <w:br/>
        <w:t xml:space="preserve">    double resource_cost;</w:t>
        <w:br/>
        <w:t xml:space="preserve">    double time_cost;</w:t>
        <w:br/>
        <w:t xml:space="preserve">    double causal_confidence;</w:t>
        <w:br/>
        <w:br/>
        <w:t xml:space="preserve">    std::vector&lt;NodeId&gt; expected_causal_path;</w:t>
        <w:br/>
        <w:t xml:space="preserve">    std::string structured_rationale;</w:t>
        <w:br/>
        <w:t>};</w:t>
        <w:br/>
        <w:br/>
        <w:t>class IAgentPolicy {</w:t>
        <w:br/>
        <w:t>public:</w:t>
        <w:br/>
        <w:t xml:space="preserve">    virtual std::vector&lt;CandidateAction&gt; proposeActions(</w:t>
        <w:br/>
        <w:t xml:space="preserve">        const Entity&amp; self,</w:t>
        <w:br/>
        <w:t xml:space="preserve">        const WorldState&amp; world,</w:t>
        <w:br/>
        <w:t xml:space="preserve">        const BeliefState&amp; belief</w:t>
        <w:br/>
        <w:t xml:space="preserve">    ) = 0;</w:t>
        <w:br/>
        <w:t>};</w:t>
      </w:r>
    </w:p>
    <w:p>
      <w:pPr>
        <w:spacing w:after="80"/>
      </w:pPr>
      <w:r>
        <w:t>Initial policy methods:</w:t>
      </w:r>
    </w:p>
    <w:p>
      <w:pPr>
        <w:pStyle w:val="ListBullet"/>
      </w:pPr>
      <w:r>
        <w:t>Behavior trees.</w:t>
      </w:r>
    </w:p>
    <w:p>
      <w:pPr>
        <w:pStyle w:val="ListBullet"/>
      </w:pPr>
      <w:r>
        <w:t>Utility AI.</w:t>
      </w:r>
    </w:p>
    <w:p>
      <w:pPr>
        <w:pStyle w:val="ListBullet"/>
      </w:pPr>
      <w:r>
        <w:t>Rule-based tactical policies.</w:t>
      </w:r>
    </w:p>
    <w:p>
      <w:pPr>
        <w:pStyle w:val="ListBullet"/>
      </w:pPr>
      <w:r>
        <w:t>HTN-style task decomposition.</w:t>
      </w:r>
    </w:p>
    <w:p>
      <w:pPr>
        <w:pStyle w:val="ListBullet"/>
      </w:pPr>
      <w:r>
        <w:t>Constraint-aware action generation.</w:t>
      </w:r>
    </w:p>
    <w:p>
      <w:pPr>
        <w:spacing w:after="80"/>
      </w:pPr>
      <w:r>
        <w:t>Optional later:</w:t>
      </w:r>
    </w:p>
    <w:p>
      <w:pPr>
        <w:pStyle w:val="ListBullet"/>
      </w:pPr>
      <w:r>
        <w:t>LLM-generated COAs.</w:t>
      </w:r>
    </w:p>
    <w:p>
      <w:pPr>
        <w:pStyle w:val="ListBullet"/>
      </w:pPr>
      <w:r>
        <w:t>LLM red-team hypotheses.</w:t>
      </w:r>
    </w:p>
    <w:p>
      <w:pPr>
        <w:pStyle w:val="ListBullet"/>
      </w:pPr>
      <w:r>
        <w:t>LLM-generated policy proposals.</w:t>
      </w:r>
    </w:p>
    <w:p>
      <w:pPr>
        <w:pStyle w:val="ListBullet"/>
      </w:pPr>
      <w:r>
        <w:t>LLM natural-language interface.</w:t>
      </w:r>
    </w:p>
    <w:p>
      <w:pPr>
        <w:spacing w:after="80"/>
      </w:pPr>
      <w:r>
        <w:t>Rule:</w:t>
      </w:r>
    </w:p>
    <w:p>
      <w:pPr>
        <w:pStyle w:val="IntenseQuote"/>
      </w:pPr>
      <w:r>
        <w:rPr>
          <w:i/>
        </w:rPr>
        <w:t>Agents propose. The adjudicator decides truth.</w:t>
      </w:r>
    </w:p>
    <w:p>
      <w:pPr>
        <w:pBdr>
          <w:bottom w:val="single" w:sz="4" w:space="1" w:color="BFBFBF"/>
        </w:pBdr>
      </w:pPr>
    </w:p>
    <w:p>
      <w:pPr>
        <w:pStyle w:val="Heading1"/>
      </w:pPr>
      <w:r>
        <w:t>9. Safe Agent Adaptation</w:t>
      </w:r>
    </w:p>
    <w:p>
      <w:pPr>
        <w:spacing w:after="80"/>
      </w:pPr>
      <w:r>
        <w:t>Do not allow arbitrary self-rewriting C++ code.</w:t>
      </w:r>
    </w:p>
    <w:p>
      <w:pPr>
        <w:spacing w:after="80"/>
      </w:pPr>
      <w:r>
        <w:t>Allow constrained policy adaptation through a typed policy language.</w:t>
      </w:r>
    </w:p>
    <w:p>
      <w:pPr>
        <w:spacing w:after="80"/>
      </w:pPr>
      <w:r>
        <w:t>Example policy rule:</w:t>
      </w:r>
    </w:p>
    <w:p>
      <w:pPr>
        <w:shd w:fill="F7F7F7"/>
        <w:spacing w:before="60" w:after="120"/>
        <w:ind w:left="173" w:right="173"/>
      </w:pPr>
      <w:r>
        <w:rPr>
          <w:rFonts w:ascii="Courier New" w:hAnsi="Courier New" w:eastAsia="Courier New"/>
          <w:sz w:val="15"/>
        </w:rPr>
        <w:t>IF sensor_confidence &lt; 0.55</w:t>
        <w:br/>
        <w:t>AND alternate_sensor_available = true</w:t>
        <w:br/>
        <w:t>AND mission_phase = targeting</w:t>
        <w:br/>
        <w:t>THEN require_cross_cue_before_engagement</w:t>
      </w:r>
    </w:p>
    <w:p>
      <w:pPr>
        <w:spacing w:after="80"/>
      </w:pPr>
      <w:r>
        <w:t>Policy structure:</w:t>
      </w:r>
    </w:p>
    <w:p>
      <w:pPr>
        <w:shd w:fill="F7F7F7"/>
        <w:spacing w:before="60" w:after="120"/>
        <w:ind w:left="173" w:right="173"/>
      </w:pPr>
      <w:r>
        <w:rPr>
          <w:rFonts w:ascii="Courier New" w:hAnsi="Courier New" w:eastAsia="Courier New"/>
          <w:sz w:val="15"/>
        </w:rPr>
        <w:t>struct PolicyRule {</w:t>
        <w:br/>
        <w:t xml:space="preserve">    ConditionGraph conditions;</w:t>
        <w:br/>
        <w:t xml:space="preserve">    ActionTemplate action;</w:t>
        <w:br/>
        <w:t xml:space="preserve">    int priority;</w:t>
        <w:br/>
        <w:t xml:space="preserve">    ValidityWindow validity;</w:t>
        <w:br/>
        <w:t xml:space="preserve">    SafetyEnvelope envelope;</w:t>
        <w:br/>
        <w:t>};</w:t>
        <w:br/>
        <w:br/>
        <w:t>struct AccreditedPolicyRule {</w:t>
        <w:br/>
        <w:t xml:space="preserve">    PolicyRule rule;</w:t>
        <w:br/>
        <w:t xml:space="preserve">    double expected_benefit;</w:t>
        <w:br/>
        <w:t xml:space="preserve">    double uncertainty;</w:t>
        <w:br/>
        <w:t xml:space="preserve">    double validation_score;</w:t>
        <w:br/>
        <w:br/>
        <w:t xml:space="preserve">    std::vector&lt;ScenarioId&gt; tested_scenarios;</w:t>
        <w:br/>
        <w:t xml:space="preserve">    std::vector&lt;EventId&gt; supporting_events;</w:t>
        <w:br/>
        <w:t xml:space="preserve">    std::vector&lt;std::string&gt; failure_cases;</w:t>
        <w:br/>
        <w:br/>
        <w:t xml:space="preserve">    bool approved_for_runtime_use;</w:t>
        <w:br/>
        <w:t>};</w:t>
      </w:r>
    </w:p>
    <w:p>
      <w:pPr>
        <w:spacing w:after="80"/>
      </w:pPr>
      <w:r>
        <w:t>Adaptation gate:</w:t>
      </w:r>
    </w:p>
    <w:p>
      <w:pPr>
        <w:shd w:fill="F7F7F7"/>
        <w:spacing w:before="60" w:after="120"/>
        <w:ind w:left="173" w:right="173"/>
      </w:pPr>
      <w:r>
        <w:rPr>
          <w:rFonts w:ascii="Courier New" w:hAnsi="Courier New" w:eastAsia="Courier New"/>
          <w:sz w:val="15"/>
        </w:rPr>
        <w:t>policy proposal</w:t>
        <w:br/>
        <w:t xml:space="preserve">  -&gt; syntax check</w:t>
        <w:br/>
        <w:t xml:space="preserve">  -&gt; doctrine/authority check</w:t>
        <w:br/>
        <w:t xml:space="preserve">  -&gt; resource feasibility check</w:t>
        <w:br/>
        <w:t xml:space="preserve">  -&gt; deterministic replay test</w:t>
        <w:br/>
        <w:t xml:space="preserve">  -&gt; counterfactual benefit test</w:t>
        <w:br/>
        <w:t xml:space="preserve">  -&gt; regression test</w:t>
        <w:br/>
        <w:t xml:space="preserve">  -&gt; adversarial falsification</w:t>
        <w:br/>
        <w:t xml:space="preserve">  -&gt; uncertainty impact check</w:t>
        <w:br/>
        <w:t xml:space="preserve">  -&gt; limited activation</w:t>
      </w:r>
    </w:p>
    <w:p>
      <w:pPr>
        <w:spacing w:after="80"/>
      </w:pPr>
      <w:r>
        <w:t>DARPA-hard claim:</w:t>
      </w:r>
    </w:p>
    <w:p>
      <w:pPr>
        <w:pStyle w:val="IntenseQuote"/>
      </w:pPr>
      <w:r>
        <w:rPr>
          <w:i/>
        </w:rPr>
        <w:t>Agents may adapt, but only through accredited policy artifacts that survive causal replay, constraint checking, and falsification.</w:t>
      </w:r>
    </w:p>
    <w:p>
      <w:pPr>
        <w:pBdr>
          <w:bottom w:val="single" w:sz="4" w:space="1" w:color="BFBFBF"/>
        </w:pBdr>
      </w:pPr>
    </w:p>
    <w:p>
      <w:pPr>
        <w:pStyle w:val="Heading1"/>
      </w:pPr>
      <w:r>
        <w:t>10. Accuracy and Scientific Rigor</w:t>
      </w:r>
    </w:p>
    <w:p>
      <w:pPr>
        <w:pStyle w:val="Heading2"/>
      </w:pPr>
      <w:r>
        <w:t>10.1 Five Types of Accuracy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pPr>
              <w:spacing w:after="40"/>
            </w:pPr>
            <w:r/>
            <w:r>
              <w:rPr>
                <w:b/>
                <w:sz w:val="17"/>
              </w:rPr>
              <w:t>Accuracy Type</w:t>
            </w:r>
          </w:p>
        </w:tc>
        <w:tc>
          <w:tcPr>
            <w:tcW w:type="dxa" w:w="3360"/>
            <w:shd w:fill="D9EAF7"/>
            <w:vAlign w:val="center"/>
          </w:tcPr>
          <w:p>
            <w:pPr>
              <w:spacing w:after="40"/>
            </w:pPr>
            <w:r/>
            <w:r>
              <w:rPr>
                <w:b/>
                <w:sz w:val="17"/>
              </w:rPr>
              <w:t>Meaning</w:t>
            </w:r>
          </w:p>
        </w:tc>
        <w:tc>
          <w:tcPr>
            <w:tcW w:type="dxa" w:w="3360"/>
            <w:shd w:fill="D9EAF7"/>
            <w:vAlign w:val="center"/>
          </w:tcPr>
          <w:p>
            <w:pPr>
              <w:spacing w:after="40"/>
            </w:pPr>
            <w:r/>
            <w:r>
              <w:rPr>
                <w:b/>
                <w:sz w:val="17"/>
              </w:rPr>
              <w:t>Example</w:t>
            </w:r>
          </w:p>
        </w:tc>
      </w:tr>
      <w:tr>
        <w:tc>
          <w:tcPr>
            <w:tcW w:type="dxa" w:w="3360"/>
            <w:vAlign w:val="top"/>
          </w:tcPr>
          <w:p>
            <w:pPr>
              <w:spacing w:after="40"/>
            </w:pPr>
            <w:r/>
            <w:r>
              <w:rPr>
                <w:b w:val="0"/>
                <w:sz w:val="17"/>
              </w:rPr>
              <w:t>State accuracy</w:t>
            </w:r>
          </w:p>
        </w:tc>
        <w:tc>
          <w:tcPr>
            <w:tcW w:type="dxa" w:w="3360"/>
            <w:vAlign w:val="top"/>
          </w:tcPr>
          <w:p>
            <w:pPr>
              <w:spacing w:after="40"/>
            </w:pPr>
            <w:r/>
            <w:r>
              <w:rPr>
                <w:b w:val="0"/>
                <w:sz w:val="17"/>
              </w:rPr>
              <w:t>Correct entities, locations, networks, sensors, force states.</w:t>
            </w:r>
          </w:p>
        </w:tc>
        <w:tc>
          <w:tcPr>
            <w:tcW w:type="dxa" w:w="3360"/>
            <w:vAlign w:val="top"/>
          </w:tcPr>
          <w:p>
            <w:pPr>
              <w:spacing w:after="40"/>
            </w:pPr>
            <w:r/>
            <w:r>
              <w:rPr>
                <w:b w:val="0"/>
                <w:sz w:val="17"/>
              </w:rPr>
              <w:t>Is the UAS actually within sensor range?</w:t>
            </w:r>
          </w:p>
        </w:tc>
      </w:tr>
      <w:tr>
        <w:tc>
          <w:tcPr>
            <w:tcW w:type="dxa" w:w="3360"/>
            <w:vAlign w:val="top"/>
          </w:tcPr>
          <w:p>
            <w:pPr>
              <w:spacing w:after="40"/>
            </w:pPr>
            <w:r/>
            <w:r>
              <w:rPr>
                <w:b w:val="0"/>
                <w:sz w:val="17"/>
              </w:rPr>
              <w:t>Adjudication accuracy</w:t>
            </w:r>
          </w:p>
        </w:tc>
        <w:tc>
          <w:tcPr>
            <w:tcW w:type="dxa" w:w="3360"/>
            <w:vAlign w:val="top"/>
          </w:tcPr>
          <w:p>
            <w:pPr>
              <w:spacing w:after="40"/>
            </w:pPr>
            <w:r/>
            <w:r>
              <w:rPr>
                <w:b w:val="0"/>
                <w:sz w:val="17"/>
              </w:rPr>
              <w:t>Correct effects from actions.</w:t>
            </w:r>
          </w:p>
        </w:tc>
        <w:tc>
          <w:tcPr>
            <w:tcW w:type="dxa" w:w="3360"/>
            <w:vAlign w:val="top"/>
          </w:tcPr>
          <w:p>
            <w:pPr>
              <w:spacing w:after="40"/>
            </w:pPr>
            <w:r/>
            <w:r>
              <w:rPr>
                <w:b w:val="0"/>
                <w:sz w:val="17"/>
              </w:rPr>
              <w:t>Did jamming reduce bandwidth according to a validated model?</w:t>
            </w:r>
          </w:p>
        </w:tc>
      </w:tr>
      <w:tr>
        <w:tc>
          <w:tcPr>
            <w:tcW w:type="dxa" w:w="3360"/>
            <w:vAlign w:val="top"/>
          </w:tcPr>
          <w:p>
            <w:pPr>
              <w:spacing w:after="40"/>
            </w:pPr>
            <w:r/>
            <w:r>
              <w:rPr>
                <w:b w:val="0"/>
                <w:sz w:val="17"/>
              </w:rPr>
              <w:t>Behavioral accuracy</w:t>
            </w:r>
          </w:p>
        </w:tc>
        <w:tc>
          <w:tcPr>
            <w:tcW w:type="dxa" w:w="3360"/>
            <w:vAlign w:val="top"/>
          </w:tcPr>
          <w:p>
            <w:pPr>
              <w:spacing w:after="40"/>
            </w:pPr>
            <w:r/>
            <w:r>
              <w:rPr>
                <w:b w:val="0"/>
                <w:sz w:val="17"/>
              </w:rPr>
              <w:t>Plausible decisions under goals, doctrine, uncertainty.</w:t>
            </w:r>
          </w:p>
        </w:tc>
        <w:tc>
          <w:tcPr>
            <w:tcW w:type="dxa" w:w="3360"/>
            <w:vAlign w:val="top"/>
          </w:tcPr>
          <w:p>
            <w:pPr>
              <w:spacing w:after="40"/>
            </w:pPr>
            <w:r/>
            <w:r>
              <w:rPr>
                <w:b w:val="0"/>
                <w:sz w:val="17"/>
              </w:rPr>
              <w:t>Would a commander wait for cross-cue confirmation?</w:t>
            </w:r>
          </w:p>
        </w:tc>
      </w:tr>
      <w:tr>
        <w:tc>
          <w:tcPr>
            <w:tcW w:type="dxa" w:w="3360"/>
            <w:vAlign w:val="top"/>
          </w:tcPr>
          <w:p>
            <w:pPr>
              <w:spacing w:after="40"/>
            </w:pPr>
            <w:r/>
            <w:r>
              <w:rPr>
                <w:b w:val="0"/>
                <w:sz w:val="17"/>
              </w:rPr>
              <w:t>Causal accuracy</w:t>
            </w:r>
          </w:p>
        </w:tc>
        <w:tc>
          <w:tcPr>
            <w:tcW w:type="dxa" w:w="3360"/>
            <w:vAlign w:val="top"/>
          </w:tcPr>
          <w:p>
            <w:pPr>
              <w:spacing w:after="40"/>
            </w:pPr>
            <w:r/>
            <w:r>
              <w:rPr>
                <w:b w:val="0"/>
                <w:sz w:val="17"/>
              </w:rPr>
              <w:t>Correct explanation of why outcomes occurred.</w:t>
            </w:r>
          </w:p>
        </w:tc>
        <w:tc>
          <w:tcPr>
            <w:tcW w:type="dxa" w:w="3360"/>
            <w:vAlign w:val="top"/>
          </w:tcPr>
          <w:p>
            <w:pPr>
              <w:spacing w:after="40"/>
            </w:pPr>
            <w:r/>
            <w:r>
              <w:rPr>
                <w:b w:val="0"/>
                <w:sz w:val="17"/>
              </w:rPr>
              <w:t>Was failure caused by cyber degradation or logistics delay?</w:t>
            </w:r>
          </w:p>
        </w:tc>
      </w:tr>
      <w:tr>
        <w:tc>
          <w:tcPr>
            <w:tcW w:type="dxa" w:w="3360"/>
            <w:vAlign w:val="top"/>
          </w:tcPr>
          <w:p>
            <w:pPr>
              <w:spacing w:after="40"/>
            </w:pPr>
            <w:r/>
            <w:r>
              <w:rPr>
                <w:b w:val="0"/>
                <w:sz w:val="17"/>
              </w:rPr>
              <w:t>Counterfactual accuracy</w:t>
            </w:r>
          </w:p>
        </w:tc>
        <w:tc>
          <w:tcPr>
            <w:tcW w:type="dxa" w:w="3360"/>
            <w:vAlign w:val="top"/>
          </w:tcPr>
          <w:p>
            <w:pPr>
              <w:spacing w:after="40"/>
            </w:pPr>
            <w:r/>
            <w:r>
              <w:rPr>
                <w:b w:val="0"/>
                <w:sz w:val="17"/>
              </w:rPr>
              <w:t>Credible what-if branches.</w:t>
            </w:r>
          </w:p>
        </w:tc>
        <w:tc>
          <w:tcPr>
            <w:tcW w:type="dxa" w:w="3360"/>
            <w:vAlign w:val="top"/>
          </w:tcPr>
          <w:p>
            <w:pPr>
              <w:spacing w:after="40"/>
            </w:pPr>
            <w:r/>
            <w:r>
              <w:rPr>
                <w:b w:val="0"/>
                <w:sz w:val="17"/>
              </w:rPr>
              <w:t>Would isolating the ISR feed actually change the outcome?</w:t>
            </w:r>
          </w:p>
        </w:tc>
      </w:tr>
    </w:tbl>
    <w:p/>
    <w:p>
      <w:pPr>
        <w:pStyle w:val="Heading2"/>
      </w:pPr>
      <w:r>
        <w:t>10.2 Executable Credibility Contracts</w:t>
      </w:r>
    </w:p>
    <w:p>
      <w:pPr>
        <w:spacing w:after="80"/>
      </w:pPr>
      <w:r>
        <w:t>Every model declares its validity envelope.</w:t>
      </w:r>
    </w:p>
    <w:p>
      <w:pPr>
        <w:shd w:fill="F7F7F7"/>
        <w:spacing w:before="60" w:after="120"/>
        <w:ind w:left="173" w:right="173"/>
      </w:pPr>
      <w:r>
        <w:rPr>
          <w:rFonts w:ascii="Courier New" w:hAnsi="Courier New" w:eastAsia="Courier New"/>
          <w:sz w:val="15"/>
        </w:rPr>
        <w:t>struct CredibilityContract {</w:t>
        <w:br/>
        <w:t xml:space="preserve">    std::string model_name;</w:t>
        <w:br/>
        <w:t xml:space="preserve">    std::string intended_use;</w:t>
        <w:br/>
        <w:br/>
        <w:t xml:space="preserve">    std::vector&lt;std::string&gt; valid_conditions;</w:t>
        <w:br/>
        <w:t xml:space="preserve">    std::vector&lt;std::string&gt; invalid_conditions;</w:t>
        <w:br/>
        <w:br/>
        <w:t xml:space="preserve">    double verification_score;</w:t>
        <w:br/>
        <w:t xml:space="preserve">    double validation_score;</w:t>
        <w:br/>
        <w:t xml:space="preserve">    double uncertainty_score;</w:t>
        <w:br/>
        <w:t xml:space="preserve">    double calibration_error;</w:t>
        <w:br/>
        <w:br/>
        <w:t xml:space="preserve">    std::vector&lt;std::string&gt; assumptions;</w:t>
        <w:br/>
        <w:t xml:space="preserve">    std::vector&lt;std::string&gt; required_inputs;</w:t>
        <w:br/>
        <w:t xml:space="preserve">    std::vector&lt;std::string&gt; known_failure_modes;</w:t>
        <w:br/>
        <w:t>};</w:t>
      </w:r>
    </w:p>
    <w:p>
      <w:pPr>
        <w:spacing w:after="80"/>
      </w:pPr>
      <w:r>
        <w:t>Example:</w:t>
      </w:r>
    </w:p>
    <w:p>
      <w:pPr>
        <w:shd w:fill="F7F7F7"/>
        <w:spacing w:before="60" w:after="120"/>
        <w:ind w:left="173" w:right="173"/>
      </w:pPr>
      <w:r>
        <w:rPr>
          <w:rFonts w:ascii="Courier New" w:hAnsi="Courier New" w:eastAsia="Courier New"/>
          <w:sz w:val="15"/>
        </w:rPr>
        <w:t>Model: UAS sensor confidence model</w:t>
        <w:br/>
        <w:t>Valid for: maritime ISR, medium-altitude UAS, moderate weather, modeled RF/cyber degradation</w:t>
        <w:br/>
        <w:t>Invalid for: dense urban canyon, unmodeled space-based ISR, unrepresented adversary spoofing</w:t>
        <w:br/>
        <w:t>Confidence: high for range effects, medium for cyber-induced confidence degradation, low for adversary deception response</w:t>
      </w:r>
    </w:p>
    <w:p>
      <w:pPr>
        <w:pStyle w:val="Heading2"/>
      </w:pPr>
      <w:r>
        <w:t>10.3 Model-Risk Scoring</w:t>
      </w:r>
    </w:p>
    <w:p>
      <w:pPr>
        <w:spacing w:after="80"/>
      </w:pPr>
      <w:r>
        <w:t>Model risk:</w:t>
      </w:r>
    </w:p>
    <w:p>
      <w:pPr>
        <w:shd w:fill="F7F7F7"/>
        <w:spacing w:before="60" w:after="120"/>
        <w:ind w:left="173" w:right="173"/>
      </w:pPr>
      <w:r>
        <w:rPr>
          <w:rFonts w:ascii="Courier New" w:hAnsi="Courier New" w:eastAsia="Courier New"/>
          <w:sz w:val="15"/>
        </w:rPr>
        <w:t>model risk = decision influence × consequence of error</w:t>
      </w:r>
    </w:p>
    <w:p>
      <w:pPr>
        <w:spacing w:after="80"/>
      </w:pPr>
      <w:r>
        <w:t>High-risk models require higher rigor.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vAlign w:val="center"/>
          </w:tcPr>
          <w:p>
            <w:pPr>
              <w:spacing w:after="40"/>
            </w:pPr>
            <w:r/>
            <w:r>
              <w:rPr>
                <w:b/>
                <w:sz w:val="17"/>
              </w:rPr>
              <w:t>Model</w:t>
            </w:r>
          </w:p>
        </w:tc>
        <w:tc>
          <w:tcPr>
            <w:tcW w:type="dxa" w:w="2520"/>
            <w:shd w:fill="D9EAF7"/>
            <w:vAlign w:val="center"/>
          </w:tcPr>
          <w:p>
            <w:pPr>
              <w:spacing w:after="40"/>
            </w:pPr>
            <w:r/>
            <w:r>
              <w:rPr>
                <w:b/>
                <w:sz w:val="17"/>
              </w:rPr>
              <w:t>Influence</w:t>
            </w:r>
          </w:p>
        </w:tc>
        <w:tc>
          <w:tcPr>
            <w:tcW w:type="dxa" w:w="2520"/>
            <w:shd w:fill="D9EAF7"/>
            <w:vAlign w:val="center"/>
          </w:tcPr>
          <w:p>
            <w:pPr>
              <w:spacing w:after="40"/>
            </w:pPr>
            <w:r/>
            <w:r>
              <w:rPr>
                <w:b/>
                <w:sz w:val="17"/>
              </w:rPr>
              <w:t>Consequence if wrong</w:t>
            </w:r>
          </w:p>
        </w:tc>
        <w:tc>
          <w:tcPr>
            <w:tcW w:type="dxa" w:w="2520"/>
            <w:shd w:fill="D9EAF7"/>
            <w:vAlign w:val="center"/>
          </w:tcPr>
          <w:p>
            <w:pPr>
              <w:spacing w:after="40"/>
            </w:pPr>
            <w:r/>
            <w:r>
              <w:rPr>
                <w:b/>
                <w:sz w:val="17"/>
              </w:rPr>
              <w:t>Required rigor</w:t>
            </w:r>
          </w:p>
        </w:tc>
      </w:tr>
      <w:tr>
        <w:tc>
          <w:tcPr>
            <w:tcW w:type="dxa" w:w="2520"/>
            <w:vAlign w:val="top"/>
          </w:tcPr>
          <w:p>
            <w:pPr>
              <w:spacing w:after="40"/>
            </w:pPr>
            <w:r/>
            <w:r>
              <w:rPr>
                <w:b w:val="0"/>
                <w:sz w:val="17"/>
              </w:rPr>
              <w:t>Weather display model</w:t>
            </w:r>
          </w:p>
        </w:tc>
        <w:tc>
          <w:tcPr>
            <w:tcW w:type="dxa" w:w="2520"/>
            <w:vAlign w:val="top"/>
          </w:tcPr>
          <w:p>
            <w:pPr>
              <w:spacing w:after="40"/>
            </w:pPr>
            <w:r/>
            <w:r>
              <w:rPr>
                <w:b w:val="0"/>
                <w:sz w:val="17"/>
              </w:rPr>
              <w:t>Low</w:t>
            </w:r>
          </w:p>
        </w:tc>
        <w:tc>
          <w:tcPr>
            <w:tcW w:type="dxa" w:w="2520"/>
            <w:vAlign w:val="top"/>
          </w:tcPr>
          <w:p>
            <w:pPr>
              <w:spacing w:after="40"/>
            </w:pPr>
            <w:r/>
            <w:r>
              <w:rPr>
                <w:b w:val="0"/>
                <w:sz w:val="17"/>
              </w:rPr>
              <w:t>Low</w:t>
            </w:r>
          </w:p>
        </w:tc>
        <w:tc>
          <w:tcPr>
            <w:tcW w:type="dxa" w:w="2520"/>
            <w:vAlign w:val="top"/>
          </w:tcPr>
          <w:p>
            <w:pPr>
              <w:spacing w:after="40"/>
            </w:pPr>
            <w:r/>
            <w:r>
              <w:rPr>
                <w:b w:val="0"/>
                <w:sz w:val="17"/>
              </w:rPr>
              <w:t>Basic verification</w:t>
            </w:r>
          </w:p>
        </w:tc>
      </w:tr>
      <w:tr>
        <w:tc>
          <w:tcPr>
            <w:tcW w:type="dxa" w:w="2520"/>
            <w:vAlign w:val="top"/>
          </w:tcPr>
          <w:p>
            <w:pPr>
              <w:spacing w:after="40"/>
            </w:pPr>
            <w:r/>
            <w:r>
              <w:rPr>
                <w:b w:val="0"/>
                <w:sz w:val="17"/>
              </w:rPr>
              <w:t>UAS movement model</w:t>
            </w:r>
          </w:p>
        </w:tc>
        <w:tc>
          <w:tcPr>
            <w:tcW w:type="dxa" w:w="2520"/>
            <w:vAlign w:val="top"/>
          </w:tcPr>
          <w:p>
            <w:pPr>
              <w:spacing w:after="40"/>
            </w:pPr>
            <w:r/>
            <w:r>
              <w:rPr>
                <w:b w:val="0"/>
                <w:sz w:val="17"/>
              </w:rPr>
              <w:t>Medium</w:t>
            </w:r>
          </w:p>
        </w:tc>
        <w:tc>
          <w:tcPr>
            <w:tcW w:type="dxa" w:w="2520"/>
            <w:vAlign w:val="top"/>
          </w:tcPr>
          <w:p>
            <w:pPr>
              <w:spacing w:after="40"/>
            </w:pPr>
            <w:r/>
            <w:r>
              <w:rPr>
                <w:b w:val="0"/>
                <w:sz w:val="17"/>
              </w:rPr>
              <w:t>Medium</w:t>
            </w:r>
          </w:p>
        </w:tc>
        <w:tc>
          <w:tcPr>
            <w:tcW w:type="dxa" w:w="2520"/>
            <w:vAlign w:val="top"/>
          </w:tcPr>
          <w:p>
            <w:pPr>
              <w:spacing w:after="40"/>
            </w:pPr>
            <w:r/>
            <w:r>
              <w:rPr>
                <w:b w:val="0"/>
                <w:sz w:val="17"/>
              </w:rPr>
              <w:t>Calibration + regression tests</w:t>
            </w:r>
          </w:p>
        </w:tc>
      </w:tr>
      <w:tr>
        <w:tc>
          <w:tcPr>
            <w:tcW w:type="dxa" w:w="2520"/>
            <w:vAlign w:val="top"/>
          </w:tcPr>
          <w:p>
            <w:pPr>
              <w:spacing w:after="40"/>
            </w:pPr>
            <w:r/>
            <w:r>
              <w:rPr>
                <w:b w:val="0"/>
                <w:sz w:val="17"/>
              </w:rPr>
              <w:t>Cyber effect model</w:t>
            </w:r>
          </w:p>
        </w:tc>
        <w:tc>
          <w:tcPr>
            <w:tcW w:type="dxa" w:w="2520"/>
            <w:vAlign w:val="top"/>
          </w:tcPr>
          <w:p>
            <w:pPr>
              <w:spacing w:after="40"/>
            </w:pPr>
            <w:r/>
            <w:r>
              <w:rPr>
                <w:b w:val="0"/>
                <w:sz w:val="17"/>
              </w:rPr>
              <w:t>High</w:t>
            </w:r>
          </w:p>
        </w:tc>
        <w:tc>
          <w:tcPr>
            <w:tcW w:type="dxa" w:w="2520"/>
            <w:vAlign w:val="top"/>
          </w:tcPr>
          <w:p>
            <w:pPr>
              <w:spacing w:after="40"/>
            </w:pPr>
            <w:r/>
            <w:r>
              <w:rPr>
                <w:b w:val="0"/>
                <w:sz w:val="17"/>
              </w:rPr>
              <w:t>High</w:t>
            </w:r>
          </w:p>
        </w:tc>
        <w:tc>
          <w:tcPr>
            <w:tcW w:type="dxa" w:w="2520"/>
            <w:vAlign w:val="top"/>
          </w:tcPr>
          <w:p>
            <w:pPr>
              <w:spacing w:after="40"/>
            </w:pPr>
            <w:r/>
            <w:r>
              <w:rPr>
                <w:b w:val="0"/>
                <w:sz w:val="17"/>
              </w:rPr>
              <w:t>SME validation + counterfactual tests</w:t>
            </w:r>
          </w:p>
        </w:tc>
      </w:tr>
      <w:tr>
        <w:tc>
          <w:tcPr>
            <w:tcW w:type="dxa" w:w="2520"/>
            <w:vAlign w:val="top"/>
          </w:tcPr>
          <w:p>
            <w:pPr>
              <w:spacing w:after="40"/>
            </w:pPr>
            <w:r/>
            <w:r>
              <w:rPr>
                <w:b w:val="0"/>
                <w:sz w:val="17"/>
              </w:rPr>
              <w:t>Adversary decision model</w:t>
            </w:r>
          </w:p>
        </w:tc>
        <w:tc>
          <w:tcPr>
            <w:tcW w:type="dxa" w:w="2520"/>
            <w:vAlign w:val="top"/>
          </w:tcPr>
          <w:p>
            <w:pPr>
              <w:spacing w:after="40"/>
            </w:pPr>
            <w:r/>
            <w:r>
              <w:rPr>
                <w:b w:val="0"/>
                <w:sz w:val="17"/>
              </w:rPr>
              <w:t>High</w:t>
            </w:r>
          </w:p>
        </w:tc>
        <w:tc>
          <w:tcPr>
            <w:tcW w:type="dxa" w:w="2520"/>
            <w:vAlign w:val="top"/>
          </w:tcPr>
          <w:p>
            <w:pPr>
              <w:spacing w:after="40"/>
            </w:pPr>
            <w:r/>
            <w:r>
              <w:rPr>
                <w:b w:val="0"/>
                <w:sz w:val="17"/>
              </w:rPr>
              <w:t>High</w:t>
            </w:r>
          </w:p>
        </w:tc>
        <w:tc>
          <w:tcPr>
            <w:tcW w:type="dxa" w:w="2520"/>
            <w:vAlign w:val="top"/>
          </w:tcPr>
          <w:p>
            <w:pPr>
              <w:spacing w:after="40"/>
            </w:pPr>
            <w:r/>
            <w:r>
              <w:rPr>
                <w:b w:val="0"/>
                <w:sz w:val="17"/>
              </w:rPr>
              <w:t>Ensemble + uncertainty + red-team testing</w:t>
            </w:r>
          </w:p>
        </w:tc>
      </w:tr>
    </w:tbl>
    <w:p/>
    <w:p>
      <w:pPr>
        <w:spacing w:after="80"/>
      </w:pPr>
      <w:r>
        <w:t>DARPA-hard innovation:</w:t>
      </w:r>
    </w:p>
    <w:p>
      <w:pPr>
        <w:pStyle w:val="IntenseQuote"/>
      </w:pPr>
      <w:r>
        <w:rPr>
          <w:i/>
        </w:rPr>
        <w:t>The runtime automatically escalates validation requirements when a model becomes decision-critical.</w:t>
      </w:r>
    </w:p>
    <w:p>
      <w:pPr>
        <w:pStyle w:val="Heading2"/>
      </w:pPr>
      <w:r>
        <w:t>10.4 Uncertainty as Runtime Primitive</w:t>
      </w:r>
    </w:p>
    <w:p>
      <w:pPr>
        <w:spacing w:after="80"/>
      </w:pPr>
      <w:r>
        <w:t>Do not use naked scalar values for important state variables.</w:t>
      </w:r>
    </w:p>
    <w:p>
      <w:pPr>
        <w:shd w:fill="F7F7F7"/>
        <w:spacing w:before="60" w:after="120"/>
        <w:ind w:left="173" w:right="173"/>
      </w:pPr>
      <w:r>
        <w:rPr>
          <w:rFonts w:ascii="Courier New" w:hAnsi="Courier New" w:eastAsia="Courier New"/>
          <w:sz w:val="15"/>
        </w:rPr>
        <w:t>template&lt;typename T&gt;</w:t>
        <w:br/>
        <w:t>struct Uncertain {</w:t>
        <w:br/>
        <w:t xml:space="preserve">    T value;</w:t>
        <w:br/>
        <w:t xml:space="preserve">    double variance;</w:t>
        <w:br/>
        <w:t xml:space="preserve">    double confidence;</w:t>
        <w:br/>
        <w:t xml:space="preserve">    std::string source;</w:t>
        <w:br/>
        <w:t xml:space="preserve">    std::string validity_context;</w:t>
        <w:br/>
        <w:t>};</w:t>
      </w:r>
    </w:p>
    <w:p>
      <w:pPr>
        <w:spacing w:after="80"/>
      </w:pPr>
      <w:r>
        <w:t>Example:</w:t>
      </w:r>
    </w:p>
    <w:p>
      <w:pPr>
        <w:shd w:fill="F7F7F7"/>
        <w:spacing w:before="60" w:after="120"/>
        <w:ind w:left="173" w:right="173"/>
      </w:pPr>
      <w:r>
        <w:rPr>
          <w:rFonts w:ascii="Courier New" w:hAnsi="Courier New" w:eastAsia="Courier New"/>
          <w:sz w:val="15"/>
        </w:rPr>
        <w:t>sensor_confidence = 0.72 ± 0.11</w:t>
        <w:br/>
        <w:t>source = UAS sensor model + cyber degradation model</w:t>
        <w:br/>
        <w:t>confidence = medium</w:t>
        <w:br/>
        <w:t>validity = within maritime ISR envelope</w:t>
      </w:r>
    </w:p>
    <w:p>
      <w:pPr>
        <w:spacing w:after="80"/>
      </w:pPr>
      <w:r>
        <w:t>Mission output:</w:t>
      </w:r>
    </w:p>
    <w:p>
      <w:pPr>
        <w:shd w:fill="F7F7F7"/>
        <w:spacing w:before="60" w:after="120"/>
        <w:ind w:left="173" w:right="173"/>
      </w:pPr>
      <w:r>
        <w:rPr>
          <w:rFonts w:ascii="Courier New" w:hAnsi="Courier New" w:eastAsia="Courier New"/>
          <w:sz w:val="15"/>
        </w:rPr>
        <w:t>Mission success:</w:t>
        <w:br/>
        <w:t xml:space="preserve">  expected value: 0.63</w:t>
        <w:br/>
        <w:t xml:space="preserve">  credible range: 0.51–0.72</w:t>
        <w:br/>
        <w:t xml:space="preserve">  dominant uncertainty drivers:</w:t>
        <w:br/>
        <w:t xml:space="preserve">    adversary deception model</w:t>
        <w:br/>
        <w:t xml:space="preserve">    cyber propagation delay</w:t>
        <w:br/>
        <w:t xml:space="preserve">    sensor false-negative rate</w:t>
      </w:r>
    </w:p>
    <w:p>
      <w:pPr>
        <w:pBdr>
          <w:bottom w:val="single" w:sz="4" w:space="1" w:color="BFBFBF"/>
        </w:pBdr>
      </w:pPr>
    </w:p>
    <w:p>
      <w:pPr>
        <w:pStyle w:val="Heading1"/>
      </w:pPr>
      <w:r>
        <w:t>11. Causal Claim Discipline</w:t>
      </w:r>
    </w:p>
    <w:p>
      <w:pPr>
        <w:spacing w:after="80"/>
      </w:pPr>
      <w:r>
        <w:t>The causal engine must be able to refuse weak claims.</w:t>
      </w:r>
    </w:p>
    <w:p>
      <w:pPr>
        <w:shd w:fill="F7F7F7"/>
        <w:spacing w:before="60" w:after="120"/>
        <w:ind w:left="173" w:right="173"/>
      </w:pPr>
      <w:r>
        <w:rPr>
          <w:rFonts w:ascii="Courier New" w:hAnsi="Courier New" w:eastAsia="Courier New"/>
          <w:sz w:val="15"/>
        </w:rPr>
        <w:t>enum class ClaimStatus {</w:t>
        <w:br/>
        <w:t xml:space="preserve">    DirectlyAdjudicated,</w:t>
        <w:br/>
        <w:t xml:space="preserve">    Identifiable,</w:t>
        <w:br/>
        <w:t xml:space="preserve">    WeaklyIdentifiable,</w:t>
        <w:br/>
        <w:t xml:space="preserve">    Confounded,</w:t>
        <w:br/>
        <w:t xml:space="preserve">    NotIdentifiable,</w:t>
        <w:br/>
        <w:t xml:space="preserve">    Falsified</w:t>
        <w:br/>
        <w:t>};</w:t>
        <w:br/>
        <w:br/>
        <w:t>struct CausalClaim {</w:t>
        <w:br/>
        <w:t xml:space="preserve">    NodeId cause;</w:t>
        <w:br/>
        <w:t xml:space="preserve">    NodeId effect;</w:t>
        <w:br/>
        <w:t xml:space="preserve">    ClaimStatus status;</w:t>
        <w:br/>
        <w:br/>
        <w:t xml:space="preserve">    double effect_size;</w:t>
        <w:br/>
        <w:t xml:space="preserve">    double confidence;</w:t>
        <w:br/>
        <w:t xml:space="preserve">    double sensitivity_to_assumptions;</w:t>
        <w:br/>
        <w:br/>
        <w:t xml:space="preserve">    std::vector&lt;EventId&gt; evidence;</w:t>
        <w:br/>
        <w:t xml:space="preserve">    std::vector&lt;std::string&gt; confounders;</w:t>
        <w:br/>
        <w:t xml:space="preserve">    std::vector&lt;std::string&gt; falsification_tests;</w:t>
        <w:br/>
        <w:t>};</w:t>
      </w:r>
    </w:p>
    <w:p>
      <w:pPr>
        <w:spacing w:after="80"/>
      </w:pPr>
      <w:r>
        <w:t>Before saying “cyber caused failure,” the system checks:</w:t>
      </w:r>
    </w:p>
    <w:p>
      <w:pPr>
        <w:pStyle w:val="ListBullet"/>
      </w:pPr>
      <w:r>
        <w:t>Was cyber degradation observed?</w:t>
      </w:r>
    </w:p>
    <w:p>
      <w:pPr>
        <w:pStyle w:val="ListBullet"/>
      </w:pPr>
      <w:r>
        <w:t>Did the system record a causal parent event?</w:t>
      </w:r>
    </w:p>
    <w:p>
      <w:pPr>
        <w:pStyle w:val="ListBullet"/>
      </w:pPr>
      <w:r>
        <w:t>Were there alternate causes?</w:t>
      </w:r>
    </w:p>
    <w:p>
      <w:pPr>
        <w:pStyle w:val="ListBullet"/>
      </w:pPr>
      <w:r>
        <w:t>Were confounders controlled?</w:t>
      </w:r>
    </w:p>
    <w:p>
      <w:pPr>
        <w:pStyle w:val="ListBullet"/>
      </w:pPr>
      <w:r>
        <w:t>Did counterfactual replay change the outcome?</w:t>
      </w:r>
    </w:p>
    <w:p>
      <w:pPr>
        <w:pStyle w:val="ListBullet"/>
      </w:pPr>
      <w:r>
        <w:t>Did the result hold across seeds?</w:t>
      </w:r>
    </w:p>
    <w:p>
      <w:pPr>
        <w:pStyle w:val="ListBullet"/>
      </w:pPr>
      <w:r>
        <w:t>Did adversarial falsification fail to overturn the claim?</w:t>
      </w:r>
    </w:p>
    <w:p>
      <w:pPr>
        <w:spacing w:after="80"/>
      </w:pPr>
      <w:r>
        <w:t>Critical principle:</w:t>
      </w:r>
    </w:p>
    <w:p>
      <w:pPr>
        <w:pStyle w:val="IntenseQuote"/>
      </w:pPr>
      <w:r>
        <w:rPr>
          <w:i/>
        </w:rPr>
        <w:t>The system should not merely generate causal explanations; it should reject unsupported causal explanations.</w:t>
      </w:r>
    </w:p>
    <w:p>
      <w:pPr>
        <w:pBdr>
          <w:bottom w:val="single" w:sz="4" w:space="1" w:color="BFBFBF"/>
        </w:pBdr>
      </w:pPr>
    </w:p>
    <w:p>
      <w:pPr>
        <w:pStyle w:val="Heading1"/>
      </w:pPr>
      <w:r>
        <w:t>12. Adversarial Falsification Engine</w:t>
      </w:r>
    </w:p>
    <w:p>
      <w:pPr>
        <w:spacing w:after="80"/>
      </w:pPr>
      <w:r>
        <w:t>The system should actively try to prove itself wrong.</w:t>
      </w:r>
    </w:p>
    <w:p>
      <w:pPr>
        <w:spacing w:after="80"/>
      </w:pPr>
      <w:r>
        <w:t>For every major causal claim:</w:t>
      </w:r>
    </w:p>
    <w:p>
      <w:pPr>
        <w:shd w:fill="F7F7F7"/>
        <w:spacing w:before="60" w:after="120"/>
        <w:ind w:left="173" w:right="173"/>
      </w:pPr>
      <w:r>
        <w:rPr>
          <w:rFonts w:ascii="Courier New" w:hAnsi="Courier New" w:eastAsia="Courier New"/>
          <w:sz w:val="15"/>
        </w:rPr>
        <w:t>find alternate explanations</w:t>
        <w:br/>
        <w:t>perturb assumptions</w:t>
        <w:br/>
        <w:t>inject adversary deception</w:t>
        <w:br/>
        <w:t>rerun counterfactual branches</w:t>
        <w:br/>
        <w:t>test edge stability</w:t>
        <w:br/>
        <w:t>test model sensitivity</w:t>
      </w:r>
    </w:p>
    <w:p>
      <w:pPr>
        <w:spacing w:after="80"/>
      </w:pPr>
      <w:r>
        <w:t>Example:</w:t>
      </w:r>
    </w:p>
    <w:p>
      <w:pPr>
        <w:shd w:fill="F7F7F7"/>
        <w:spacing w:before="60" w:after="120"/>
        <w:ind w:left="173" w:right="173"/>
      </w:pPr>
      <w:r>
        <w:rPr>
          <w:rFonts w:ascii="Courier New" w:hAnsi="Courier New" w:eastAsia="Courier New"/>
          <w:sz w:val="15"/>
        </w:rPr>
        <w:t>Claim:</w:t>
        <w:br/>
        <w:t xml:space="preserve">  Comms degradation caused Blue tempo collapse.</w:t>
        <w:br/>
        <w:br/>
        <w:t>Falsification tests:</w:t>
        <w:br/>
        <w:t xml:space="preserve">  Restore comms but keep sensor confidence degraded.</w:t>
        <w:br/>
        <w:t xml:space="preserve">  Restore sensor confidence but keep comms degraded.</w:t>
        <w:br/>
        <w:t xml:space="preserve">  Change adversary timing.</w:t>
        <w:br/>
        <w:t xml:space="preserve">  Vary commander risk tolerance.</w:t>
        <w:br/>
        <w:t xml:space="preserve">  Inject false comms anomalies.</w:t>
      </w:r>
    </w:p>
    <w:p>
      <w:pPr>
        <w:spacing w:after="80"/>
      </w:pPr>
      <w:r>
        <w:t>If the claim only survives under perfect assumptions, confidence drops.</w:t>
      </w:r>
    </w:p>
    <w:p>
      <w:pPr>
        <w:spacing w:after="80"/>
      </w:pPr>
      <w:r>
        <w:t>DARPA-hard claim:</w:t>
      </w:r>
    </w:p>
    <w:p>
      <w:pPr>
        <w:pStyle w:val="IntenseQuote"/>
      </w:pPr>
      <w:r>
        <w:rPr>
          <w:i/>
        </w:rPr>
        <w:t>The system performs adversarial science against its own conclusions.</w:t>
      </w:r>
    </w:p>
    <w:p>
      <w:pPr>
        <w:pBdr>
          <w:bottom w:val="single" w:sz="4" w:space="1" w:color="BFBFBF"/>
        </w:pBdr>
      </w:pPr>
    </w:p>
    <w:p>
      <w:pPr>
        <w:pStyle w:val="Heading1"/>
      </w:pPr>
      <w:r>
        <w:t>13. Emergence Detection and Attribution</w:t>
      </w:r>
    </w:p>
    <w:p>
      <w:pPr>
        <w:spacing w:after="80"/>
      </w:pPr>
      <w:r>
        <w:t>Emergent behavior is a macro-level pattern not directly commanded by any single agent.</w:t>
      </w:r>
    </w:p>
    <w:p>
      <w:pPr>
        <w:spacing w:after="80"/>
      </w:pPr>
      <w:r>
        <w:t>Candidate emergent metrics:</w:t>
      </w:r>
    </w:p>
    <w:p>
      <w:pPr>
        <w:pStyle w:val="ListBullet"/>
      </w:pPr>
      <w:r>
        <w:t>Force fragmentation.</w:t>
      </w:r>
    </w:p>
    <w:p>
      <w:pPr>
        <w:pStyle w:val="ListBullet"/>
      </w:pPr>
      <w:r>
        <w:t>Operational tempo collapse.</w:t>
      </w:r>
    </w:p>
    <w:p>
      <w:pPr>
        <w:pStyle w:val="ListBullet"/>
      </w:pPr>
      <w:r>
        <w:t>Sensor trust collapse.</w:t>
      </w:r>
    </w:p>
    <w:p>
      <w:pPr>
        <w:pStyle w:val="ListBullet"/>
      </w:pPr>
      <w:r>
        <w:t>Belief divergence.</w:t>
      </w:r>
    </w:p>
    <w:p>
      <w:pPr>
        <w:pStyle w:val="ListBullet"/>
      </w:pPr>
      <w:r>
        <w:t>Comms congestion cascade.</w:t>
      </w:r>
    </w:p>
    <w:p>
      <w:pPr>
        <w:pStyle w:val="ListBullet"/>
      </w:pPr>
      <w:r>
        <w:t>Logistics exhaustion.</w:t>
      </w:r>
    </w:p>
    <w:p>
      <w:pPr>
        <w:pStyle w:val="ListBullet"/>
      </w:pPr>
      <w:r>
        <w:t>Swarm coherence or incoherence.</w:t>
      </w:r>
    </w:p>
    <w:p>
      <w:pPr>
        <w:pStyle w:val="ListBullet"/>
      </w:pPr>
      <w:r>
        <w:t>Escalation spiral.</w:t>
      </w:r>
    </w:p>
    <w:p>
      <w:pPr>
        <w:pStyle w:val="ListBullet"/>
      </w:pPr>
      <w:r>
        <w:t>Decision latency explosion.</w:t>
      </w:r>
    </w:p>
    <w:p>
      <w:pPr>
        <w:spacing w:after="80"/>
      </w:pPr>
      <w:r>
        <w:t>Detection rule concept:</w:t>
      </w:r>
    </w:p>
    <w:p>
      <w:pPr>
        <w:shd w:fill="F7F7F7"/>
        <w:spacing w:before="60" w:after="120"/>
        <w:ind w:left="173" w:right="173"/>
      </w:pPr>
      <w:r>
        <w:rPr>
          <w:rFonts w:ascii="Courier New" w:hAnsi="Courier New" w:eastAsia="Courier New"/>
          <w:sz w:val="15"/>
        </w:rPr>
        <w:t>if (macro_behavior_changed &amp;&amp;</w:t>
        <w:br/>
        <w:t xml:space="preserve">    no_single_agent_directly_commanded_it &amp;&amp;</w:t>
        <w:br/>
        <w:t xml:space="preserve">    local_interactions_explain_variance &gt; threshold) {</w:t>
        <w:br/>
        <w:t xml:space="preserve">    markEmergentEvent();</w:t>
        <w:br/>
        <w:t>}</w:t>
      </w:r>
    </w:p>
    <w:p>
      <w:pPr>
        <w:spacing w:after="80"/>
      </w:pPr>
      <w:r>
        <w:t>Example:</w:t>
      </w:r>
    </w:p>
    <w:p>
      <w:pPr>
        <w:shd w:fill="F7F7F7"/>
        <w:spacing w:before="60" w:after="120"/>
        <w:ind w:left="173" w:right="173"/>
      </w:pPr>
      <w:r>
        <w:rPr>
          <w:rFonts w:ascii="Courier New" w:hAnsi="Courier New" w:eastAsia="Courier New"/>
          <w:sz w:val="15"/>
        </w:rPr>
        <w:t>Emergent behavior:</w:t>
        <w:br/>
        <w:t xml:space="preserve">  Blue force stops advancing.</w:t>
        <w:br/>
        <w:br/>
        <w:t>Not because commander ordered halt.</w:t>
        <w:br/>
        <w:t>Cause chain:</w:t>
        <w:br/>
        <w:t xml:space="preserve">  cyber degradation -&gt; sensor mistrust</w:t>
        <w:br/>
        <w:t xml:space="preserve">  sensor mistrust -&gt; repeated verification requests</w:t>
        <w:br/>
        <w:t xml:space="preserve">  verification requests -&gt; comms congestion</w:t>
        <w:br/>
        <w:t xml:space="preserve">  comms congestion -&gt; coordination delay</w:t>
        <w:br/>
        <w:t xml:space="preserve">  coordination delay -&gt; stalled maneuver</w:t>
      </w:r>
    </w:p>
    <w:p>
      <w:pPr>
        <w:spacing w:after="80"/>
      </w:pPr>
      <w:r>
        <w:t>Key innovation:</w:t>
      </w:r>
    </w:p>
    <w:p>
      <w:pPr>
        <w:pStyle w:val="IntenseQuote"/>
      </w:pPr>
      <w:r>
        <w:rPr>
          <w:i/>
        </w:rPr>
        <w:t>Emergence is not just observed; it is causally attributed and counterfactually tested.</w:t>
      </w:r>
    </w:p>
    <w:p>
      <w:pPr>
        <w:pBdr>
          <w:bottom w:val="single" w:sz="4" w:space="1" w:color="BFBFBF"/>
        </w:pBdr>
      </w:pPr>
    </w:p>
    <w:p>
      <w:pPr>
        <w:pStyle w:val="Heading1"/>
      </w:pPr>
      <w:r>
        <w:t>14. LVC and Truth Arbitration</w:t>
      </w:r>
    </w:p>
    <w:p>
      <w:pPr>
        <w:spacing w:after="80"/>
      </w:pPr>
      <w:r>
        <w:t>LVC creates source conflicts. The system needs runtime truth arbitration.</w:t>
      </w:r>
    </w:p>
    <w:p>
      <w:pPr>
        <w:shd w:fill="F7F7F7"/>
        <w:spacing w:before="60" w:after="120"/>
        <w:ind w:left="173" w:right="173"/>
      </w:pPr>
      <w:r>
        <w:rPr>
          <w:rFonts w:ascii="Courier New" w:hAnsi="Courier New" w:eastAsia="Courier New"/>
          <w:sz w:val="15"/>
        </w:rPr>
        <w:t>enum class SourceTier {</w:t>
        <w:br/>
        <w:t xml:space="preserve">    LiveMeasured,</w:t>
        <w:br/>
        <w:t xml:space="preserve">    ValidatedExternalSimulator,</w:t>
        <w:br/>
        <w:t xml:space="preserve">    ConstructiveSimulation,</w:t>
        <w:br/>
        <w:t xml:space="preserve">    HumanInput,</w:t>
        <w:br/>
        <w:t xml:space="preserve">    AgentInferred,</w:t>
        <w:br/>
        <w:t xml:space="preserve">    LLMGenerated</w:t>
        <w:br/>
        <w:t>};</w:t>
        <w:br/>
        <w:br/>
        <w:t>struct StateObservation {</w:t>
        <w:br/>
        <w:t xml:space="preserve">    EntityId entity;</w:t>
        <w:br/>
        <w:t xml:space="preserve">    StateVector observed_state;</w:t>
        <w:br/>
        <w:t xml:space="preserve">    SourceTier source_tier;</w:t>
        <w:br/>
        <w:t xml:space="preserve">    double timestamp;</w:t>
        <w:br/>
        <w:t xml:space="preserve">    double confidence;</w:t>
        <w:br/>
        <w:t xml:space="preserve">    std::string provenance;</w:t>
        <w:br/>
        <w:t>};</w:t>
      </w:r>
    </w:p>
    <w:p>
      <w:pPr>
        <w:spacing w:after="80"/>
      </w:pPr>
      <w:r>
        <w:t>When sources conflict:</w:t>
      </w:r>
    </w:p>
    <w:p>
      <w:pPr>
        <w:shd w:fill="F7F7F7"/>
        <w:spacing w:before="60" w:after="120"/>
        <w:ind w:left="173" w:right="173"/>
      </w:pPr>
      <w:r>
        <w:rPr>
          <w:rFonts w:ascii="Courier New" w:hAnsi="Courier New" w:eastAsia="Courier New"/>
          <w:sz w:val="15"/>
        </w:rPr>
        <w:t>DIS says entity is at location A.</w:t>
        <w:br/>
        <w:t>Unreal says location B.</w:t>
        <w:br/>
        <w:t>Constructive sim predicts location C.</w:t>
        <w:br/>
        <w:br/>
        <w:t>Truth arbitration checks:</w:t>
        <w:br/>
        <w:t xml:space="preserve">  timestamp</w:t>
        <w:br/>
        <w:t xml:space="preserve">  source authority</w:t>
        <w:br/>
        <w:t xml:space="preserve">  latency</w:t>
        <w:br/>
        <w:t xml:space="preserve">  confidence</w:t>
        <w:br/>
        <w:t xml:space="preserve">  physical feasibility</w:t>
        <w:br/>
        <w:t xml:space="preserve">  prior state</w:t>
        <w:br/>
        <w:t xml:space="preserve">  sensor/model credibility</w:t>
      </w:r>
    </w:p>
    <w:p>
      <w:pPr>
        <w:spacing w:after="80"/>
      </w:pPr>
      <w:r>
        <w:t>Boundary standards:</w:t>
      </w:r>
    </w:p>
    <w:p>
      <w:pPr>
        <w:pStyle w:val="ListBullet"/>
      </w:pPr>
      <w:r>
        <w:t>DIS: entity state, fire/detonation, emissions, logistics-style PDUs.</w:t>
      </w:r>
    </w:p>
    <w:p>
      <w:pPr>
        <w:pStyle w:val="ListBullet"/>
      </w:pPr>
      <w:r>
        <w:t>HLA: federation management and richer distributed simulation.</w:t>
      </w:r>
    </w:p>
    <w:p>
      <w:pPr>
        <w:pStyle w:val="ListBullet"/>
      </w:pPr>
      <w:r>
        <w:t>C2SIM/C-BML: orders, tasks, reports, requests, mission command semantics.</w:t>
      </w:r>
    </w:p>
    <w:p>
      <w:pPr>
        <w:spacing w:after="80"/>
      </w:pPr>
      <w:r>
        <w:t>Design rule:</w:t>
      </w:r>
    </w:p>
    <w:p>
      <w:pPr>
        <w:pStyle w:val="IntenseQuote"/>
      </w:pPr>
      <w:r>
        <w:rPr>
          <w:i/>
        </w:rPr>
        <w:t>Standards are boundary adapters. They should not define the internal truth model.</w:t>
      </w:r>
    </w:p>
    <w:p>
      <w:pPr>
        <w:pBdr>
          <w:bottom w:val="single" w:sz="4" w:space="1" w:color="BFBFBF"/>
        </w:pBdr>
      </w:pPr>
    </w:p>
    <w:p>
      <w:pPr>
        <w:pStyle w:val="Heading1"/>
      </w:pPr>
      <w:r>
        <w:t>15. Unreal Front End</w:t>
      </w:r>
    </w:p>
    <w:p>
      <w:pPr>
        <w:spacing w:after="80"/>
      </w:pPr>
      <w:r>
        <w:t>Unreal should provide:</w:t>
      </w:r>
    </w:p>
    <w:p>
      <w:pPr>
        <w:pStyle w:val="ListBullet"/>
      </w:pPr>
      <w:r>
        <w:t>3D visualization.</w:t>
      </w:r>
    </w:p>
    <w:p>
      <w:pPr>
        <w:pStyle w:val="ListBullet"/>
      </w:pPr>
      <w:r>
        <w:t>Map and terrain view.</w:t>
      </w:r>
    </w:p>
    <w:p>
      <w:pPr>
        <w:pStyle w:val="ListBullet"/>
      </w:pPr>
      <w:r>
        <w:t>Commander sync matrix.</w:t>
      </w:r>
    </w:p>
    <w:p>
      <w:pPr>
        <w:pStyle w:val="ListBullet"/>
      </w:pPr>
      <w:r>
        <w:t>Agent selection and orders.</w:t>
      </w:r>
    </w:p>
    <w:p>
      <w:pPr>
        <w:pStyle w:val="ListBullet"/>
      </w:pPr>
      <w:r>
        <w:t>Event timeline.</w:t>
      </w:r>
    </w:p>
    <w:p>
      <w:pPr>
        <w:pStyle w:val="ListBullet"/>
      </w:pPr>
      <w:r>
        <w:t>Causal graph viewer.</w:t>
      </w:r>
    </w:p>
    <w:p>
      <w:pPr>
        <w:pStyle w:val="ListBullet"/>
      </w:pPr>
      <w:r>
        <w:t>Belief divergence viewer.</w:t>
      </w:r>
    </w:p>
    <w:p>
      <w:pPr>
        <w:pStyle w:val="ListBullet"/>
      </w:pPr>
      <w:r>
        <w:t>Counterfactual comparison panel.</w:t>
      </w:r>
    </w:p>
    <w:p>
      <w:pPr>
        <w:pStyle w:val="ListBullet"/>
      </w:pPr>
      <w:r>
        <w:t>AAR replay.</w:t>
      </w:r>
    </w:p>
    <w:p>
      <w:pPr>
        <w:pStyle w:val="ListBullet"/>
      </w:pPr>
      <w:r>
        <w:t>LVC participant view.</w:t>
      </w:r>
    </w:p>
    <w:p>
      <w:pPr>
        <w:spacing w:after="80"/>
      </w:pPr>
      <w:r>
        <w:t>Unreal should not:</w:t>
      </w:r>
    </w:p>
    <w:p>
      <w:pPr>
        <w:pStyle w:val="ListBullet"/>
      </w:pPr>
      <w:r>
        <w:t>Own authoritative state.</w:t>
      </w:r>
    </w:p>
    <w:p>
      <w:pPr>
        <w:pStyle w:val="ListBullet"/>
      </w:pPr>
      <w:r>
        <w:t>Adjudicate mission effects.</w:t>
      </w:r>
    </w:p>
    <w:p>
      <w:pPr>
        <w:pStyle w:val="ListBullet"/>
      </w:pPr>
      <w:r>
        <w:t>Own causal claims.</w:t>
      </w:r>
    </w:p>
    <w:p>
      <w:pPr>
        <w:pStyle w:val="ListBullet"/>
      </w:pPr>
      <w:r>
        <w:t>Decide policy validity.</w:t>
      </w:r>
    </w:p>
    <w:p>
      <w:pPr>
        <w:spacing w:after="80"/>
      </w:pPr>
      <w:r>
        <w:t>Data flow:</w:t>
      </w:r>
    </w:p>
    <w:p>
      <w:pPr>
        <w:shd w:fill="F7F7F7"/>
        <w:spacing w:before="60" w:after="120"/>
        <w:ind w:left="173" w:right="173"/>
      </w:pPr>
      <w:r>
        <w:rPr>
          <w:rFonts w:ascii="Courier New" w:hAnsi="Courier New" w:eastAsia="Courier New"/>
          <w:sz w:val="15"/>
        </w:rPr>
        <w:t>C++ Sim Core -&gt; state deltas/events -&gt; Unreal</w:t>
        <w:br/>
        <w:t>Unreal -&gt; user commands -&gt; C++ Sim Core</w:t>
        <w:br/>
        <w:t>C++ Sim Core -&gt; evidence/causal claims -&gt; Unreal UI</w:t>
      </w:r>
    </w:p>
    <w:p>
      <w:pPr>
        <w:spacing w:after="80"/>
      </w:pPr>
      <w:r>
        <w:t>For Mac development, use a separate sim-server process first. It avoids Unreal build complexity during early science work.</w:t>
      </w:r>
    </w:p>
    <w:p>
      <w:pPr>
        <w:shd w:fill="F7F7F7"/>
        <w:spacing w:before="60" w:after="120"/>
        <w:ind w:left="173" w:right="173"/>
      </w:pPr>
      <w:r>
        <w:rPr>
          <w:rFonts w:ascii="Courier New" w:hAnsi="Courier New" w:eastAsia="Courier New"/>
          <w:sz w:val="15"/>
        </w:rPr>
        <w:t>sim-core executable</w:t>
        <w:br/>
        <w:t xml:space="preserve">  listens on localhost</w:t>
        <w:br/>
        <w:t xml:space="preserve">  emits state deltas/events</w:t>
        <w:br/>
        <w:br/>
        <w:t>Unreal client</w:t>
        <w:br/>
        <w:t xml:space="preserve">  subscribes to state</w:t>
        <w:br/>
        <w:t xml:space="preserve">  displays entities</w:t>
        <w:br/>
        <w:t xml:space="preserve">  sends user orders</w:t>
      </w:r>
    </w:p>
    <w:p>
      <w:pPr>
        <w:pBdr>
          <w:bottom w:val="single" w:sz="4" w:space="1" w:color="BFBFBF"/>
        </w:pBdr>
      </w:pPr>
    </w:p>
    <w:p>
      <w:pPr>
        <w:pStyle w:val="Heading1"/>
      </w:pPr>
      <w:r>
        <w:t>16. First Prototype Scenario</w:t>
      </w:r>
    </w:p>
    <w:p>
      <w:pPr>
        <w:spacing w:after="80"/>
      </w:pPr>
      <w:r>
        <w:t>Recommended MVP:</w:t>
      </w:r>
    </w:p>
    <w:p>
      <w:pPr>
        <w:pStyle w:val="IntenseQuote"/>
      </w:pPr>
      <w:r>
        <w:rPr>
          <w:i/>
        </w:rPr>
        <w:t>UAS maritime ISR under cyber/comms degradation.</w:t>
      </w:r>
    </w:p>
    <w:p>
      <w:pPr>
        <w:spacing w:after="80"/>
      </w:pPr>
      <w:r>
        <w:t>Entities:</w:t>
      </w:r>
    </w:p>
    <w:p>
      <w:pPr>
        <w:pStyle w:val="ListBullet"/>
      </w:pPr>
      <w:r>
        <w:t>Blue commander.</w:t>
      </w:r>
    </w:p>
    <w:p>
      <w:pPr>
        <w:pStyle w:val="ListBullet"/>
      </w:pPr>
      <w:r>
        <w:t>Blue UAS team.</w:t>
      </w:r>
    </w:p>
    <w:p>
      <w:pPr>
        <w:pStyle w:val="ListBullet"/>
      </w:pPr>
      <w:r>
        <w:t>Blue comms relay.</w:t>
      </w:r>
    </w:p>
    <w:p>
      <w:pPr>
        <w:pStyle w:val="ListBullet"/>
      </w:pPr>
      <w:r>
        <w:t>Blue ISR sensor feed.</w:t>
      </w:r>
    </w:p>
    <w:p>
      <w:pPr>
        <w:pStyle w:val="ListBullet"/>
      </w:pPr>
      <w:r>
        <w:t>Blue cyber defense node.</w:t>
      </w:r>
    </w:p>
    <w:p>
      <w:pPr>
        <w:pStyle w:val="ListBullet"/>
      </w:pPr>
      <w:r>
        <w:t>Red jammer.</w:t>
      </w:r>
    </w:p>
    <w:p>
      <w:pPr>
        <w:pStyle w:val="ListBullet"/>
      </w:pPr>
      <w:r>
        <w:t>Red cyber actor.</w:t>
      </w:r>
    </w:p>
    <w:p>
      <w:pPr>
        <w:pStyle w:val="ListBullet"/>
      </w:pPr>
      <w:r>
        <w:t>Red maritime target.</w:t>
      </w:r>
    </w:p>
    <w:p>
      <w:pPr>
        <w:pStyle w:val="ListBullet"/>
      </w:pPr>
      <w:r>
        <w:t>Logistics support node.</w:t>
      </w:r>
    </w:p>
    <w:p>
      <w:pPr>
        <w:spacing w:after="80"/>
      </w:pPr>
      <w:r>
        <w:t>Planted causal hypothesis:</w:t>
      </w:r>
    </w:p>
    <w:p>
      <w:pPr>
        <w:shd w:fill="F7F7F7"/>
        <w:spacing w:before="60" w:after="120"/>
        <w:ind w:left="173" w:right="173"/>
      </w:pPr>
      <w:r>
        <w:rPr>
          <w:rFonts w:ascii="Courier New" w:hAnsi="Courier New" w:eastAsia="Courier New"/>
          <w:sz w:val="15"/>
        </w:rPr>
        <w:t>Red cyber action</w:t>
        <w:br/>
        <w:t xml:space="preserve">  -&gt; sensor confidence loss</w:t>
        <w:br/>
        <w:t xml:space="preserve">    -&gt; delayed target detection</w:t>
        <w:br/>
        <w:t xml:space="preserve">      -&gt; incorrect or delayed COA selection</w:t>
        <w:br/>
        <w:t xml:space="preserve">        -&gt; mission failure</w:t>
      </w:r>
    </w:p>
    <w:p>
      <w:pPr>
        <w:spacing w:after="80"/>
      </w:pPr>
      <w:r>
        <w:t>Decoy/confounding mechanism:</w:t>
      </w:r>
    </w:p>
    <w:p>
      <w:pPr>
        <w:shd w:fill="F7F7F7"/>
        <w:spacing w:before="60" w:after="120"/>
        <w:ind w:left="173" w:right="173"/>
      </w:pPr>
      <w:r>
        <w:rPr>
          <w:rFonts w:ascii="Courier New" w:hAnsi="Courier New" w:eastAsia="Courier New"/>
          <w:sz w:val="15"/>
        </w:rPr>
        <w:t>Logistics delay correlates with failure but is not actually causal in the planted ground truth.</w:t>
      </w:r>
    </w:p>
    <w:p>
      <w:pPr>
        <w:spacing w:after="80"/>
      </w:pPr>
      <w:r>
        <w:t>Intervention candidates:</w:t>
      </w:r>
    </w:p>
    <w:p>
      <w:pPr>
        <w:shd w:fill="F7F7F7"/>
        <w:spacing w:before="60" w:after="120"/>
        <w:ind w:left="173" w:right="173"/>
      </w:pPr>
      <w:r>
        <w:rPr>
          <w:rFonts w:ascii="Courier New" w:hAnsi="Courier New" w:eastAsia="Courier New"/>
          <w:sz w:val="15"/>
        </w:rPr>
        <w:t>do(isolate compromised ISR feed)</w:t>
        <w:br/>
        <w:t>do(restore comms relay)</w:t>
        <w:br/>
        <w:t>do(switch UAS to autonomous search)</w:t>
        <w:br/>
        <w:t>do(delay engagement pending cross-cue)</w:t>
        <w:br/>
        <w:t>do(pre-authorize engagement)</w:t>
        <w:br/>
        <w:t>do(redeploy cyber defense node)</w:t>
      </w:r>
    </w:p>
    <w:p>
      <w:pPr>
        <w:spacing w:after="80"/>
      </w:pPr>
      <w:r>
        <w:t>Prototype success:</w:t>
      </w:r>
    </w:p>
    <w:p>
      <w:pPr>
        <w:shd w:fill="F7F7F7"/>
        <w:spacing w:before="60" w:after="120"/>
        <w:ind w:left="173" w:right="173"/>
      </w:pPr>
      <w:r>
        <w:rPr>
          <w:rFonts w:ascii="Courier New" w:hAnsi="Courier New" w:eastAsia="Courier New"/>
          <w:sz w:val="15"/>
        </w:rPr>
        <w:t>Run baseline.</w:t>
        <w:br/>
        <w:t>Detect emergent tempo collapse.</w:t>
        <w:br/>
        <w:t>Identify causal pathway.</w:t>
        <w:br/>
        <w:t>Run counterfactuals.</w:t>
        <w:br/>
        <w:t>Rank interventions.</w:t>
        <w:br/>
        <w:t>Report uncertainty and validity envelope.</w:t>
        <w:br/>
        <w:t>Replay deterministically.</w:t>
      </w:r>
    </w:p>
    <w:p>
      <w:pPr>
        <w:pBdr>
          <w:bottom w:val="single" w:sz="4" w:space="1" w:color="BFBFBF"/>
        </w:pBdr>
      </w:pPr>
    </w:p>
    <w:p>
      <w:pPr>
        <w:pStyle w:val="Heading1"/>
      </w:pPr>
      <w:r>
        <w:t>17. Metrics</w:t>
      </w:r>
    </w:p>
    <w:p>
      <w:pPr>
        <w:pStyle w:val="Heading2"/>
      </w:pPr>
      <w:r>
        <w:t>17.1 Causal Accuracy Metrics</w:t>
      </w:r>
    </w:p>
    <w:p>
      <w:pPr>
        <w:pStyle w:val="ListBullet"/>
      </w:pPr>
      <w:r>
        <w:t>Causal edge precision.</w:t>
      </w:r>
    </w:p>
    <w:p>
      <w:pPr>
        <w:pStyle w:val="ListBullet"/>
      </w:pPr>
      <w:r>
        <w:t>Causal edge recall.</w:t>
      </w:r>
    </w:p>
    <w:p>
      <w:pPr>
        <w:pStyle w:val="ListBullet"/>
      </w:pPr>
      <w:r>
        <w:t>Causal pathway F1.</w:t>
      </w:r>
    </w:p>
    <w:p>
      <w:pPr>
        <w:pStyle w:val="ListBullet"/>
      </w:pPr>
      <w:r>
        <w:t>Structural Hamming distance against planted graph.</w:t>
      </w:r>
    </w:p>
    <w:p>
      <w:pPr>
        <w:pStyle w:val="ListBullet"/>
      </w:pPr>
      <w:r>
        <w:t>Intervention effect error.</w:t>
      </w:r>
    </w:p>
    <w:p>
      <w:pPr>
        <w:pStyle w:val="ListBullet"/>
      </w:pPr>
      <w:r>
        <w:t>Counterfactual regret.</w:t>
      </w:r>
    </w:p>
    <w:p>
      <w:pPr>
        <w:pStyle w:val="ListBullet"/>
      </w:pPr>
      <w:r>
        <w:t>False-cause attribution rate.</w:t>
      </w:r>
    </w:p>
    <w:p>
      <w:pPr>
        <w:pStyle w:val="Heading2"/>
      </w:pPr>
      <w:r>
        <w:t>17.2 Simulation Accuracy Metrics</w:t>
      </w:r>
    </w:p>
    <w:p>
      <w:pPr>
        <w:pStyle w:val="ListBullet"/>
      </w:pPr>
      <w:r>
        <w:t>State prediction error.</w:t>
      </w:r>
    </w:p>
    <w:p>
      <w:pPr>
        <w:pStyle w:val="ListBullet"/>
      </w:pPr>
      <w:r>
        <w:t>Event timing error.</w:t>
      </w:r>
    </w:p>
    <w:p>
      <w:pPr>
        <w:pStyle w:val="ListBullet"/>
      </w:pPr>
      <w:r>
        <w:t>Adjudication error.</w:t>
      </w:r>
    </w:p>
    <w:p>
      <w:pPr>
        <w:pStyle w:val="ListBullet"/>
      </w:pPr>
      <w:r>
        <w:t>Mission-effect error.</w:t>
      </w:r>
    </w:p>
    <w:p>
      <w:pPr>
        <w:pStyle w:val="ListBullet"/>
      </w:pPr>
      <w:r>
        <w:t>Entity behavior divergence.</w:t>
      </w:r>
    </w:p>
    <w:p>
      <w:pPr>
        <w:pStyle w:val="ListBullet"/>
      </w:pPr>
      <w:r>
        <w:t>Deterministic replay hash match.</w:t>
      </w:r>
    </w:p>
    <w:p>
      <w:pPr>
        <w:pStyle w:val="Heading2"/>
      </w:pPr>
      <w:r>
        <w:t>17.3 Uncertainty Metrics</w:t>
      </w:r>
    </w:p>
    <w:p>
      <w:pPr>
        <w:pStyle w:val="ListBullet"/>
      </w:pPr>
      <w:r>
        <w:t>Calibration error.</w:t>
      </w:r>
    </w:p>
    <w:p>
      <w:pPr>
        <w:pStyle w:val="ListBullet"/>
      </w:pPr>
      <w:r>
        <w:t>Brier score.</w:t>
      </w:r>
    </w:p>
    <w:p>
      <w:pPr>
        <w:pStyle w:val="ListBullet"/>
      </w:pPr>
      <w:r>
        <w:t>Coverage probability.</w:t>
      </w:r>
    </w:p>
    <w:p>
      <w:pPr>
        <w:pStyle w:val="ListBullet"/>
      </w:pPr>
      <w:r>
        <w:t>Confidence interval sharpness.</w:t>
      </w:r>
    </w:p>
    <w:p>
      <w:pPr>
        <w:pStyle w:val="ListBullet"/>
      </w:pPr>
      <w:r>
        <w:t>Sensitivity index.</w:t>
      </w:r>
    </w:p>
    <w:p>
      <w:pPr>
        <w:pStyle w:val="Heading2"/>
      </w:pPr>
      <w:r>
        <w:t>17.4 LVC Metrics</w:t>
      </w:r>
    </w:p>
    <w:p>
      <w:pPr>
        <w:pStyle w:val="ListBullet"/>
      </w:pPr>
      <w:r>
        <w:t>Time synchronization error.</w:t>
      </w:r>
    </w:p>
    <w:p>
      <w:pPr>
        <w:pStyle w:val="ListBullet"/>
      </w:pPr>
      <w:r>
        <w:t>State reconciliation error.</w:t>
      </w:r>
    </w:p>
    <w:p>
      <w:pPr>
        <w:pStyle w:val="ListBullet"/>
      </w:pPr>
      <w:r>
        <w:t>Federate latency.</w:t>
      </w:r>
    </w:p>
    <w:p>
      <w:pPr>
        <w:pStyle w:val="ListBullet"/>
      </w:pPr>
      <w:r>
        <w:t>Message loss tolerance.</w:t>
      </w:r>
    </w:p>
    <w:p>
      <w:pPr>
        <w:pStyle w:val="ListBullet"/>
      </w:pPr>
      <w:r>
        <w:t>External truth arbitration error.</w:t>
      </w:r>
    </w:p>
    <w:p>
      <w:pPr>
        <w:pStyle w:val="Heading2"/>
      </w:pPr>
      <w:r>
        <w:t>17.5 Agent Adaptation Metrics</w:t>
      </w:r>
    </w:p>
    <w:p>
      <w:pPr>
        <w:pStyle w:val="ListBullet"/>
      </w:pPr>
      <w:r>
        <w:t>Policy improvement.</w:t>
      </w:r>
    </w:p>
    <w:p>
      <w:pPr>
        <w:pStyle w:val="ListBullet"/>
      </w:pPr>
      <w:r>
        <w:t>Constraint violation rate.</w:t>
      </w:r>
    </w:p>
    <w:p>
      <w:pPr>
        <w:pStyle w:val="ListBullet"/>
      </w:pPr>
      <w:r>
        <w:t>Out-of-domain action rate.</w:t>
      </w:r>
    </w:p>
    <w:p>
      <w:pPr>
        <w:pStyle w:val="ListBullet"/>
      </w:pPr>
      <w:r>
        <w:t>Regression failure rate.</w:t>
      </w:r>
    </w:p>
    <w:p>
      <w:pPr>
        <w:pStyle w:val="ListBullet"/>
      </w:pPr>
      <w:r>
        <w:t>Adaptation stability.</w:t>
      </w:r>
    </w:p>
    <w:p>
      <w:pPr>
        <w:pStyle w:val="ListBullet"/>
      </w:pPr>
      <w:r>
        <w:t>Generalization across scenarios.</w:t>
      </w:r>
    </w:p>
    <w:p>
      <w:pPr>
        <w:pStyle w:val="Heading2"/>
      </w:pPr>
      <w:r>
        <w:t>17.6 Emergence Metrics</w:t>
      </w:r>
    </w:p>
    <w:p>
      <w:pPr>
        <w:pStyle w:val="ListBullet"/>
      </w:pPr>
      <w:r>
        <w:t>Time to emergent behavior detection.</w:t>
      </w:r>
    </w:p>
    <w:p>
      <w:pPr>
        <w:pStyle w:val="ListBullet"/>
      </w:pPr>
      <w:r>
        <w:t>Macro-pattern classification accuracy.</w:t>
      </w:r>
    </w:p>
    <w:p>
      <w:pPr>
        <w:pStyle w:val="ListBullet"/>
      </w:pPr>
      <w:r>
        <w:t>Local-to-global causal attribution score.</w:t>
      </w:r>
    </w:p>
    <w:p>
      <w:pPr>
        <w:pStyle w:val="ListBullet"/>
      </w:pPr>
      <w:r>
        <w:t>Minimal intervention set size.</w:t>
      </w:r>
    </w:p>
    <w:p>
      <w:pPr>
        <w:pStyle w:val="ListBullet"/>
      </w:pPr>
      <w:r>
        <w:t>Intervention cost/risk/benefit ratio.</w:t>
      </w:r>
    </w:p>
    <w:p>
      <w:pPr>
        <w:pBdr>
          <w:bottom w:val="single" w:sz="4" w:space="1" w:color="BFBFBF"/>
        </w:pBdr>
      </w:pPr>
    </w:p>
    <w:p>
      <w:pPr>
        <w:pStyle w:val="Heading1"/>
      </w:pPr>
      <w:r>
        <w:t>18. Experimental Program</w:t>
      </w:r>
    </w:p>
    <w:p>
      <w:pPr>
        <w:pStyle w:val="Heading2"/>
      </w:pPr>
      <w:r>
        <w:t>Level 1: Synthetic Causal Ground Truth</w:t>
      </w:r>
    </w:p>
    <w:p>
      <w:pPr>
        <w:spacing w:after="80"/>
      </w:pPr>
      <w:r>
        <w:t>Purpose: prove the causal machinery works.</w:t>
      </w:r>
    </w:p>
    <w:p>
      <w:pPr>
        <w:shd w:fill="F7F7F7"/>
        <w:spacing w:before="60" w:after="120"/>
        <w:ind w:left="173" w:right="173"/>
      </w:pPr>
      <w:r>
        <w:rPr>
          <w:rFonts w:ascii="Courier New" w:hAnsi="Courier New" w:eastAsia="Courier New"/>
          <w:sz w:val="15"/>
        </w:rPr>
        <w:t>Known graph:</w:t>
        <w:br/>
        <w:t xml:space="preserve">  A -&gt; B -&gt; C -&gt; mission failure</w:t>
        <w:br/>
        <w:t xml:space="preserve">  D is correlated but non-causal</w:t>
      </w:r>
    </w:p>
    <w:p>
      <w:pPr>
        <w:spacing w:after="80"/>
      </w:pPr>
      <w:r>
        <w:t>Success:</w:t>
      </w:r>
    </w:p>
    <w:p>
      <w:pPr>
        <w:pStyle w:val="ListBullet"/>
      </w:pPr>
      <w:r>
        <w:t>Recover true causal path.</w:t>
      </w:r>
    </w:p>
    <w:p>
      <w:pPr>
        <w:pStyle w:val="ListBullet"/>
      </w:pPr>
      <w:r>
        <w:t>Reject false correlation.</w:t>
      </w:r>
    </w:p>
    <w:p>
      <w:pPr>
        <w:pStyle w:val="ListBullet"/>
      </w:pPr>
      <w:r>
        <w:t>Correctly estimate intervention effect.</w:t>
      </w:r>
    </w:p>
    <w:p>
      <w:pPr>
        <w:pStyle w:val="Heading2"/>
      </w:pPr>
      <w:r>
        <w:t>Level 2: Controlled Wargame Micro-World</w:t>
      </w:r>
    </w:p>
    <w:p>
      <w:pPr>
        <w:spacing w:after="80"/>
      </w:pPr>
      <w:r>
        <w:t>Purpose: military relevance.</w:t>
      </w:r>
    </w:p>
    <w:p>
      <w:pPr>
        <w:shd w:fill="F7F7F7"/>
        <w:spacing w:before="60" w:after="120"/>
        <w:ind w:left="173" w:right="173"/>
      </w:pPr>
      <w:r>
        <w:rPr>
          <w:rFonts w:ascii="Courier New" w:hAnsi="Courier New" w:eastAsia="Courier New"/>
          <w:sz w:val="15"/>
        </w:rPr>
        <w:t>UAS maritime ISR</w:t>
        <w:br/>
        <w:t>comms degradation</w:t>
        <w:br/>
        <w:t>cyber intrusion</w:t>
        <w:br/>
        <w:t>commander COA selection</w:t>
        <w:br/>
        <w:t>mission success/failure</w:t>
      </w:r>
    </w:p>
    <w:p>
      <w:pPr>
        <w:pStyle w:val="Heading2"/>
      </w:pPr>
      <w:r>
        <w:t>Level 3: Adaptive Adversary</w:t>
      </w:r>
    </w:p>
    <w:p>
      <w:pPr>
        <w:spacing w:after="80"/>
      </w:pPr>
      <w:r>
        <w:t>Purpose: nonstationarity.</w:t>
      </w:r>
    </w:p>
    <w:p>
      <w:pPr>
        <w:shd w:fill="F7F7F7"/>
        <w:spacing w:before="60" w:after="120"/>
        <w:ind w:left="173" w:right="173"/>
      </w:pPr>
      <w:r>
        <w:rPr>
          <w:rFonts w:ascii="Courier New" w:hAnsi="Courier New" w:eastAsia="Courier New"/>
          <w:sz w:val="15"/>
        </w:rPr>
        <w:t>Red changes tactics after Blue adapts.</w:t>
        <w:br/>
        <w:t>Causal graph changes mid-run.</w:t>
      </w:r>
    </w:p>
    <w:p>
      <w:pPr>
        <w:spacing w:after="80"/>
      </w:pPr>
      <w:r>
        <w:t>Success:</w:t>
      </w:r>
    </w:p>
    <w:p>
      <w:pPr>
        <w:pStyle w:val="ListBullet"/>
      </w:pPr>
      <w:r>
        <w:t>Detect graph drift.</w:t>
      </w:r>
    </w:p>
    <w:p>
      <w:pPr>
        <w:pStyle w:val="ListBullet"/>
      </w:pPr>
      <w:r>
        <w:t>Retire stale causal edges.</w:t>
      </w:r>
    </w:p>
    <w:p>
      <w:pPr>
        <w:pStyle w:val="ListBullet"/>
      </w:pPr>
      <w:r>
        <w:t>Preserve uncertainty.</w:t>
      </w:r>
    </w:p>
    <w:p>
      <w:pPr>
        <w:pStyle w:val="Heading2"/>
      </w:pPr>
      <w:r>
        <w:t>Level 4: Deception and Poisoned Evidence</w:t>
      </w:r>
    </w:p>
    <w:p>
      <w:pPr>
        <w:spacing w:after="80"/>
      </w:pPr>
      <w:r>
        <w:t>Purpose: adversarial robustness.</w:t>
      </w:r>
    </w:p>
    <w:p>
      <w:pPr>
        <w:shd w:fill="F7F7F7"/>
        <w:spacing w:before="60" w:after="120"/>
        <w:ind w:left="173" w:right="173"/>
      </w:pPr>
      <w:r>
        <w:rPr>
          <w:rFonts w:ascii="Courier New" w:hAnsi="Courier New" w:eastAsia="Courier New"/>
          <w:sz w:val="15"/>
        </w:rPr>
        <w:t>Red creates false sensor failures.</w:t>
        <w:br/>
        <w:t>Red induces misleading comms anomalies.</w:t>
        <w:br/>
        <w:t>Red hides true cyber path.</w:t>
      </w:r>
    </w:p>
    <w:p>
      <w:pPr>
        <w:spacing w:after="80"/>
      </w:pPr>
      <w:r>
        <w:t>Success:</w:t>
      </w:r>
    </w:p>
    <w:p>
      <w:pPr>
        <w:pStyle w:val="ListBullet"/>
      </w:pPr>
      <w:r>
        <w:t>Reduce false causal edge learning.</w:t>
      </w:r>
    </w:p>
    <w:p>
      <w:pPr>
        <w:pStyle w:val="ListBullet"/>
      </w:pPr>
      <w:r>
        <w:t>Identify possible deception.</w:t>
      </w:r>
    </w:p>
    <w:p>
      <w:pPr>
        <w:pStyle w:val="ListBullet"/>
      </w:pPr>
      <w:r>
        <w:t>Avoid wrong intervention recommendation.</w:t>
      </w:r>
    </w:p>
    <w:p>
      <w:pPr>
        <w:pStyle w:val="Heading2"/>
      </w:pPr>
      <w:r>
        <w:t>Level 5: LVC Integration</w:t>
      </w:r>
    </w:p>
    <w:p>
      <w:pPr>
        <w:spacing w:after="80"/>
      </w:pPr>
      <w:r>
        <w:t>Purpose: boundary credibility.</w:t>
      </w:r>
    </w:p>
    <w:p>
      <w:pPr>
        <w:shd w:fill="F7F7F7"/>
        <w:spacing w:before="60" w:after="120"/>
        <w:ind w:left="173" w:right="173"/>
      </w:pPr>
      <w:r>
        <w:rPr>
          <w:rFonts w:ascii="Courier New" w:hAnsi="Courier New" w:eastAsia="Courier New"/>
          <w:sz w:val="15"/>
        </w:rPr>
        <w:t>Live input</w:t>
        <w:br/>
        <w:t>Virtual Unreal entity</w:t>
        <w:br/>
        <w:t>Constructive C++ agents</w:t>
        <w:br/>
        <w:t>DIS/HLA messages</w:t>
        <w:br/>
        <w:t>C2 tasking/reporting</w:t>
      </w:r>
    </w:p>
    <w:p>
      <w:pPr>
        <w:spacing w:after="80"/>
      </w:pPr>
      <w:r>
        <w:t>Success:</w:t>
      </w:r>
    </w:p>
    <w:p>
      <w:pPr>
        <w:pStyle w:val="ListBullet"/>
      </w:pPr>
      <w:r>
        <w:t>Reconcile conflicting state.</w:t>
      </w:r>
    </w:p>
    <w:p>
      <w:pPr>
        <w:pStyle w:val="ListBullet"/>
      </w:pPr>
      <w:r>
        <w:t>Preserve provenance.</w:t>
      </w:r>
    </w:p>
    <w:p>
      <w:pPr>
        <w:pStyle w:val="ListBullet"/>
      </w:pPr>
      <w:r>
        <w:t>Keep deterministic replay for constructive subset.</w:t>
      </w:r>
    </w:p>
    <w:p>
      <w:pPr>
        <w:pBdr>
          <w:bottom w:val="single" w:sz="4" w:space="1" w:color="BFBFBF"/>
        </w:pBdr>
      </w:pPr>
    </w:p>
    <w:p>
      <w:pPr>
        <w:pStyle w:val="Heading1"/>
      </w:pPr>
      <w:r>
        <w:t>19. Suggested Repository Layout</w:t>
      </w:r>
    </w:p>
    <w:p>
      <w:pPr>
        <w:shd w:fill="F7F7F7"/>
        <w:spacing w:before="60" w:after="120"/>
        <w:ind w:left="173" w:right="173"/>
      </w:pPr>
      <w:r>
        <w:rPr>
          <w:rFonts w:ascii="Courier New" w:hAnsi="Courier New" w:eastAsia="Courier New"/>
          <w:sz w:val="15"/>
        </w:rPr>
        <w:t>causal-lvc-wargame/</w:t>
        <w:br/>
        <w:t xml:space="preserve">  CMakeLists.txt</w:t>
        <w:br/>
        <w:t xml:space="preserve">  README.md</w:t>
        <w:br/>
        <w:br/>
        <w:t xml:space="preserve">  sim-core/</w:t>
        <w:br/>
        <w:t xml:space="preserve">    include/</w:t>
        <w:br/>
        <w:t xml:space="preserve">      Entity.h</w:t>
        <w:br/>
        <w:t xml:space="preserve">      Components.h</w:t>
        <w:br/>
        <w:t xml:space="preserve">      WorldState.h</w:t>
        <w:br/>
        <w:t xml:space="preserve">      Scheduler.h</w:t>
        <w:br/>
        <w:t xml:space="preserve">      Random.h</w:t>
        <w:br/>
        <w:t xml:space="preserve">      Snapshot.h</w:t>
        <w:br/>
        <w:t xml:space="preserve">      SimulationKernel.h</w:t>
        <w:br/>
        <w:t xml:space="preserve">    src/</w:t>
        <w:br/>
        <w:br/>
        <w:t xml:space="preserve">  sim-events/</w:t>
        <w:br/>
        <w:t xml:space="preserve">    include/</w:t>
        <w:br/>
        <w:t xml:space="preserve">      SimEvent.h</w:t>
        <w:br/>
        <w:t xml:space="preserve">      EventLedger.h</w:t>
        <w:br/>
        <w:t xml:space="preserve">      EventSerializer.h</w:t>
        <w:br/>
        <w:t xml:space="preserve">    src/</w:t>
        <w:br/>
        <w:br/>
        <w:t xml:space="preserve">  sim-graph/</w:t>
        <w:br/>
        <w:t xml:space="preserve">    include/</w:t>
        <w:br/>
        <w:t xml:space="preserve">      OperationalGraph.h</w:t>
        <w:br/>
        <w:t xml:space="preserve">      BeliefGraph.h</w:t>
        <w:br/>
        <w:t xml:space="preserve">      InformationGraph.h</w:t>
        <w:br/>
        <w:t xml:space="preserve">      MissionDependencyGraph.h</w:t>
        <w:br/>
        <w:t xml:space="preserve">      TemporalCausalGraph.h</w:t>
        <w:br/>
        <w:t xml:space="preserve">    src/</w:t>
        <w:br/>
        <w:br/>
        <w:t xml:space="preserve">  sim-agents/</w:t>
        <w:br/>
        <w:t xml:space="preserve">    include/</w:t>
        <w:br/>
        <w:t xml:space="preserve">      IAgentPolicy.h</w:t>
        <w:br/>
        <w:t xml:space="preserve">      BehaviorTreePolicy.h</w:t>
        <w:br/>
        <w:t xml:space="preserve">      UtilityPolicy.h</w:t>
        <w:br/>
        <w:t xml:space="preserve">      CommanderAgent.h</w:t>
        <w:br/>
        <w:t xml:space="preserve">      CyberAgent.h</w:t>
        <w:br/>
        <w:t xml:space="preserve">      LogisticsAgent.h</w:t>
        <w:br/>
        <w:t xml:space="preserve">    src/</w:t>
        <w:br/>
        <w:br/>
        <w:t xml:space="preserve">  sim-adjudication/</w:t>
        <w:br/>
        <w:t xml:space="preserve">    include/</w:t>
        <w:br/>
        <w:t xml:space="preserve">      RulesEngine.h</w:t>
        <w:br/>
        <w:t xml:space="preserve">      EffectsEngine.h</w:t>
        <w:br/>
        <w:t xml:space="preserve">      SensorAdjudicator.h</w:t>
        <w:br/>
        <w:t xml:space="preserve">      CommsAdjudicator.h</w:t>
        <w:br/>
        <w:t xml:space="preserve">      CyberAdjudicator.h</w:t>
        <w:br/>
        <w:t xml:space="preserve">      CombatAdjudicator.h</w:t>
        <w:br/>
        <w:t xml:space="preserve">    src/</w:t>
        <w:br/>
        <w:br/>
        <w:t xml:space="preserve">  sim-causal/</w:t>
        <w:br/>
        <w:t xml:space="preserve">    include/</w:t>
        <w:br/>
        <w:t xml:space="preserve">      CausalClaim.h</w:t>
        <w:br/>
        <w:t xml:space="preserve">      Intervention.h</w:t>
        <w:br/>
        <w:t xml:space="preserve">      InterventionEngine.h</w:t>
        <w:br/>
        <w:t xml:space="preserve">      CounterfactualResult.h</w:t>
        <w:br/>
        <w:t xml:space="preserve">      MinimumInterventionSearch.h</w:t>
        <w:br/>
        <w:t xml:space="preserve">      EmergenceDetector.h</w:t>
        <w:br/>
        <w:t xml:space="preserve">    src/</w:t>
        <w:br/>
        <w:br/>
        <w:t xml:space="preserve">  sim-credibility/</w:t>
        <w:br/>
        <w:t xml:space="preserve">    include/</w:t>
        <w:br/>
        <w:t xml:space="preserve">      CredibilityContract.h</w:t>
        <w:br/>
        <w:t xml:space="preserve">      ModelRisk.h</w:t>
        <w:br/>
        <w:t xml:space="preserve">      Uncertainty.h</w:t>
        <w:br/>
        <w:t xml:space="preserve">      FalsificationEngine.h</w:t>
        <w:br/>
        <w:t xml:space="preserve">      AccreditationEnvelope.h</w:t>
        <w:br/>
        <w:t xml:space="preserve">    src/</w:t>
        <w:br/>
        <w:br/>
        <w:t xml:space="preserve">  sim-lvc/</w:t>
        <w:br/>
        <w:t xml:space="preserve">    dis/</w:t>
        <w:br/>
        <w:t xml:space="preserve">    hla/</w:t>
        <w:br/>
        <w:t xml:space="preserve">    c2sim/</w:t>
        <w:br/>
        <w:br/>
        <w:t xml:space="preserve">  sim-server/</w:t>
        <w:br/>
        <w:t xml:space="preserve">    include/</w:t>
        <w:br/>
        <w:t xml:space="preserve">      LocalhostServer.h</w:t>
        <w:br/>
        <w:t xml:space="preserve">      StateDeltaProtocol.h</w:t>
        <w:br/>
        <w:t xml:space="preserve">    src/</w:t>
        <w:br/>
        <w:br/>
        <w:t xml:space="preserve">  unreal-client/</w:t>
        <w:br/>
        <w:t xml:space="preserve">    Plugins/</w:t>
        <w:br/>
        <w:t xml:space="preserve">      CausalLVCBridge/</w:t>
        <w:br/>
        <w:t xml:space="preserve">    Source/</w:t>
        <w:br/>
        <w:t xml:space="preserve">      CausalLVCClient/</w:t>
        <w:br/>
        <w:br/>
        <w:t xml:space="preserve">  scenarios/</w:t>
        <w:br/>
        <w:t xml:space="preserve">    uas-maritime-cyber/</w:t>
        <w:br/>
        <w:t xml:space="preserve">      scenario.yaml</w:t>
        <w:br/>
        <w:t xml:space="preserve">      forces.yaml</w:t>
        <w:br/>
        <w:t xml:space="preserve">      comms.yaml</w:t>
        <w:br/>
        <w:t xml:space="preserve">      cyber.yaml</w:t>
        <w:br/>
        <w:t xml:space="preserve">      logistics.yaml</w:t>
        <w:br/>
        <w:t xml:space="preserve">      objectives.yaml</w:t>
        <w:br/>
        <w:t xml:space="preserve">      planted_causal_truth.yaml</w:t>
        <w:br/>
        <w:br/>
        <w:t xml:space="preserve">  tests/</w:t>
        <w:br/>
        <w:t xml:space="preserve">    unit/</w:t>
        <w:br/>
        <w:t xml:space="preserve">    deterministic_replay/</w:t>
        <w:br/>
        <w:t xml:space="preserve">    causal_ground_truth/</w:t>
        <w:br/>
        <w:t xml:space="preserve">    counterfactual/</w:t>
        <w:br/>
        <w:t xml:space="preserve">    falsification/</w:t>
        <w:br/>
        <w:t xml:space="preserve">    lvc_boundary/</w:t>
      </w:r>
    </w:p>
    <w:p>
      <w:pPr>
        <w:pBdr>
          <w:bottom w:val="single" w:sz="4" w:space="1" w:color="BFBFBF"/>
        </w:pBdr>
      </w:pPr>
    </w:p>
    <w:p>
      <w:pPr>
        <w:pStyle w:val="Heading1"/>
      </w:pPr>
      <w:r>
        <w:t>20. Scenario File Skeleton</w:t>
      </w:r>
    </w:p>
    <w:p>
      <w:pPr>
        <w:shd w:fill="F7F7F7"/>
        <w:spacing w:before="60" w:after="120"/>
        <w:ind w:left="173" w:right="173"/>
      </w:pPr>
      <w:r>
        <w:rPr>
          <w:rFonts w:ascii="Courier New" w:hAnsi="Courier New" w:eastAsia="Courier New"/>
          <w:sz w:val="15"/>
        </w:rPr>
        <w:t>scenario_id: uas-maritime-cyber-v001</w:t>
        <w:br/>
        <w:t>seed: 42</w:t>
        <w:br/>
        <w:t>tick_seconds: 1.0</w:t>
        <w:br/>
        <w:t>max_ticks: 5000</w:t>
        <w:br/>
        <w:br/>
        <w:t>mission:</w:t>
        <w:br/>
        <w:t xml:space="preserve">  objective: detect_and_track_red_maritime_target</w:t>
        <w:br/>
        <w:t xml:space="preserve">  success_conditions:</w:t>
        <w:br/>
        <w:t xml:space="preserve">    - target_detected_before_tick: 2200</w:t>
        <w:br/>
        <w:t xml:space="preserve">    - track_confidence_min: 0.70</w:t>
        <w:br/>
        <w:t xml:space="preserve">    - engagement_authority_available: true</w:t>
        <w:br/>
        <w:br/>
        <w:t>entities:</w:t>
        <w:br/>
        <w:t xml:space="preserve">  - id: blue_commander</w:t>
        <w:br/>
        <w:t xml:space="preserve">    kind: Commander</w:t>
        <w:br/>
        <w:t xml:space="preserve">    side: Blue</w:t>
        <w:br/>
        <w:br/>
        <w:t xml:space="preserve">  - id: blue_uas_1</w:t>
        <w:br/>
        <w:t xml:space="preserve">    kind: Platform</w:t>
        <w:br/>
        <w:t xml:space="preserve">    side: Blue</w:t>
        <w:br/>
        <w:t xml:space="preserve">    components:</w:t>
        <w:br/>
        <w:t xml:space="preserve">      kinematic:</w:t>
        <w:br/>
        <w:t xml:space="preserve">        lat: 25.0</w:t>
        <w:br/>
        <w:t xml:space="preserve">        lon: 122.0</w:t>
        <w:br/>
        <w:t xml:space="preserve">        alt: 5000</w:t>
        <w:br/>
        <w:t xml:space="preserve">      sensor:</w:t>
        <w:br/>
        <w:t xml:space="preserve">        confidence: 0.88</w:t>
        <w:br/>
        <w:t xml:space="preserve">        range_km: 120</w:t>
        <w:br/>
        <w:t xml:space="preserve">        latency_sec: 2.0</w:t>
        <w:br/>
        <w:br/>
        <w:t xml:space="preserve">  - id: blue_relay_1</w:t>
        <w:br/>
        <w:t xml:space="preserve">    kind: NetworkNode</w:t>
        <w:br/>
        <w:t xml:space="preserve">    side: Blue</w:t>
        <w:br/>
        <w:t xml:space="preserve">    components:</w:t>
        <w:br/>
        <w:t xml:space="preserve">      comms:</w:t>
        <w:br/>
        <w:t xml:space="preserve">        bandwidth_mbps: 10</w:t>
        <w:br/>
        <w:t xml:space="preserve">        latency_sec: 1.0</w:t>
        <w:br/>
        <w:t xml:space="preserve">        packet_loss: 0.01</w:t>
        <w:br/>
        <w:br/>
        <w:t xml:space="preserve">  - id: red_cyber_actor</w:t>
        <w:br/>
        <w:t xml:space="preserve">    kind: CyberService</w:t>
        <w:br/>
        <w:t xml:space="preserve">    side: Red</w:t>
        <w:br/>
        <w:br/>
        <w:t xml:space="preserve">  - id: red_maritime_target</w:t>
        <w:br/>
        <w:t xml:space="preserve">    kind: Platform</w:t>
        <w:br/>
        <w:t xml:space="preserve">    side: Red</w:t>
        <w:br/>
        <w:br/>
        <w:t>scripted_events:</w:t>
        <w:br/>
        <w:t xml:space="preserve">  - tick: 720</w:t>
        <w:br/>
        <w:t xml:space="preserve">    actor: red_cyber_actor</w:t>
        <w:br/>
        <w:t xml:space="preserve">    action: degrade_sensor_feed</w:t>
        <w:br/>
        <w:t xml:space="preserve">    target: blue_uas_1</w:t>
        <w:br/>
        <w:t xml:space="preserve">    effect:</w:t>
        <w:br/>
        <w:t xml:space="preserve">      sensor_confidence_delta: -0.45</w:t>
        <w:br/>
        <w:t xml:space="preserve">      network_integrity_delta: -0.30</w:t>
        <w:br/>
        <w:br/>
        <w:t>planted_causal_truth:</w:t>
        <w:br/>
        <w:t xml:space="preserve">  edges:</w:t>
        <w:br/>
        <w:t xml:space="preserve">    - red_cyber_actor.degrade_sensor_feed -&gt; blue_uas_1.sensor_confidence_loss</w:t>
        <w:br/>
        <w:t xml:space="preserve">    - blue_uas_1.sensor_confidence_loss -&gt; delayed_target_detection</w:t>
        <w:br/>
        <w:t xml:space="preserve">    - delayed_target_detection -&gt; mission_failure_probability</w:t>
      </w:r>
    </w:p>
    <w:p>
      <w:pPr>
        <w:pBdr>
          <w:bottom w:val="single" w:sz="4" w:space="1" w:color="BFBFBF"/>
        </w:pBdr>
      </w:pPr>
    </w:p>
    <w:p>
      <w:pPr>
        <w:pStyle w:val="Heading1"/>
      </w:pPr>
      <w:r>
        <w:t>21. Mac Build Path</w:t>
      </w:r>
    </w:p>
    <w:p>
      <w:pPr>
        <w:spacing w:after="80"/>
      </w:pPr>
      <w:r>
        <w:t>You can build the research prototype on Mac.</w:t>
      </w:r>
    </w:p>
    <w:p>
      <w:pPr>
        <w:spacing w:after="80"/>
      </w:pPr>
      <w:r>
        <w:t>Initial setup:</w:t>
      </w:r>
    </w:p>
    <w:p>
      <w:pPr>
        <w:shd w:fill="F7F7F7"/>
        <w:spacing w:before="60" w:after="120"/>
        <w:ind w:left="173" w:right="173"/>
      </w:pPr>
      <w:r>
        <w:rPr>
          <w:rFonts w:ascii="Courier New" w:hAnsi="Courier New" w:eastAsia="Courier New"/>
          <w:sz w:val="15"/>
        </w:rPr>
        <w:t>xcode-select --install</w:t>
        <w:br/>
        <w:t>brew install cmake ninja git</w:t>
      </w:r>
    </w:p>
    <w:p>
      <w:pPr>
        <w:spacing w:after="80"/>
      </w:pPr>
      <w:r>
        <w:t>Build pattern:</w:t>
      </w:r>
    </w:p>
    <w:p>
      <w:pPr>
        <w:shd w:fill="F7F7F7"/>
        <w:spacing w:before="60" w:after="120"/>
        <w:ind w:left="173" w:right="173"/>
      </w:pPr>
      <w:r>
        <w:rPr>
          <w:rFonts w:ascii="Courier New" w:hAnsi="Courier New" w:eastAsia="Courier New"/>
          <w:sz w:val="15"/>
        </w:rPr>
        <w:t>cmake -S . -B build -G Ninja -DCMAKE_BUILD_TYPE=Debug</w:t>
        <w:br/>
        <w:t>cmake --build build</w:t>
        <w:br/>
        <w:t>ctest --test-dir build</w:t>
      </w:r>
    </w:p>
    <w:p>
      <w:pPr>
        <w:spacing w:after="80"/>
      </w:pPr>
      <w:r>
        <w:t>Recommended first executables:</w:t>
      </w:r>
    </w:p>
    <w:p>
      <w:pPr>
        <w:shd w:fill="F7F7F7"/>
        <w:spacing w:before="60" w:after="120"/>
        <w:ind w:left="173" w:right="173"/>
      </w:pPr>
      <w:r>
        <w:rPr>
          <w:rFonts w:ascii="Courier New" w:hAnsi="Courier New" w:eastAsia="Courier New"/>
          <w:sz w:val="15"/>
        </w:rPr>
        <w:t>sim-runner</w:t>
        <w:br/>
        <w:t>sim-replay</w:t>
        <w:br/>
        <w:t>sim-counterfactual</w:t>
        <w:br/>
        <w:t>sim-verify</w:t>
        <w:br/>
        <w:t>sim-server</w:t>
      </w:r>
    </w:p>
    <w:p>
      <w:pPr>
        <w:spacing w:after="80"/>
      </w:pPr>
      <w:r>
        <w:t>Example CLI:</w:t>
      </w:r>
    </w:p>
    <w:p>
      <w:pPr>
        <w:shd w:fill="F7F7F7"/>
        <w:spacing w:before="60" w:after="120"/>
        <w:ind w:left="173" w:right="173"/>
      </w:pPr>
      <w:r>
        <w:rPr>
          <w:rFonts w:ascii="Courier New" w:hAnsi="Courier New" w:eastAsia="Courier New"/>
          <w:sz w:val="15"/>
        </w:rPr>
        <w:t>./sim-runner scenarios/uas-maritime-cyber/scenario.yaml --seed 42 --out runs/run_42.events</w:t>
        <w:br/>
        <w:t>./sim-replay runs/run_42.events --verify-hash</w:t>
        <w:br/>
        <w:t>./sim-counterfactual runs/run_42.snapshot --do isolate_compromised_sensor_feed --horizon 1000</w:t>
      </w:r>
    </w:p>
    <w:p>
      <w:pPr>
        <w:spacing w:after="80"/>
      </w:pPr>
      <w:r>
        <w:t>Expected output:</w:t>
      </w:r>
    </w:p>
    <w:p>
      <w:pPr>
        <w:shd w:fill="F7F7F7"/>
        <w:spacing w:before="60" w:after="120"/>
        <w:ind w:left="173" w:right="173"/>
      </w:pPr>
      <w:r>
        <w:rPr>
          <w:rFonts w:ascii="Courier New" w:hAnsi="Courier New" w:eastAsia="Courier New"/>
          <w:sz w:val="15"/>
        </w:rPr>
        <w:t>Baseline:</w:t>
        <w:br/>
        <w:t xml:space="preserve">  detection_time: 1980</w:t>
        <w:br/>
        <w:t xml:space="preserve">  mission_success: 0.42</w:t>
        <w:br/>
        <w:t xml:space="preserve">  dominant_causal_path:</w:t>
        <w:br/>
        <w:t xml:space="preserve">    cyber_degradation -&gt; sensor_confidence_loss -&gt; detection_delay -&gt; coa_failure</w:t>
        <w:br/>
        <w:br/>
        <w:t>Counterfactual:</w:t>
        <w:br/>
        <w:t xml:space="preserve">  intervention: isolate_compromised_sensor_feed</w:t>
        <w:br/>
        <w:t xml:space="preserve">  detection_time: 1440</w:t>
        <w:br/>
        <w:t xml:space="preserve">  mission_success: 0.61</w:t>
        <w:br/>
        <w:t xml:space="preserve">  estimated_effect: +0.19</w:t>
        <w:br/>
        <w:t xml:space="preserve">  confidence: medium-high</w:t>
      </w:r>
    </w:p>
    <w:p>
      <w:pPr>
        <w:pBdr>
          <w:bottom w:val="single" w:sz="4" w:space="1" w:color="BFBFBF"/>
        </w:pBdr>
      </w:pPr>
    </w:p>
    <w:p>
      <w:pPr>
        <w:pStyle w:val="Heading1"/>
      </w:pPr>
      <w:r>
        <w:t>22. Phased Build Roadmap</w:t>
      </w:r>
    </w:p>
    <w:p>
      <w:pPr>
        <w:pStyle w:val="Heading2"/>
      </w:pPr>
      <w:r>
        <w:t>Phase 0: Technical Spike</w:t>
      </w:r>
    </w:p>
    <w:p>
      <w:pPr>
        <w:spacing w:after="80"/>
      </w:pPr>
      <w:r>
        <w:t>Goal: prove deterministic tick loop and event ledger.</w:t>
      </w:r>
    </w:p>
    <w:p>
      <w:pPr>
        <w:spacing w:after="80"/>
      </w:pPr>
      <w:r>
        <w:t>Deliverables:</w:t>
      </w:r>
    </w:p>
    <w:p>
      <w:pPr>
        <w:pStyle w:val="ListBullet"/>
      </w:pPr>
      <w:r>
        <w:t>CMake project.</w:t>
      </w:r>
    </w:p>
    <w:p>
      <w:pPr>
        <w:pStyle w:val="ListBullet"/>
      </w:pPr>
      <w:r>
        <w:t>Entity/component state.</w:t>
      </w:r>
    </w:p>
    <w:p>
      <w:pPr>
        <w:pStyle w:val="ListBullet"/>
      </w:pPr>
      <w:r>
        <w:t>Seeded RNG.</w:t>
      </w:r>
    </w:p>
    <w:p>
      <w:pPr>
        <w:pStyle w:val="ListBullet"/>
      </w:pPr>
      <w:r>
        <w:t>Event ledger.</w:t>
      </w:r>
    </w:p>
    <w:p>
      <w:pPr>
        <w:pStyle w:val="ListBullet"/>
      </w:pPr>
      <w:r>
        <w:t>Simple scenario loader.</w:t>
      </w:r>
    </w:p>
    <w:p>
      <w:pPr>
        <w:pStyle w:val="ListBullet"/>
      </w:pPr>
      <w:r>
        <w:t>Deterministic replay test.</w:t>
      </w:r>
    </w:p>
    <w:p>
      <w:pPr>
        <w:pStyle w:val="Heading2"/>
      </w:pPr>
      <w:r>
        <w:t>Phase 1: Causal Micro-World</w:t>
      </w:r>
    </w:p>
    <w:p>
      <w:pPr>
        <w:spacing w:after="80"/>
      </w:pPr>
      <w:r>
        <w:t>Goal: prove causal instrumentation.</w:t>
      </w:r>
    </w:p>
    <w:p>
      <w:pPr>
        <w:spacing w:after="80"/>
      </w:pPr>
      <w:r>
        <w:t>Deliverables:</w:t>
      </w:r>
    </w:p>
    <w:p>
      <w:pPr>
        <w:pStyle w:val="ListBullet"/>
      </w:pPr>
      <w:r>
        <w:t>UAS/cyber/comms scenario.</w:t>
      </w:r>
    </w:p>
    <w:p>
      <w:pPr>
        <w:pStyle w:val="ListBullet"/>
      </w:pPr>
      <w:r>
        <w:t>Planted causal truth.</w:t>
      </w:r>
    </w:p>
    <w:p>
      <w:pPr>
        <w:pStyle w:val="ListBullet"/>
      </w:pPr>
      <w:r>
        <w:t>Temporal causal graph.</w:t>
      </w:r>
    </w:p>
    <w:p>
      <w:pPr>
        <w:pStyle w:val="ListBullet"/>
      </w:pPr>
      <w:r>
        <w:t>Causal claim objects.</w:t>
      </w:r>
    </w:p>
    <w:p>
      <w:pPr>
        <w:pStyle w:val="ListBullet"/>
      </w:pPr>
      <w:r>
        <w:t>False-correlation test.</w:t>
      </w:r>
    </w:p>
    <w:p>
      <w:pPr>
        <w:pStyle w:val="Heading2"/>
      </w:pPr>
      <w:r>
        <w:t>Phase 2: Counterfactual Replay</w:t>
      </w:r>
    </w:p>
    <w:p>
      <w:pPr>
        <w:spacing w:after="80"/>
      </w:pPr>
      <w:r>
        <w:t>Goal: prove do-interventions.</w:t>
      </w:r>
    </w:p>
    <w:p>
      <w:pPr>
        <w:spacing w:after="80"/>
      </w:pPr>
      <w:r>
        <w:t>Deliverables:</w:t>
      </w:r>
    </w:p>
    <w:p>
      <w:pPr>
        <w:pStyle w:val="ListBullet"/>
      </w:pPr>
      <w:r>
        <w:t>Snapshot/restore.</w:t>
      </w:r>
    </w:p>
    <w:p>
      <w:pPr>
        <w:pStyle w:val="ListBullet"/>
      </w:pPr>
      <w:r>
        <w:t>Branch runner.</w:t>
      </w:r>
    </w:p>
    <w:p>
      <w:pPr>
        <w:pStyle w:val="ListBullet"/>
      </w:pPr>
      <w:r>
        <w:t>Intervention schema.</w:t>
      </w:r>
    </w:p>
    <w:p>
      <w:pPr>
        <w:pStyle w:val="ListBullet"/>
      </w:pPr>
      <w:r>
        <w:t>Baseline vs branch comparison.</w:t>
      </w:r>
    </w:p>
    <w:p>
      <w:pPr>
        <w:pStyle w:val="ListBullet"/>
      </w:pPr>
      <w:r>
        <w:t>Minimum intervention search v0.</w:t>
      </w:r>
    </w:p>
    <w:p>
      <w:pPr>
        <w:pStyle w:val="Heading2"/>
      </w:pPr>
      <w:r>
        <w:t>Phase 3: Accuracy Runtime</w:t>
      </w:r>
    </w:p>
    <w:p>
      <w:pPr>
        <w:spacing w:after="80"/>
      </w:pPr>
      <w:r>
        <w:t>Goal: make credibility executable.</w:t>
      </w:r>
    </w:p>
    <w:p>
      <w:pPr>
        <w:spacing w:after="80"/>
      </w:pPr>
      <w:r>
        <w:t>Deliverables:</w:t>
      </w:r>
    </w:p>
    <w:p>
      <w:pPr>
        <w:pStyle w:val="ListBullet"/>
      </w:pPr>
      <w:r>
        <w:t>Credibility contracts.</w:t>
      </w:r>
    </w:p>
    <w:p>
      <w:pPr>
        <w:pStyle w:val="ListBullet"/>
      </w:pPr>
      <w:r>
        <w:t>Model-risk scoring.</w:t>
      </w:r>
    </w:p>
    <w:p>
      <w:pPr>
        <w:pStyle w:val="ListBullet"/>
      </w:pPr>
      <w:r>
        <w:t>Uncertainty propagation.</w:t>
      </w:r>
    </w:p>
    <w:p>
      <w:pPr>
        <w:pStyle w:val="ListBullet"/>
      </w:pPr>
      <w:r>
        <w:t>Claim status and identifiability labels.</w:t>
      </w:r>
    </w:p>
    <w:p>
      <w:pPr>
        <w:pStyle w:val="ListBullet"/>
      </w:pPr>
      <w:r>
        <w:t>Falsification engine v0.</w:t>
      </w:r>
    </w:p>
    <w:p>
      <w:pPr>
        <w:pStyle w:val="Heading2"/>
      </w:pPr>
      <w:r>
        <w:t>Phase 4: Agent Policies</w:t>
      </w:r>
    </w:p>
    <w:p>
      <w:pPr>
        <w:spacing w:after="80"/>
      </w:pPr>
      <w:r>
        <w:t>Goal: agents reason over graphs.</w:t>
      </w:r>
    </w:p>
    <w:p>
      <w:pPr>
        <w:spacing w:after="80"/>
      </w:pPr>
      <w:r>
        <w:t>Deliverables:</w:t>
      </w:r>
    </w:p>
    <w:p>
      <w:pPr>
        <w:pStyle w:val="ListBullet"/>
      </w:pPr>
      <w:r>
        <w:t>Commander agent.</w:t>
      </w:r>
    </w:p>
    <w:p>
      <w:pPr>
        <w:pStyle w:val="ListBullet"/>
      </w:pPr>
      <w:r>
        <w:t>Cyber agent.</w:t>
      </w:r>
    </w:p>
    <w:p>
      <w:pPr>
        <w:pStyle w:val="ListBullet"/>
      </w:pPr>
      <w:r>
        <w:t>UAS agent.</w:t>
      </w:r>
    </w:p>
    <w:p>
      <w:pPr>
        <w:pStyle w:val="ListBullet"/>
      </w:pPr>
      <w:r>
        <w:t>Behavior tree and utility policy implementations.</w:t>
      </w:r>
    </w:p>
    <w:p>
      <w:pPr>
        <w:pStyle w:val="ListBullet"/>
      </w:pPr>
      <w:r>
        <w:t>Policy proposal/accreditation gate.</w:t>
      </w:r>
    </w:p>
    <w:p>
      <w:pPr>
        <w:pStyle w:val="Heading2"/>
      </w:pPr>
      <w:r>
        <w:t>Phase 5: Unreal Front End</w:t>
      </w:r>
    </w:p>
    <w:p>
      <w:pPr>
        <w:spacing w:after="80"/>
      </w:pPr>
      <w:r>
        <w:t>Goal: visualize and interact.</w:t>
      </w:r>
    </w:p>
    <w:p>
      <w:pPr>
        <w:spacing w:after="80"/>
      </w:pPr>
      <w:r>
        <w:t>Deliverables:</w:t>
      </w:r>
    </w:p>
    <w:p>
      <w:pPr>
        <w:pStyle w:val="ListBullet"/>
      </w:pPr>
      <w:r>
        <w:t>Sim-server localhost protocol.</w:t>
      </w:r>
    </w:p>
    <w:p>
      <w:pPr>
        <w:pStyle w:val="ListBullet"/>
      </w:pPr>
      <w:r>
        <w:t>Unreal plugin/client.</w:t>
      </w:r>
    </w:p>
    <w:p>
      <w:pPr>
        <w:pStyle w:val="ListBullet"/>
      </w:pPr>
      <w:r>
        <w:t>3D entity display.</w:t>
      </w:r>
    </w:p>
    <w:p>
      <w:pPr>
        <w:pStyle w:val="ListBullet"/>
      </w:pPr>
      <w:r>
        <w:t>Timeline.</w:t>
      </w:r>
    </w:p>
    <w:p>
      <w:pPr>
        <w:pStyle w:val="ListBullet"/>
      </w:pPr>
      <w:r>
        <w:t>Causal graph panel.</w:t>
      </w:r>
    </w:p>
    <w:p>
      <w:pPr>
        <w:pStyle w:val="ListBullet"/>
      </w:pPr>
      <w:r>
        <w:t>Commander sync matrix.</w:t>
      </w:r>
    </w:p>
    <w:p>
      <w:pPr>
        <w:pStyle w:val="ListBullet"/>
      </w:pPr>
      <w:r>
        <w:t>Counterfactual comparison panel.</w:t>
      </w:r>
    </w:p>
    <w:p>
      <w:pPr>
        <w:pStyle w:val="Heading2"/>
      </w:pPr>
      <w:r>
        <w:t>Phase 6: LVC Boundary</w:t>
      </w:r>
    </w:p>
    <w:p>
      <w:pPr>
        <w:spacing w:after="80"/>
      </w:pPr>
      <w:r>
        <w:t>Goal: federate or exchange state.</w:t>
      </w:r>
    </w:p>
    <w:p>
      <w:pPr>
        <w:spacing w:after="80"/>
      </w:pPr>
      <w:r>
        <w:t>Deliverables:</w:t>
      </w:r>
    </w:p>
    <w:p>
      <w:pPr>
        <w:pStyle w:val="ListBullet"/>
      </w:pPr>
      <w:r>
        <w:t>DIS adapter prototype.</w:t>
      </w:r>
    </w:p>
    <w:p>
      <w:pPr>
        <w:pStyle w:val="ListBullet"/>
      </w:pPr>
      <w:r>
        <w:t>HLA adapter strategy.</w:t>
      </w:r>
    </w:p>
    <w:p>
      <w:pPr>
        <w:pStyle w:val="ListBullet"/>
      </w:pPr>
      <w:r>
        <w:t>C2 task/report adapter.</w:t>
      </w:r>
    </w:p>
    <w:p>
      <w:pPr>
        <w:pStyle w:val="ListBullet"/>
      </w:pPr>
      <w:r>
        <w:t>Truth arbitration layer.</w:t>
      </w:r>
    </w:p>
    <w:p>
      <w:pPr>
        <w:pStyle w:val="ListBullet"/>
      </w:pPr>
      <w:r>
        <w:t>Source provenance dashboard.</w:t>
      </w:r>
    </w:p>
    <w:p>
      <w:pPr>
        <w:pBdr>
          <w:bottom w:val="single" w:sz="4" w:space="1" w:color="BFBFBF"/>
        </w:pBdr>
      </w:pPr>
    </w:p>
    <w:p>
      <w:pPr>
        <w:pStyle w:val="Heading1"/>
      </w:pPr>
      <w:r>
        <w:t>23. Key Demonstration Narrative</w:t>
      </w:r>
    </w:p>
    <w:p>
      <w:pPr>
        <w:spacing w:after="80"/>
      </w:pPr>
      <w:r>
        <w:t>A strong DARPA demo should show evidence, not graphics.</w:t>
      </w:r>
    </w:p>
    <w:p>
      <w:pPr>
        <w:spacing w:after="80"/>
      </w:pPr>
      <w:r>
        <w:t>Sequence:</w:t>
      </w:r>
    </w:p>
    <w:p>
      <w:pPr>
        <w:ind w:left="259"/>
      </w:pPr>
      <w:r>
        <w:t>1. Baseline run begins.</w:t>
      </w:r>
    </w:p>
    <w:p>
      <w:pPr>
        <w:ind w:left="259"/>
      </w:pPr>
      <w:r>
        <w:t>2. Red cyber actor degrades ISR feed.</w:t>
      </w:r>
    </w:p>
    <w:p>
      <w:pPr>
        <w:ind w:left="259"/>
      </w:pPr>
      <w:r>
        <w:t>3. Blue sensor confidence collapses.</w:t>
      </w:r>
    </w:p>
    <w:p>
      <w:pPr>
        <w:ind w:left="259"/>
      </w:pPr>
      <w:r>
        <w:t>4. Blue requests repeated verification.</w:t>
      </w:r>
    </w:p>
    <w:p>
      <w:pPr>
        <w:ind w:left="259"/>
      </w:pPr>
      <w:r>
        <w:t>5. Comms congestion increases.</w:t>
      </w:r>
    </w:p>
    <w:p>
      <w:pPr>
        <w:ind w:left="259"/>
      </w:pPr>
      <w:r>
        <w:t>6. Detection is delayed.</w:t>
      </w:r>
    </w:p>
    <w:p>
      <w:pPr>
        <w:ind w:left="259"/>
      </w:pPr>
      <w:r>
        <w:t>7. COA selection is late or wrong.</w:t>
      </w:r>
    </w:p>
    <w:p>
      <w:pPr>
        <w:ind w:left="259"/>
      </w:pPr>
      <w:r>
        <w:t>8. Mission fails.</w:t>
      </w:r>
    </w:p>
    <w:p>
      <w:pPr>
        <w:ind w:left="259"/>
      </w:pPr>
      <w:r>
        <w:t>9. System detects emergent operational tempo collapse.</w:t>
      </w:r>
    </w:p>
    <w:p>
      <w:pPr>
        <w:spacing w:after="80"/>
      </w:pPr>
      <w:r>
        <w:t>10. System identifies causal path.</w:t>
      </w:r>
    </w:p>
    <w:p>
      <w:pPr>
        <w:spacing w:after="80"/>
      </w:pPr>
      <w:r>
        <w:t>11. System runs counterfactual interventions.</w:t>
      </w:r>
    </w:p>
    <w:p>
      <w:pPr>
        <w:spacing w:after="80"/>
      </w:pPr>
      <w:r>
        <w:t>12. System finds smallest intervention set.</w:t>
      </w:r>
    </w:p>
    <w:p>
      <w:pPr>
        <w:spacing w:after="80"/>
      </w:pPr>
      <w:r>
        <w:t>13. System reports confidence, uncertainty, and validity boundary.</w:t>
      </w:r>
    </w:p>
    <w:p>
      <w:pPr>
        <w:spacing w:after="80"/>
      </w:pPr>
      <w:r>
        <w:t>14. Unreal replays baseline and counterfactual side-by-side.</w:t>
      </w:r>
    </w:p>
    <w:p>
      <w:pPr>
        <w:spacing w:after="80"/>
      </w:pPr>
      <w:r>
        <w:t>Demo punchline:</w:t>
      </w:r>
    </w:p>
    <w:p>
      <w:pPr>
        <w:pStyle w:val="IntenseQuote"/>
      </w:pPr>
      <w:r>
        <w:rPr>
          <w:i/>
        </w:rPr>
        <w:t>The system does not merely show that Blue failed. It proves which causal mechanism most likely produced failure, what intervention would have changed the result, and how much confidence the user should place in that conclusion.</w:t>
      </w:r>
    </w:p>
    <w:p>
      <w:pPr>
        <w:pBdr>
          <w:bottom w:val="single" w:sz="4" w:space="1" w:color="BFBFBF"/>
        </w:pBdr>
      </w:pPr>
    </w:p>
    <w:p>
      <w:pPr>
        <w:pStyle w:val="Heading1"/>
      </w:pPr>
      <w:r>
        <w:t>24. Core Risks and Mitigations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pPr>
              <w:spacing w:after="40"/>
            </w:pPr>
            <w:r/>
            <w:r>
              <w:rPr>
                <w:b/>
                <w:sz w:val="17"/>
              </w:rPr>
              <w:t>Risk</w:t>
            </w:r>
          </w:p>
        </w:tc>
        <w:tc>
          <w:tcPr>
            <w:tcW w:type="dxa" w:w="3360"/>
            <w:shd w:fill="D9EAF7"/>
            <w:vAlign w:val="center"/>
          </w:tcPr>
          <w:p>
            <w:pPr>
              <w:spacing w:after="40"/>
            </w:pPr>
            <w:r/>
            <w:r>
              <w:rPr>
                <w:b/>
                <w:sz w:val="17"/>
              </w:rPr>
              <w:t>Why It Matters</w:t>
            </w:r>
          </w:p>
        </w:tc>
        <w:tc>
          <w:tcPr>
            <w:tcW w:type="dxa" w:w="3360"/>
            <w:shd w:fill="D9EAF7"/>
            <w:vAlign w:val="center"/>
          </w:tcPr>
          <w:p>
            <w:pPr>
              <w:spacing w:after="40"/>
            </w:pPr>
            <w:r/>
            <w:r>
              <w:rPr>
                <w:b/>
                <w:sz w:val="17"/>
              </w:rPr>
              <w:t>Mitigation</w:t>
            </w:r>
          </w:p>
        </w:tc>
      </w:tr>
      <w:tr>
        <w:tc>
          <w:tcPr>
            <w:tcW w:type="dxa" w:w="3360"/>
            <w:vAlign w:val="top"/>
          </w:tcPr>
          <w:p>
            <w:pPr>
              <w:spacing w:after="40"/>
            </w:pPr>
            <w:r/>
            <w:r>
              <w:rPr>
                <w:b w:val="0"/>
                <w:sz w:val="17"/>
              </w:rPr>
              <w:t>Causal claims become storytelling</w:t>
            </w:r>
          </w:p>
        </w:tc>
        <w:tc>
          <w:tcPr>
            <w:tcW w:type="dxa" w:w="3360"/>
            <w:vAlign w:val="top"/>
          </w:tcPr>
          <w:p>
            <w:pPr>
              <w:spacing w:after="40"/>
            </w:pPr>
            <w:r/>
            <w:r>
              <w:rPr>
                <w:b w:val="0"/>
                <w:sz w:val="17"/>
              </w:rPr>
              <w:t>Undermines DARPA credibility.</w:t>
            </w:r>
          </w:p>
        </w:tc>
        <w:tc>
          <w:tcPr>
            <w:tcW w:type="dxa" w:w="3360"/>
            <w:vAlign w:val="top"/>
          </w:tcPr>
          <w:p>
            <w:pPr>
              <w:spacing w:after="40"/>
            </w:pPr>
            <w:r/>
            <w:r>
              <w:rPr>
                <w:b w:val="0"/>
                <w:sz w:val="17"/>
              </w:rPr>
              <w:t>Require event evidence, counterfactual replay, falsification, and confidence labels.</w:t>
            </w:r>
          </w:p>
        </w:tc>
      </w:tr>
      <w:tr>
        <w:tc>
          <w:tcPr>
            <w:tcW w:type="dxa" w:w="3360"/>
            <w:vAlign w:val="top"/>
          </w:tcPr>
          <w:p>
            <w:pPr>
              <w:spacing w:after="40"/>
            </w:pPr>
            <w:r/>
            <w:r>
              <w:rPr>
                <w:b w:val="0"/>
                <w:sz w:val="17"/>
              </w:rPr>
              <w:t>Unreal becomes the sim</w:t>
            </w:r>
          </w:p>
        </w:tc>
        <w:tc>
          <w:tcPr>
            <w:tcW w:type="dxa" w:w="3360"/>
            <w:vAlign w:val="top"/>
          </w:tcPr>
          <w:p>
            <w:pPr>
              <w:spacing w:after="40"/>
            </w:pPr>
            <w:r/>
            <w:r>
              <w:rPr>
                <w:b w:val="0"/>
                <w:sz w:val="17"/>
              </w:rPr>
              <w:t>Hurts determinism and testability.</w:t>
            </w:r>
          </w:p>
        </w:tc>
        <w:tc>
          <w:tcPr>
            <w:tcW w:type="dxa" w:w="3360"/>
            <w:vAlign w:val="top"/>
          </w:tcPr>
          <w:p>
            <w:pPr>
              <w:spacing w:after="40"/>
            </w:pPr>
            <w:r/>
            <w:r>
              <w:rPr>
                <w:b w:val="0"/>
                <w:sz w:val="17"/>
              </w:rPr>
              <w:t>Keep C++ headless kernel authoritative.</w:t>
            </w:r>
          </w:p>
        </w:tc>
      </w:tr>
      <w:tr>
        <w:tc>
          <w:tcPr>
            <w:tcW w:type="dxa" w:w="3360"/>
            <w:vAlign w:val="top"/>
          </w:tcPr>
          <w:p>
            <w:pPr>
              <w:spacing w:after="40"/>
            </w:pPr>
            <w:r/>
            <w:r>
              <w:rPr>
                <w:b w:val="0"/>
                <w:sz w:val="17"/>
              </w:rPr>
              <w:t>LLM dominates truth</w:t>
            </w:r>
          </w:p>
        </w:tc>
        <w:tc>
          <w:tcPr>
            <w:tcW w:type="dxa" w:w="3360"/>
            <w:vAlign w:val="top"/>
          </w:tcPr>
          <w:p>
            <w:pPr>
              <w:spacing w:after="40"/>
            </w:pPr>
            <w:r/>
            <w:r>
              <w:rPr>
                <w:b w:val="0"/>
                <w:sz w:val="17"/>
              </w:rPr>
              <w:t>Reduces scientific rigor.</w:t>
            </w:r>
          </w:p>
        </w:tc>
        <w:tc>
          <w:tcPr>
            <w:tcW w:type="dxa" w:w="3360"/>
            <w:vAlign w:val="top"/>
          </w:tcPr>
          <w:p>
            <w:pPr>
              <w:spacing w:after="40"/>
            </w:pPr>
            <w:r/>
            <w:r>
              <w:rPr>
                <w:b w:val="0"/>
                <w:sz w:val="17"/>
              </w:rPr>
              <w:t>LLM proposes; kernel tests.</w:t>
            </w:r>
          </w:p>
        </w:tc>
      </w:tr>
      <w:tr>
        <w:tc>
          <w:tcPr>
            <w:tcW w:type="dxa" w:w="3360"/>
            <w:vAlign w:val="top"/>
          </w:tcPr>
          <w:p>
            <w:pPr>
              <w:spacing w:after="40"/>
            </w:pPr>
            <w:r/>
            <w:r>
              <w:rPr>
                <w:b w:val="0"/>
                <w:sz w:val="17"/>
              </w:rPr>
              <w:t>Agent adaptation invalidates model</w:t>
            </w:r>
          </w:p>
        </w:tc>
        <w:tc>
          <w:tcPr>
            <w:tcW w:type="dxa" w:w="3360"/>
            <w:vAlign w:val="top"/>
          </w:tcPr>
          <w:p>
            <w:pPr>
              <w:spacing w:after="40"/>
            </w:pPr>
            <w:r/>
            <w:r>
              <w:rPr>
                <w:b w:val="0"/>
                <w:sz w:val="17"/>
              </w:rPr>
              <w:t>Learned policy may leave accreditation envelope.</w:t>
            </w:r>
          </w:p>
        </w:tc>
        <w:tc>
          <w:tcPr>
            <w:tcW w:type="dxa" w:w="3360"/>
            <w:vAlign w:val="top"/>
          </w:tcPr>
          <w:p>
            <w:pPr>
              <w:spacing w:after="40"/>
            </w:pPr>
            <w:r/>
            <w:r>
              <w:rPr>
                <w:b w:val="0"/>
                <w:sz w:val="17"/>
              </w:rPr>
              <w:t>Policy accreditation gate and regression replay.</w:t>
            </w:r>
          </w:p>
        </w:tc>
      </w:tr>
      <w:tr>
        <w:tc>
          <w:tcPr>
            <w:tcW w:type="dxa" w:w="3360"/>
            <w:vAlign w:val="top"/>
          </w:tcPr>
          <w:p>
            <w:pPr>
              <w:spacing w:after="40"/>
            </w:pPr>
            <w:r/>
            <w:r>
              <w:rPr>
                <w:b w:val="0"/>
                <w:sz w:val="17"/>
              </w:rPr>
              <w:t>LVC inputs conflict</w:t>
            </w:r>
          </w:p>
        </w:tc>
        <w:tc>
          <w:tcPr>
            <w:tcW w:type="dxa" w:w="3360"/>
            <w:vAlign w:val="top"/>
          </w:tcPr>
          <w:p>
            <w:pPr>
              <w:spacing w:after="40"/>
            </w:pPr>
            <w:r/>
            <w:r>
              <w:rPr>
                <w:b w:val="0"/>
                <w:sz w:val="17"/>
              </w:rPr>
              <w:t>Live/virtual/constructive sources disagree.</w:t>
            </w:r>
          </w:p>
        </w:tc>
        <w:tc>
          <w:tcPr>
            <w:tcW w:type="dxa" w:w="3360"/>
            <w:vAlign w:val="top"/>
          </w:tcPr>
          <w:p>
            <w:pPr>
              <w:spacing w:after="40"/>
            </w:pPr>
            <w:r/>
            <w:r>
              <w:rPr>
                <w:b w:val="0"/>
                <w:sz w:val="17"/>
              </w:rPr>
              <w:t>Truth arbitration and provenance scoring.</w:t>
            </w:r>
          </w:p>
        </w:tc>
      </w:tr>
      <w:tr>
        <w:tc>
          <w:tcPr>
            <w:tcW w:type="dxa" w:w="3360"/>
            <w:vAlign w:val="top"/>
          </w:tcPr>
          <w:p>
            <w:pPr>
              <w:spacing w:after="40"/>
            </w:pPr>
            <w:r/>
            <w:r>
              <w:rPr>
                <w:b w:val="0"/>
                <w:sz w:val="17"/>
              </w:rPr>
              <w:t>Model used out of domain</w:t>
            </w:r>
          </w:p>
        </w:tc>
        <w:tc>
          <w:tcPr>
            <w:tcW w:type="dxa" w:w="3360"/>
            <w:vAlign w:val="top"/>
          </w:tcPr>
          <w:p>
            <w:pPr>
              <w:spacing w:after="40"/>
            </w:pPr>
            <w:r/>
            <w:r>
              <w:rPr>
                <w:b w:val="0"/>
                <w:sz w:val="17"/>
              </w:rPr>
              <w:t>False confidence.</w:t>
            </w:r>
          </w:p>
        </w:tc>
        <w:tc>
          <w:tcPr>
            <w:tcW w:type="dxa" w:w="3360"/>
            <w:vAlign w:val="top"/>
          </w:tcPr>
          <w:p>
            <w:pPr>
              <w:spacing w:after="40"/>
            </w:pPr>
            <w:r/>
            <w:r>
              <w:rPr>
                <w:b w:val="0"/>
                <w:sz w:val="17"/>
              </w:rPr>
              <w:t>Executable credibility contracts and do-not-trust triggers.</w:t>
            </w:r>
          </w:p>
        </w:tc>
      </w:tr>
      <w:tr>
        <w:tc>
          <w:tcPr>
            <w:tcW w:type="dxa" w:w="3360"/>
            <w:vAlign w:val="top"/>
          </w:tcPr>
          <w:p>
            <w:pPr>
              <w:spacing w:after="40"/>
            </w:pPr>
            <w:r/>
            <w:r>
              <w:rPr>
                <w:b w:val="0"/>
                <w:sz w:val="17"/>
              </w:rPr>
              <w:t>Causal graph becomes stale</w:t>
            </w:r>
          </w:p>
        </w:tc>
        <w:tc>
          <w:tcPr>
            <w:tcW w:type="dxa" w:w="3360"/>
            <w:vAlign w:val="top"/>
          </w:tcPr>
          <w:p>
            <w:pPr>
              <w:spacing w:after="40"/>
            </w:pPr>
            <w:r/>
            <w:r>
              <w:rPr>
                <w:b w:val="0"/>
                <w:sz w:val="17"/>
              </w:rPr>
              <w:t>Nonstationary adversary changes relationships.</w:t>
            </w:r>
          </w:p>
        </w:tc>
        <w:tc>
          <w:tcPr>
            <w:tcW w:type="dxa" w:w="3360"/>
            <w:vAlign w:val="top"/>
          </w:tcPr>
          <w:p>
            <w:pPr>
              <w:spacing w:after="40"/>
            </w:pPr>
            <w:r/>
            <w:r>
              <w:rPr>
                <w:b w:val="0"/>
                <w:sz w:val="17"/>
              </w:rPr>
              <w:t>Temporal edges, drift detection, edge aging.</w:t>
            </w:r>
          </w:p>
        </w:tc>
      </w:tr>
      <w:tr>
        <w:tc>
          <w:tcPr>
            <w:tcW w:type="dxa" w:w="3360"/>
            <w:vAlign w:val="top"/>
          </w:tcPr>
          <w:p>
            <w:pPr>
              <w:spacing w:after="40"/>
            </w:pPr>
            <w:r/>
            <w:r>
              <w:rPr>
                <w:b w:val="0"/>
                <w:sz w:val="17"/>
              </w:rPr>
              <w:t>Prototype over-scopes</w:t>
            </w:r>
          </w:p>
        </w:tc>
        <w:tc>
          <w:tcPr>
            <w:tcW w:type="dxa" w:w="3360"/>
            <w:vAlign w:val="top"/>
          </w:tcPr>
          <w:p>
            <w:pPr>
              <w:spacing w:after="40"/>
            </w:pPr>
            <w:r/>
            <w:r>
              <w:rPr>
                <w:b w:val="0"/>
                <w:sz w:val="17"/>
              </w:rPr>
              <w:t>Too much too soon.</w:t>
            </w:r>
          </w:p>
        </w:tc>
        <w:tc>
          <w:tcPr>
            <w:tcW w:type="dxa" w:w="3360"/>
            <w:vAlign w:val="top"/>
          </w:tcPr>
          <w:p>
            <w:pPr>
              <w:spacing w:after="40"/>
            </w:pPr>
            <w:r/>
            <w:r>
              <w:rPr>
                <w:b w:val="0"/>
                <w:sz w:val="17"/>
              </w:rPr>
              <w:t>Start with UAS/cyber/comms micro-world.</w:t>
            </w:r>
          </w:p>
        </w:tc>
      </w:tr>
    </w:tbl>
    <w:p/>
    <w:p>
      <w:pPr>
        <w:pBdr>
          <w:bottom w:val="single" w:sz="4" w:space="1" w:color="BFBFBF"/>
        </w:pBdr>
      </w:pPr>
    </w:p>
    <w:p>
      <w:pPr>
        <w:pStyle w:val="Heading1"/>
      </w:pPr>
      <w:r>
        <w:t>25. Most Important Technical Principles</w:t>
      </w:r>
    </w:p>
    <w:p>
      <w:pPr>
        <w:ind w:left="259"/>
      </w:pPr>
      <w:r>
        <w:t>1. C++ kernel owns truth.</w:t>
      </w:r>
    </w:p>
    <w:p>
      <w:pPr>
        <w:ind w:left="259"/>
      </w:pPr>
      <w:r>
        <w:t>2. Unreal visualizes and controls, but does not adjudicate.</w:t>
      </w:r>
    </w:p>
    <w:p>
      <w:pPr>
        <w:ind w:left="259"/>
      </w:pPr>
      <w:r>
        <w:t>3. Every meaningful state transition is an event.</w:t>
      </w:r>
    </w:p>
    <w:p>
      <w:pPr>
        <w:ind w:left="259"/>
      </w:pPr>
      <w:r>
        <w:t>4. Every event carries provenance, uncertainty, and model identity.</w:t>
      </w:r>
    </w:p>
    <w:p>
      <w:pPr>
        <w:ind w:left="259"/>
      </w:pPr>
      <w:r>
        <w:t>5. Causality is native, temporal, and typed.</w:t>
      </w:r>
    </w:p>
    <w:p>
      <w:pPr>
        <w:ind w:left="259"/>
      </w:pPr>
      <w:r>
        <w:t>6. Counterfactual replay is the operational do-operator.</w:t>
      </w:r>
    </w:p>
    <w:p>
      <w:pPr>
        <w:ind w:left="259"/>
      </w:pPr>
      <w:r>
        <w:t>7. The system must reject unsupported causal claims.</w:t>
      </w:r>
    </w:p>
    <w:p>
      <w:pPr>
        <w:ind w:left="259"/>
      </w:pPr>
      <w:r>
        <w:t>8. Emergence must be detected and attributed, not merely observed.</w:t>
      </w:r>
    </w:p>
    <w:p>
      <w:pPr>
        <w:ind w:left="259"/>
      </w:pPr>
      <w:r>
        <w:t>9. Agent adaptation must be accredited before runtime use.</w:t>
      </w:r>
    </w:p>
    <w:p>
      <w:pPr>
        <w:spacing w:after="80"/>
      </w:pPr>
      <w:r>
        <w:t>10. LVC inputs require truth arbitration.</w:t>
      </w:r>
    </w:p>
    <w:p>
      <w:pPr>
        <w:spacing w:after="80"/>
      </w:pPr>
      <w:r>
        <w:t>11. Accuracy is a runtime property, not a post-run report.</w:t>
      </w:r>
    </w:p>
    <w:p>
      <w:pPr>
        <w:spacing w:after="80"/>
      </w:pPr>
      <w:r>
        <w:t>12. Frontier models are optional accelerators, not the core validity mechanism.</w:t>
      </w:r>
    </w:p>
    <w:p>
      <w:pPr>
        <w:pBdr>
          <w:bottom w:val="single" w:sz="4" w:space="1" w:color="BFBFBF"/>
        </w:pBdr>
      </w:pPr>
    </w:p>
    <w:p>
      <w:pPr>
        <w:pStyle w:val="Heading1"/>
      </w:pPr>
      <w:r>
        <w:t>26. DARPA-Style Concept Paragraph</w:t>
      </w:r>
    </w:p>
    <w:p>
      <w:pPr>
        <w:spacing w:after="80"/>
      </w:pPr>
      <w:r>
        <w:t>Current LVC and wargaming systems can produce plausible operational outcomes, but they rarely produce defensible causal knowledge about why those outcomes occurred or what intervention would have changed them. This limits their utility for mission rehearsal, autonomous agent evaluation, and decision support in contested environments. The proposed system advances the state of the art by embedding causal instrumentation, counterfactual replay, uncertainty quantification, and accreditation metadata directly into a deterministic multi-agent simulation kernel. The result is not merely an agent-based wargame, but a scientific apparatus for testing causal hypotheses about emergent mission behavior.</w:t>
      </w:r>
    </w:p>
    <w:p>
      <w:pPr>
        <w:spacing w:after="80"/>
      </w:pPr>
      <w:r>
        <w:t>The system discovers when local agent interactions generate unexpected macro-level mission effects, identifies the causal mechanisms behind those effects, tests interventions through deterministic counterfactual replay, and reports the credibility envelope under which each claim is valid. Agents may reason, adapt, and propose actions, but every state transition is adjudicated, logged, causally attributed, uncertainty-scored, and replayable. This makes causal truth a runtime property of LVC wargaming rather than a post-hoc narrative.</w:t>
      </w:r>
    </w:p>
    <w:p>
      <w:pPr>
        <w:pBdr>
          <w:bottom w:val="single" w:sz="4" w:space="1" w:color="BFBFBF"/>
        </w:pBdr>
      </w:pPr>
    </w:p>
    <w:p>
      <w:pPr>
        <w:pStyle w:val="Heading1"/>
      </w:pPr>
      <w:r>
        <w:t>27. Initial Cursor / Engineering Prompt</w:t>
      </w:r>
    </w:p>
    <w:p>
      <w:pPr>
        <w:spacing w:after="80"/>
      </w:pPr>
      <w:r>
        <w:t>Use this prompt to start implementation with a coding assistant:</w:t>
      </w:r>
    </w:p>
    <w:p>
      <w:pPr>
        <w:shd w:fill="F7F7F7"/>
        <w:spacing w:before="60" w:after="120"/>
        <w:ind w:left="173" w:right="173"/>
      </w:pPr>
      <w:r>
        <w:rPr>
          <w:rFonts w:ascii="Courier New" w:hAnsi="Courier New" w:eastAsia="Courier New"/>
          <w:sz w:val="15"/>
        </w:rPr>
        <w:t>Build a portable C++20 deterministic simulation prototype for a causal-agentic LVC wargaming system. Do not use Unreal yet. Create a CMake/Ninja project with modules for sim-core, sim-events, sim-graph, sim-causal, sim-agents, and tests.</w:t>
        <w:br/>
        <w:br/>
        <w:t>Initial goal:</w:t>
        <w:br/>
        <w:t>1. Load a YAML or JSON scenario for a UAS maritime ISR mission under cyber/comms degradation.</w:t>
        <w:br/>
        <w:t>2. Run a fixed-tick deterministic simulation with seeded randomness.</w:t>
        <w:br/>
        <w:t>3. Represent entities using simple components: kinematic, sensor, comms, cyber, mission.</w:t>
        <w:br/>
        <w:t>4. Record every state transition in an immutable event ledger.</w:t>
        <w:br/>
        <w:t>5. Build a temporal causal graph from adjudicated events.</w:t>
        <w:br/>
        <w:t>6. Save snapshots and replay runs exactly.</w:t>
        <w:br/>
        <w:t>7. Implement one do-intervention: isolate_compromised_sensor_feed at a selected tick.</w:t>
        <w:br/>
        <w:t>8. Replay the counterfactual branch and compare detection time, mission success, and causal path against baseline.</w:t>
        <w:br/>
        <w:t>9. Add unit tests for deterministic replay, event ledger consistency, and counterfactual delta.</w:t>
        <w:br/>
        <w:t>10. Keep interfaces clean so Unreal can later consume state deltas over localhost.</w:t>
        <w:br/>
        <w:br/>
        <w:t>Do not implement LLM agents. Use structured behavior-tree or utility policies first. The authoritative truth must stay in the C++ simulation kernel.</w:t>
      </w:r>
    </w:p>
    <w:p>
      <w:pPr>
        <w:pBdr>
          <w:bottom w:val="single" w:sz="4" w:space="1" w:color="BFBFBF"/>
        </w:pBdr>
      </w:pPr>
    </w:p>
    <w:p>
      <w:pPr>
        <w:pStyle w:val="Heading1"/>
      </w:pPr>
      <w:r>
        <w:t>28. First Working Milestone Definition</w:t>
      </w:r>
    </w:p>
    <w:p>
      <w:pPr>
        <w:spacing w:after="80"/>
      </w:pPr>
      <w:r>
        <w:t>A credible first milestone is:</w:t>
      </w:r>
    </w:p>
    <w:p>
      <w:pPr>
        <w:shd w:fill="F7F7F7"/>
        <w:spacing w:before="60" w:after="120"/>
        <w:ind w:left="173" w:right="173"/>
      </w:pPr>
      <w:r>
        <w:rPr>
          <w:rFonts w:ascii="Courier New" w:hAnsi="Courier New" w:eastAsia="Courier New"/>
          <w:sz w:val="15"/>
        </w:rPr>
        <w:t>One headless C++ scenario runner that:</w:t>
        <w:br/>
        <w:t xml:space="preserve">  1. loads the UAS/cyber/comms scenario,</w:t>
        <w:br/>
        <w:t xml:space="preserve">  2. runs deterministically,</w:t>
        <w:br/>
        <w:t xml:space="preserve">  3. emits an event ledger,</w:t>
        <w:br/>
        <w:t xml:space="preserve">  4. identifies a causal chain,</w:t>
        <w:br/>
        <w:t xml:space="preserve">  5. snapshots at the moment of degradation,</w:t>
        <w:br/>
        <w:t xml:space="preserve">  6. runs a counterfactual intervention,</w:t>
        <w:br/>
        <w:t xml:space="preserve">  7. compares mission outcomes,</w:t>
        <w:br/>
        <w:t xml:space="preserve">  8. prints uncertainty and claim status.</w:t>
      </w:r>
    </w:p>
    <w:p>
      <w:pPr>
        <w:spacing w:after="80"/>
      </w:pPr>
      <w:r>
        <w:t>Success output should look like:</w:t>
      </w:r>
    </w:p>
    <w:p>
      <w:pPr>
        <w:shd w:fill="F7F7F7"/>
        <w:spacing w:before="60" w:after="120"/>
        <w:ind w:left="173" w:right="173"/>
      </w:pPr>
      <w:r>
        <w:rPr>
          <w:rFonts w:ascii="Courier New" w:hAnsi="Courier New" w:eastAsia="Courier New"/>
          <w:sz w:val="15"/>
        </w:rPr>
        <w:t>BASELINE RUN seed=42</w:t>
        <w:br/>
        <w:t>Mission outcome: failure</w:t>
        <w:br/>
        <w:t>Detection time: T+1980</w:t>
        <w:br/>
        <w:t>Mission success score: 0.42</w:t>
        <w:br/>
        <w:t>Emergent behavior: operational tempo collapse</w:t>
        <w:br/>
        <w:br/>
        <w:t>Dominant causal pathway:</w:t>
        <w:br/>
        <w:t xml:space="preserve">  red_cyber_degradation</w:t>
        <w:br/>
        <w:t xml:space="preserve">    -&gt; sensor_confidence_loss</w:t>
        <w:br/>
        <w:t xml:space="preserve">      -&gt; delayed_detection</w:t>
        <w:br/>
        <w:t xml:space="preserve">        -&gt; late_coa_selection</w:t>
        <w:br/>
        <w:t xml:space="preserve">          -&gt; mission_failure</w:t>
        <w:br/>
        <w:br/>
        <w:t>Claim status:</w:t>
        <w:br/>
        <w:t xml:space="preserve">  sensor_confidence_loss -&gt; delayed_detection: identifiable, confidence 0.81</w:t>
        <w:br/>
        <w:t xml:space="preserve">  delayed_detection -&gt; mission_failure: weakly identifiable, confidence 0.64</w:t>
        <w:br/>
        <w:br/>
        <w:t>COUNTERFACTUAL do(isolate_compromised_sensor_feed) at T+760</w:t>
        <w:br/>
        <w:t>Detection time: T+1440</w:t>
        <w:br/>
        <w:t>Mission success score: 0.61</w:t>
        <w:br/>
        <w:t>Estimated causal effect: +0.19</w:t>
        <w:br/>
        <w:t>Confidence: medium-high</w:t>
        <w:br/>
        <w:t>Validity: maritime ISR cyber/comms scenario only</w:t>
      </w:r>
    </w:p>
    <w:p>
      <w:pPr>
        <w:spacing w:after="80"/>
      </w:pPr>
      <w:r>
        <w:t>That is the foundation for the DARPA-hard system.</w:t>
      </w:r>
    </w:p>
    <w:p>
      <w:pPr>
        <w:pBdr>
          <w:bottom w:val="single" w:sz="4" w:space="1" w:color="BFBFBF"/>
        </w:pBdr>
      </w:pPr>
    </w:p>
    <w:p>
      <w:pPr>
        <w:pStyle w:val="Heading1"/>
      </w:pPr>
      <w:r>
        <w:t>29. One-Line Strategic Summary</w:t>
      </w:r>
    </w:p>
    <w:p>
      <w:pPr>
        <w:pStyle w:val="IntenseQuote"/>
      </w:pPr>
      <w:r>
        <w:rPr>
          <w:i/>
        </w:rPr>
        <w:t>Build a deterministic C++ causal simulation kernel that can replay and perturb emergent LVC wargaming behavior, prove or reject causal claims, quantify uncertainty, and use Unreal only as the interactive visualization and command surface.</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Causal-Agentic LVC Wargaming Build Export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Causal-Agentic LVC Wargaming System — DARPA-Hard Build Export</dc:title>
  <dc:subject>Technical build export</dc:subject>
  <dc:creator>OpenAI</dc:creator>
  <cp:keywords>causal agents, LVC, wargaming, Unreal, C++, DARPA-hard</cp:keywords>
  <dc:description/>
  <cp:lastModifiedBy/>
  <cp:revision>1</cp:revision>
  <dcterms:created xsi:type="dcterms:W3CDTF">2013-12-23T23:15:00Z</dcterms:created>
  <dcterms:modified xsi:type="dcterms:W3CDTF">2013-12-23T23:15:00Z</dcterms:modified>
  <cp:category/>
</cp:coreProperties>
</file>