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2152_1327778131">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14</w:t>
            </w:r>
          </w:hyperlink>
        </w:p>
        <w:p>
          <w:pPr>
            <w:pStyle w:val="TOC1"/>
            <w:tabs>
              <w:tab w:val="clear" w:pos="720"/>
              <w:tab w:val="right" w:pos="9025" w:leader="dot"/>
            </w:tabs>
            <w:rPr/>
          </w:pPr>
          <w:hyperlink w:anchor="__RefHeading___Toc2156_1327778131">
            <w:r>
              <w:rPr>
                <w:webHidden/>
                <w:rStyle w:val="IndexLink"/>
              </w:rPr>
              <w:t>9. Convert Hexadecimal to Binary</w:t>
              <w:tab/>
              <w:t>15</w:t>
            </w:r>
          </w:hyperlink>
        </w:p>
        <w:p>
          <w:pPr>
            <w:pStyle w:val="TOC1"/>
            <w:tabs>
              <w:tab w:val="clear" w:pos="720"/>
              <w:tab w:val="right" w:pos="9025" w:leader="dot"/>
            </w:tabs>
            <w:rPr/>
          </w:pPr>
          <w:hyperlink w:anchor="__RefHeading___Toc2158_1327778131">
            <w:r>
              <w:rPr>
                <w:webHidden/>
                <w:rStyle w:val="IndexLink"/>
              </w:rPr>
              <w:t>10. Convert Byte to Binary</w:t>
              <w:tab/>
              <w:t>15</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16</w:t>
            </w:r>
          </w:hyperlink>
        </w:p>
        <w:p>
          <w:pPr>
            <w:pStyle w:val="TOC1"/>
            <w:tabs>
              <w:tab w:val="clear" w:pos="720"/>
              <w:tab w:val="right" w:pos="9025" w:leader="dot"/>
            </w:tabs>
            <w:rPr/>
          </w:pPr>
          <w:hyperlink w:anchor="__RefHeading___Toc2162_1327778131">
            <w:r>
              <w:rPr>
                <w:webHidden/>
                <w:rStyle w:val="IndexLink"/>
              </w:rPr>
              <w:t>12. Setter and Getter Functions</w:t>
              <w:tab/>
              <w:t>16</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17</w:t>
            </w:r>
          </w:hyperlink>
        </w:p>
        <w:p>
          <w:pPr>
            <w:pStyle w:val="TOC1"/>
            <w:tabs>
              <w:tab w:val="clear" w:pos="720"/>
              <w:tab w:val="right" w:pos="9025" w:leader="dot"/>
            </w:tabs>
            <w:rPr/>
          </w:pPr>
          <w:hyperlink w:anchor="__RefHeading___Toc2168_1327778131">
            <w:r>
              <w:rPr>
                <w:webHidden/>
                <w:rStyle w:val="IndexLink"/>
              </w:rPr>
              <w:t>15. Static vs Global variables</w:t>
              <w:tab/>
              <w:t>17</w:t>
            </w:r>
          </w:hyperlink>
        </w:p>
        <w:p>
          <w:pPr>
            <w:pStyle w:val="TOC1"/>
            <w:tabs>
              <w:tab w:val="clear" w:pos="720"/>
              <w:tab w:val="right" w:pos="9025" w:leader="dot"/>
            </w:tabs>
            <w:rPr/>
          </w:pPr>
          <w:hyperlink w:anchor="__RefHeading___Toc2170_1327778131">
            <w:r>
              <w:rPr>
                <w:webHidden/>
                <w:rStyle w:val="IndexLink"/>
              </w:rPr>
              <w:t>16. memset() function</w:t>
              <w:tab/>
              <w:t>17</w:t>
            </w:r>
          </w:hyperlink>
        </w:p>
        <w:p>
          <w:pPr>
            <w:pStyle w:val="TOC1"/>
            <w:tabs>
              <w:tab w:val="clear" w:pos="720"/>
              <w:tab w:val="right" w:pos="9025" w:leader="dot"/>
            </w:tabs>
            <w:rPr/>
          </w:pPr>
          <w:hyperlink w:anchor="__RefHeading___Toc2172_1327778131">
            <w:r>
              <w:rPr>
                <w:webHidden/>
                <w:rStyle w:val="IndexLink"/>
              </w:rPr>
              <w:t>17. Dangling pointer</w:t>
              <w:tab/>
              <w:t>20</w:t>
            </w:r>
          </w:hyperlink>
        </w:p>
        <w:p>
          <w:pPr>
            <w:pStyle w:val="TOC1"/>
            <w:tabs>
              <w:tab w:val="clear" w:pos="720"/>
              <w:tab w:val="right" w:pos="9025" w:leader="dot"/>
            </w:tabs>
            <w:rPr/>
          </w:pPr>
          <w:hyperlink w:anchor="__RefHeading___Toc2174_1327778131">
            <w:r>
              <w:rPr>
                <w:webHidden/>
                <w:rStyle w:val="IndexLink"/>
              </w:rPr>
              <w:t>18. Void pointer</w:t>
              <w:tab/>
              <w:t>20</w:t>
            </w:r>
          </w:hyperlink>
        </w:p>
        <w:p>
          <w:pPr>
            <w:pStyle w:val="TOC1"/>
            <w:tabs>
              <w:tab w:val="clear" w:pos="720"/>
              <w:tab w:val="right" w:pos="9025" w:leader="dot"/>
            </w:tabs>
            <w:rPr/>
          </w:pPr>
          <w:hyperlink w:anchor="__RefHeading___Toc2176_1327778131">
            <w:r>
              <w:rPr>
                <w:webHidden/>
                <w:rStyle w:val="IndexLink"/>
              </w:rPr>
              <w:t>19. NULL Pointer</w:t>
              <w:tab/>
              <w:t>21</w:t>
            </w:r>
          </w:hyperlink>
        </w:p>
        <w:p>
          <w:pPr>
            <w:pStyle w:val="TOC1"/>
            <w:tabs>
              <w:tab w:val="clear" w:pos="720"/>
              <w:tab w:val="right" w:pos="9025" w:leader="dot"/>
            </w:tabs>
            <w:rPr/>
          </w:pPr>
          <w:hyperlink w:anchor="__RefHeading___Toc2178_1327778131">
            <w:r>
              <w:rPr>
                <w:webHidden/>
                <w:rStyle w:val="IndexLink"/>
              </w:rPr>
              <w:t>20. Wild pointer</w:t>
              <w:tab/>
              <w:t>22</w:t>
            </w:r>
          </w:hyperlink>
        </w:p>
        <w:p>
          <w:pPr>
            <w:pStyle w:val="TOC1"/>
            <w:tabs>
              <w:tab w:val="clear" w:pos="720"/>
              <w:tab w:val="right" w:pos="9025" w:leader="dot"/>
            </w:tabs>
            <w:rPr/>
          </w:pPr>
          <w:hyperlink w:anchor="__RefHeading___Toc2180_1327778131">
            <w:r>
              <w:rPr>
                <w:webHidden/>
                <w:rStyle w:val="IndexLink"/>
              </w:rPr>
              <w:t>21. Double Pointer (Pointer to Pointer)</w:t>
              <w:tab/>
              <w:t>23</w:t>
            </w:r>
          </w:hyperlink>
        </w:p>
        <w:p>
          <w:pPr>
            <w:pStyle w:val="TOC1"/>
            <w:tabs>
              <w:tab w:val="clear" w:pos="720"/>
              <w:tab w:val="right" w:pos="9025" w:leader="dot"/>
            </w:tabs>
            <w:rPr/>
          </w:pPr>
          <w:hyperlink w:anchor="__RefHeading___Toc2182_1327778131">
            <w:r>
              <w:rPr>
                <w:webHidden/>
                <w:rStyle w:val="IndexLink"/>
              </w:rPr>
              <w:t>22. Call by value function</w:t>
              <w:tab/>
              <w:t>26</w:t>
            </w:r>
          </w:hyperlink>
        </w:p>
        <w:p>
          <w:pPr>
            <w:pStyle w:val="TOC1"/>
            <w:tabs>
              <w:tab w:val="clear" w:pos="720"/>
              <w:tab w:val="right" w:pos="9025" w:leader="dot"/>
            </w:tabs>
            <w:rPr/>
          </w:pPr>
          <w:hyperlink w:anchor="__RefHeading___Toc2184_1327778131">
            <w:r>
              <w:rPr>
                <w:webHidden/>
                <w:rStyle w:val="IndexLink"/>
              </w:rPr>
              <w:t>23. volatile and const volatile keyword</w:t>
              <w:tab/>
              <w:t>27</w:t>
            </w:r>
          </w:hyperlink>
        </w:p>
        <w:p>
          <w:pPr>
            <w:pStyle w:val="TOC1"/>
            <w:tabs>
              <w:tab w:val="clear" w:pos="720"/>
              <w:tab w:val="right" w:pos="9025" w:leader="dot"/>
            </w:tabs>
            <w:rPr/>
          </w:pPr>
          <w:hyperlink w:anchor="__RefHeading___Toc2186_1327778131">
            <w:r>
              <w:rPr>
                <w:webHidden/>
                <w:rStyle w:val="IndexLink"/>
              </w:rPr>
              <w:t>24. static extern is invalid</w:t>
              <w:tab/>
              <w:t>27</w:t>
            </w:r>
          </w:hyperlink>
        </w:p>
        <w:p>
          <w:pPr>
            <w:pStyle w:val="TOC1"/>
            <w:tabs>
              <w:tab w:val="clear" w:pos="720"/>
              <w:tab w:val="right" w:pos="9025" w:leader="dot"/>
            </w:tabs>
            <w:rPr/>
          </w:pPr>
          <w:hyperlink w:anchor="__RefHeading___Toc2188_1327778131">
            <w:r>
              <w:rPr>
                <w:webHidden/>
                <w:rStyle w:val="IndexLink"/>
              </w:rPr>
              <w:t>25. Inline Function</w:t>
              <w:tab/>
              <w:t>28</w:t>
            </w:r>
          </w:hyperlink>
        </w:p>
        <w:p>
          <w:pPr>
            <w:pStyle w:val="TOC1"/>
            <w:tabs>
              <w:tab w:val="clear" w:pos="720"/>
              <w:tab w:val="right" w:pos="9025" w:leader="dot"/>
            </w:tabs>
            <w:rPr/>
          </w:pPr>
          <w:hyperlink w:anchor="__RefHeading___Toc2190_1327778131">
            <w:r>
              <w:rPr>
                <w:webHidden/>
                <w:rStyle w:val="IndexLink"/>
              </w:rPr>
              <w:t>26. Storage class</w:t>
              <w:tab/>
              <w:t>29</w:t>
            </w:r>
          </w:hyperlink>
        </w:p>
        <w:p>
          <w:pPr>
            <w:pStyle w:val="TOC1"/>
            <w:tabs>
              <w:tab w:val="clear" w:pos="720"/>
              <w:tab w:val="right" w:pos="9025" w:leader="dot"/>
            </w:tabs>
            <w:rPr/>
          </w:pPr>
          <w:hyperlink w:anchor="__RefHeading___Toc2192_1327778131">
            <w:r>
              <w:rPr>
                <w:webHidden/>
                <w:rStyle w:val="IndexLink"/>
              </w:rPr>
              <w:t>27. Structure declaration and definition</w:t>
              <w:tab/>
              <w:t>33</w:t>
            </w:r>
          </w:hyperlink>
        </w:p>
        <w:p>
          <w:pPr>
            <w:pStyle w:val="TOC1"/>
            <w:tabs>
              <w:tab w:val="clear" w:pos="720"/>
              <w:tab w:val="right" w:pos="9025" w:leader="dot"/>
            </w:tabs>
            <w:rPr/>
          </w:pPr>
          <w:hyperlink w:anchor="__RefHeading___Toc2194_1327778131">
            <w:r>
              <w:rPr>
                <w:webHidden/>
                <w:rStyle w:val="IndexLink"/>
              </w:rPr>
              <w:t>28. typedef and struct</w:t>
              <w:tab/>
              <w:t>34</w:t>
            </w:r>
          </w:hyperlink>
        </w:p>
        <w:p>
          <w:pPr>
            <w:pStyle w:val="TOC1"/>
            <w:tabs>
              <w:tab w:val="clear" w:pos="720"/>
              <w:tab w:val="right" w:pos="9025" w:leader="dot"/>
            </w:tabs>
            <w:rPr/>
          </w:pPr>
          <w:hyperlink w:anchor="__RefHeading___Toc2196_1327778131">
            <w:r>
              <w:rPr>
                <w:webHidden/>
                <w:rStyle w:val="IndexLink"/>
              </w:rPr>
              <w:t>29. Passing structure to function</w:t>
              <w:tab/>
              <w:t>34</w:t>
            </w:r>
          </w:hyperlink>
        </w:p>
        <w:p>
          <w:pPr>
            <w:pStyle w:val="TOC1"/>
            <w:tabs>
              <w:tab w:val="clear" w:pos="720"/>
              <w:tab w:val="right" w:pos="9025" w:leader="dot"/>
            </w:tabs>
            <w:rPr/>
          </w:pPr>
          <w:hyperlink w:anchor="__RefHeading___Toc2198_1327778131">
            <w:r>
              <w:rPr>
                <w:webHidden/>
                <w:rStyle w:val="IndexLink"/>
              </w:rPr>
              <w:t>30. Static Function</w:t>
              <w:tab/>
              <w:t>38</w:t>
            </w:r>
          </w:hyperlink>
        </w:p>
        <w:p>
          <w:pPr>
            <w:pStyle w:val="TOC1"/>
            <w:tabs>
              <w:tab w:val="clear" w:pos="720"/>
              <w:tab w:val="right" w:pos="9025" w:leader="dot"/>
            </w:tabs>
            <w:rPr/>
          </w:pPr>
          <w:hyperlink w:anchor="__RefHeading___Toc2200_1327778131">
            <w:r>
              <w:rPr>
                <w:webHidden/>
                <w:rStyle w:val="IndexLink"/>
              </w:rPr>
              <w:t>31. Type casting</w:t>
              <w:tab/>
              <w:t>39</w:t>
            </w:r>
          </w:hyperlink>
        </w:p>
        <w:p>
          <w:pPr>
            <w:pStyle w:val="TOC1"/>
            <w:tabs>
              <w:tab w:val="clear" w:pos="720"/>
              <w:tab w:val="right" w:pos="9025" w:leader="dot"/>
            </w:tabs>
            <w:rPr/>
          </w:pPr>
          <w:hyperlink w:anchor="__RefHeading___Toc2202_1327778131">
            <w:r>
              <w:rPr>
                <w:webHidden/>
                <w:rStyle w:val="IndexLink"/>
              </w:rPr>
              <w:t>32. Integer Promotion</w:t>
              <w:tab/>
              <w:t>40</w:t>
            </w:r>
          </w:hyperlink>
        </w:p>
        <w:p>
          <w:pPr>
            <w:pStyle w:val="TOC1"/>
            <w:tabs>
              <w:tab w:val="clear" w:pos="720"/>
              <w:tab w:val="right" w:pos="9025" w:leader="dot"/>
            </w:tabs>
            <w:rPr/>
          </w:pPr>
          <w:hyperlink w:anchor="__RefHeading___Toc2204_1327778131">
            <w:r>
              <w:rPr>
                <w:webHidden/>
                <w:rStyle w:val="IndexLink"/>
              </w:rPr>
              <w:t>33. Dynamic Memory Allocation</w:t>
              <w:tab/>
              <w:t>41</w:t>
            </w:r>
          </w:hyperlink>
        </w:p>
        <w:p>
          <w:pPr>
            <w:pStyle w:val="TOC1"/>
            <w:tabs>
              <w:tab w:val="clear" w:pos="720"/>
              <w:tab w:val="right" w:pos="9025" w:leader="dot"/>
            </w:tabs>
            <w:rPr/>
          </w:pPr>
          <w:hyperlink w:anchor="__RefHeading___Toc2206_1327778131">
            <w:r>
              <w:rPr>
                <w:webHidden/>
                <w:rStyle w:val="IndexLink"/>
              </w:rPr>
              <w:t>34. Union</w:t>
              <w:tab/>
              <w:t>47</w:t>
            </w:r>
          </w:hyperlink>
        </w:p>
        <w:p>
          <w:pPr>
            <w:pStyle w:val="TOC1"/>
            <w:tabs>
              <w:tab w:val="clear" w:pos="720"/>
              <w:tab w:val="right" w:pos="9025" w:leader="dot"/>
            </w:tabs>
            <w:rPr/>
          </w:pPr>
          <w:hyperlink w:anchor="__RefHeading___Toc2208_1327778131">
            <w:r>
              <w:rPr>
                <w:webHidden/>
                <w:rStyle w:val="IndexLink"/>
              </w:rPr>
              <w:t>35. Linked List</w:t>
              <w:tab/>
              <w:t>50</w:t>
            </w:r>
          </w:hyperlink>
        </w:p>
        <w:p>
          <w:pPr>
            <w:pStyle w:val="TOC1"/>
            <w:tabs>
              <w:tab w:val="clear" w:pos="720"/>
              <w:tab w:val="right" w:pos="9025" w:leader="dot"/>
            </w:tabs>
            <w:rPr/>
          </w:pPr>
          <w:hyperlink w:anchor="__RefHeading___Toc2210_1327778131">
            <w:r>
              <w:rPr>
                <w:webHidden/>
                <w:rStyle w:val="IndexLink"/>
              </w:rPr>
              <w:t>36. Splitting a string using strtok()</w:t>
              <w:tab/>
              <w:t>55</w:t>
            </w:r>
          </w:hyperlink>
        </w:p>
        <w:p>
          <w:pPr>
            <w:pStyle w:val="TOC1"/>
            <w:tabs>
              <w:tab w:val="clear" w:pos="720"/>
              <w:tab w:val="right" w:pos="9025" w:leader="dot"/>
            </w:tabs>
            <w:rPr/>
          </w:pPr>
          <w:hyperlink w:anchor="__RefHeading___Toc2212_1327778131">
            <w:r>
              <w:rPr>
                <w:webHidden/>
                <w:rStyle w:val="IndexLink"/>
              </w:rPr>
              <w:t>37. Pointer to Structure</w:t>
              <w:tab/>
              <w:t>56</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57</w:t>
            </w:r>
          </w:hyperlink>
        </w:p>
        <w:p>
          <w:pPr>
            <w:pStyle w:val="TOC1"/>
            <w:tabs>
              <w:tab w:val="clear" w:pos="720"/>
              <w:tab w:val="right" w:pos="9025" w:leader="dot"/>
            </w:tabs>
            <w:rPr/>
          </w:pPr>
          <w:hyperlink w:anchor="__RefHeading___Toc2216_1327778131">
            <w:r>
              <w:rPr>
                <w:webHidden/>
                <w:rStyle w:val="IndexLink"/>
              </w:rPr>
              <w:t>39. Function Pointers</w:t>
              <w:tab/>
              <w:t>57</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64</w:t>
            </w:r>
          </w:hyperlink>
        </w:p>
        <w:p>
          <w:pPr>
            <w:pStyle w:val="TOC1"/>
            <w:tabs>
              <w:tab w:val="clear" w:pos="720"/>
              <w:tab w:val="right" w:pos="9025" w:leader="dot"/>
            </w:tabs>
            <w:rPr/>
          </w:pPr>
          <w:hyperlink w:anchor="__RefHeading___Toc2220_1327778131">
            <w:r>
              <w:rPr>
                <w:webHidden/>
                <w:rStyle w:val="IndexLink"/>
              </w:rPr>
              <w:t>41. Function pointer without a name in C</w:t>
              <w:tab/>
              <w:t>64</w:t>
            </w:r>
          </w:hyperlink>
        </w:p>
        <w:p>
          <w:pPr>
            <w:pStyle w:val="TOC1"/>
            <w:tabs>
              <w:tab w:val="clear" w:pos="720"/>
              <w:tab w:val="right" w:pos="9025" w:leader="dot"/>
            </w:tabs>
            <w:rPr/>
          </w:pPr>
          <w:hyperlink w:anchor="__RefHeading___Toc2222_1327778131">
            <w:r>
              <w:rPr>
                <w:webHidden/>
                <w:rStyle w:val="IndexLink"/>
              </w:rPr>
              <w:t>42. C program to check Endianness</w:t>
              <w:tab/>
              <w:t>65</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66</w:t>
            </w:r>
          </w:hyperlink>
        </w:p>
        <w:p>
          <w:pPr>
            <w:pStyle w:val="TOC1"/>
            <w:tabs>
              <w:tab w:val="clear" w:pos="720"/>
              <w:tab w:val="right" w:pos="9025" w:leader="dot"/>
            </w:tabs>
            <w:rPr/>
          </w:pPr>
          <w:hyperlink w:anchor="__RefHeading___Toc2226_1327778131">
            <w:r>
              <w:rPr>
                <w:webHidden/>
                <w:rStyle w:val="IndexLink"/>
              </w:rPr>
              <w:t>44. Referring to an element in multi-dimensional array pointer</w:t>
              <w:tab/>
              <w:t>66</w:t>
            </w:r>
          </w:hyperlink>
        </w:p>
        <w:p>
          <w:pPr>
            <w:pStyle w:val="TOC1"/>
            <w:tabs>
              <w:tab w:val="clear" w:pos="720"/>
              <w:tab w:val="right" w:pos="9025" w:leader="dot"/>
            </w:tabs>
            <w:rPr/>
          </w:pPr>
          <w:hyperlink w:anchor="__RefHeading___Toc2228_1327778131">
            <w:r>
              <w:rPr>
                <w:webHidden/>
                <w:rStyle w:val="IndexLink"/>
              </w:rPr>
              <w:t>45. Bit-Shift and Bitwise operators</w:t>
              <w:tab/>
              <w:t>66</w:t>
            </w:r>
          </w:hyperlink>
        </w:p>
        <w:p>
          <w:pPr>
            <w:pStyle w:val="TOC1"/>
            <w:tabs>
              <w:tab w:val="clear" w:pos="720"/>
              <w:tab w:val="right" w:pos="9025" w:leader="dot"/>
            </w:tabs>
            <w:rPr/>
          </w:pPr>
          <w:hyperlink w:anchor="__RefHeading___Toc2230_1327778131">
            <w:r>
              <w:rPr>
                <w:webHidden/>
                <w:rStyle w:val="IndexLink"/>
              </w:rPr>
              <w:t>46. Pointer Arithmetic</w:t>
              <w:tab/>
              <w:t>68</w:t>
            </w:r>
          </w:hyperlink>
        </w:p>
        <w:p>
          <w:pPr>
            <w:pStyle w:val="TOC1"/>
            <w:tabs>
              <w:tab w:val="clear" w:pos="720"/>
              <w:tab w:val="right" w:pos="9025" w:leader="dot"/>
            </w:tabs>
            <w:rPr/>
          </w:pPr>
          <w:hyperlink w:anchor="__RefHeading___Toc2232_1327778131">
            <w:r>
              <w:rPr>
                <w:webHidden/>
                <w:rStyle w:val="IndexLink"/>
              </w:rPr>
              <w:t>47. enum</w:t>
              <w:tab/>
              <w:t>68</w:t>
            </w:r>
          </w:hyperlink>
        </w:p>
        <w:p>
          <w:pPr>
            <w:pStyle w:val="TOC1"/>
            <w:tabs>
              <w:tab w:val="clear" w:pos="720"/>
              <w:tab w:val="right" w:pos="9025" w:leader="dot"/>
            </w:tabs>
            <w:rPr/>
          </w:pPr>
          <w:hyperlink w:anchor="__RefHeading___Toc2234_1327778131">
            <w:r>
              <w:rPr>
                <w:webHidden/>
                <w:rStyle w:val="IndexLink"/>
              </w:rPr>
              <w:t>48. Bit Fields</w:t>
              <w:tab/>
              <w:t>71</w:t>
            </w:r>
          </w:hyperlink>
        </w:p>
        <w:p>
          <w:pPr>
            <w:pStyle w:val="TOC1"/>
            <w:tabs>
              <w:tab w:val="clear" w:pos="720"/>
              <w:tab w:val="right" w:pos="9025" w:leader="dot"/>
            </w:tabs>
            <w:rPr/>
          </w:pPr>
          <w:hyperlink w:anchor="__RefHeading___Toc2236_1327778131">
            <w:r>
              <w:rPr>
                <w:webHidden/>
                <w:rStyle w:val="IndexLink"/>
              </w:rPr>
              <w:t>49. Assigning Pointer address manually</w:t>
              <w:tab/>
              <w:t>74</w:t>
            </w:r>
          </w:hyperlink>
        </w:p>
        <w:p>
          <w:pPr>
            <w:pStyle w:val="TOC1"/>
            <w:tabs>
              <w:tab w:val="clear" w:pos="720"/>
              <w:tab w:val="right" w:pos="9025" w:leader="dot"/>
            </w:tabs>
            <w:rPr/>
          </w:pPr>
          <w:hyperlink w:anchor="__RefHeading___Toc2238_1327778131">
            <w:r>
              <w:rPr>
                <w:webHidden/>
                <w:rStyle w:val="IndexLink"/>
              </w:rPr>
              <w:t>50. Format Specifiers</w:t>
              <w:tab/>
              <w:t>74</w:t>
            </w:r>
          </w:hyperlink>
        </w:p>
        <w:p>
          <w:pPr>
            <w:pStyle w:val="TOC1"/>
            <w:tabs>
              <w:tab w:val="clear" w:pos="720"/>
              <w:tab w:val="right" w:pos="9025" w:leader="dot"/>
            </w:tabs>
            <w:rPr/>
          </w:pPr>
          <w:hyperlink w:anchor="__RefHeading___Toc2240_1327778131">
            <w:r>
              <w:rPr>
                <w:webHidden/>
                <w:rStyle w:val="IndexLink"/>
              </w:rPr>
              <w:t>51. Bootloader, Bootstrap Loader and Start-up Code</w:t>
              <w:tab/>
              <w:t>75</w:t>
            </w:r>
          </w:hyperlink>
        </w:p>
        <w:p>
          <w:pPr>
            <w:pStyle w:val="TOC1"/>
            <w:tabs>
              <w:tab w:val="clear" w:pos="720"/>
              <w:tab w:val="right" w:pos="9025" w:leader="dot"/>
            </w:tabs>
            <w:rPr/>
          </w:pPr>
          <w:hyperlink w:anchor="__RefHeading___Toc2242_1327778131">
            <w:r>
              <w:rPr>
                <w:webHidden/>
                <w:rStyle w:val="IndexLink"/>
              </w:rPr>
              <w:t>52. Header Include Guard</w:t>
              <w:tab/>
              <w:t>76</w:t>
            </w:r>
          </w:hyperlink>
        </w:p>
        <w:p>
          <w:pPr>
            <w:pStyle w:val="TOC1"/>
            <w:tabs>
              <w:tab w:val="clear" w:pos="720"/>
              <w:tab w:val="right" w:pos="9025" w:leader="dot"/>
            </w:tabs>
            <w:rPr/>
          </w:pPr>
          <w:hyperlink w:anchor="__RefHeading___Toc2244_1327778131">
            <w:r>
              <w:rPr>
                <w:webHidden/>
                <w:rStyle w:val="IndexLink"/>
              </w:rPr>
              <w:t>53. Memory Layout in C</w:t>
              <w:tab/>
              <w:t>79</w:t>
            </w:r>
          </w:hyperlink>
        </w:p>
        <w:p>
          <w:pPr>
            <w:pStyle w:val="TOC1"/>
            <w:tabs>
              <w:tab w:val="clear" w:pos="720"/>
              <w:tab w:val="right" w:pos="9025" w:leader="dot"/>
            </w:tabs>
            <w:rPr/>
          </w:pPr>
          <w:hyperlink w:anchor="__RefHeading___Toc2246_1327778131">
            <w:r>
              <w:rPr>
                <w:webHidden/>
                <w:rStyle w:val="IndexLink"/>
              </w:rPr>
              <w:t>54. Passing an array to a function</w:t>
              <w:tab/>
              <w:t>90</w:t>
            </w:r>
          </w:hyperlink>
        </w:p>
        <w:p>
          <w:pPr>
            <w:pStyle w:val="TOC1"/>
            <w:tabs>
              <w:tab w:val="clear" w:pos="720"/>
              <w:tab w:val="right" w:pos="9025" w:leader="dot"/>
            </w:tabs>
            <w:rPr/>
          </w:pPr>
          <w:hyperlink w:anchor="__RefHeading___Toc2248_1327778131">
            <w:r>
              <w:rPr>
                <w:webHidden/>
                <w:rStyle w:val="IndexLink"/>
              </w:rPr>
              <w:t>55. Normal declaration of array of pointers vs. array allocated with malloc()</w:t>
              <w:tab/>
              <w:t>91</w:t>
            </w:r>
          </w:hyperlink>
        </w:p>
        <w:p>
          <w:pPr>
            <w:pStyle w:val="TOC1"/>
            <w:tabs>
              <w:tab w:val="clear" w:pos="720"/>
              <w:tab w:val="right" w:pos="9025" w:leader="dot"/>
            </w:tabs>
            <w:rPr/>
          </w:pPr>
          <w:hyperlink w:anchor="__RefHeading___Toc2261_1327778131">
            <w:r>
              <w:rPr>
                <w:webHidden/>
                <w:rStyle w:val="IndexLink"/>
              </w:rPr>
              <w:t>56. Token -pasting operator (##)</w:t>
              <w:tab/>
              <w:t>92</w:t>
            </w:r>
          </w:hyperlink>
        </w:p>
        <w:p>
          <w:pPr>
            <w:pStyle w:val="TOC1"/>
            <w:tabs>
              <w:tab w:val="clear" w:pos="720"/>
              <w:tab w:val="right" w:pos="9025" w:leader="dot"/>
            </w:tabs>
            <w:rPr/>
          </w:pPr>
          <w:hyperlink w:anchor="__RefHeading___Toc2271_1327778131">
            <w:r>
              <w:rPr>
                <w:webHidden/>
                <w:rStyle w:val="IndexLink"/>
              </w:rPr>
              <w:t>57. Macro with variable arguments</w:t>
              <w:tab/>
              <w:t>95</w:t>
            </w:r>
          </w:hyperlink>
        </w:p>
        <w:p>
          <w:pPr>
            <w:pStyle w:val="TOC1"/>
            <w:tabs>
              <w:tab w:val="clear" w:pos="720"/>
              <w:tab w:val="right" w:pos="9025" w:leader="dot"/>
            </w:tabs>
            <w:rPr/>
          </w:pPr>
          <w:hyperlink w:anchor="__RefHeading___Toc2273_1327778131">
            <w:r>
              <w:rPr>
                <w:webHidden/>
                <w:rStyle w:val="IndexLink"/>
              </w:rPr>
              <w:t>58. Stringizing operator (#)</w:t>
              <w:tab/>
              <w:t>96</w:t>
            </w:r>
          </w:hyperlink>
        </w:p>
        <w:p>
          <w:pPr>
            <w:pStyle w:val="TOC1"/>
            <w:tabs>
              <w:tab w:val="clear" w:pos="720"/>
              <w:tab w:val="right" w:pos="9025" w:leader="dot"/>
            </w:tabs>
            <w:rPr/>
          </w:pPr>
          <w:hyperlink w:anchor="__RefHeading___Toc2256_1327778131">
            <w:r>
              <w:rPr>
                <w:webHidden/>
                <w:rStyle w:val="IndexLink"/>
              </w:rPr>
              <w:t>59. Both Stringize and the Token-pasting operators in a single macro</w:t>
              <w:tab/>
              <w:t>97</w:t>
            </w:r>
          </w:hyperlink>
          <w:r>
            <w:rPr>
              <w:rStyle w:val="IndexLink"/>
            </w:rPr>
            <w:fldChar w:fldCharType="end"/>
          </w:r>
        </w:p>
      </w:sdtContent>
    </w:sdt>
    <w:p>
      <w:pPr>
        <w:pStyle w:val="Heading1"/>
        <w:ind w:hanging="0" w:left="-5"/>
        <w:rPr/>
      </w:pPr>
      <w:r>
        <w:rPr/>
      </w:r>
      <w:r>
        <w:br w:type="page"/>
      </w:r>
    </w:p>
    <w:p>
      <w:pPr>
        <w:pStyle w:val="Heading1"/>
        <w:spacing w:before="0" w:after="194"/>
        <w:ind w:hanging="0" w:left="-5"/>
        <w:rPr/>
      </w:pPr>
      <w:bookmarkStart w:id="0" w:name="__RefHeading___Toc2140_1327778131"/>
      <w:bookmarkStart w:id="1" w:name="_Toc195978849"/>
      <w:bookmarkEnd w:id="0"/>
      <w:r>
        <w:rPr/>
        <w:t>1. 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82"/>
            <w:rFonts w:eastAsia="Times New Roman" w:cs="Times New Roman" w:ascii="Times New Roman" w:hAnsi="Times New Roman"/>
          </w:rPr>
          <w:t xml:space="preserve"> </w:t>
        </w:r>
      </w:hyperlink>
      <w:hyperlink r:id="rId5">
        <w:r>
          <w:rPr>
            <w:rStyle w:val="ListLabel82"/>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82"/>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ind w:hanging="10" w:left="-5"/>
        <w:rPr/>
      </w:pPr>
      <w:bookmarkStart w:id="2" w:name="__RefHeading___Toc2142_1327778131"/>
      <w:bookmarkStart w:id="3" w:name="_Toc195978850"/>
      <w:bookmarkEnd w:id="2"/>
      <w:r>
        <w:rPr/>
        <w:t>2. 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spacing w:lineRule="auto" w:line="518" w:before="0" w:after="467"/>
        <w:ind w:hanging="10" w:left="-5" w:right="1945"/>
        <w:rPr/>
      </w:pPr>
      <w:bookmarkStart w:id="4" w:name="__RefHeading___Toc2144_1327778131"/>
      <w:bookmarkStart w:id="5" w:name="_Toc195978851"/>
      <w:bookmarkEnd w:id="4"/>
      <w:r>
        <w:rPr/>
        <w:t>3. 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*fun_2(void)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20;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20.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spacing w:lineRule="auto" w:line="475" w:before="0" w:after="505"/>
        <w:ind w:hanging="10" w:left="-5" w:right="5234"/>
        <w:rPr/>
      </w:pPr>
      <w:bookmarkStart w:id="6" w:name="__RefHeading___Toc2146_1327778131"/>
      <w:bookmarkStart w:id="7" w:name="_Toc195978852"/>
      <w:bookmarkEnd w:id="6"/>
      <w:r>
        <w:rPr/>
        <w:t>4. 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spacing w:before="0" w:after="161"/>
        <w:ind w:hanging="360" w:left="345"/>
        <w:rPr/>
      </w:pPr>
      <w:bookmarkStart w:id="8" w:name="__RefHeading___Toc2148_1327778131"/>
      <w:bookmarkStart w:id="9" w:name="_Toc195978853"/>
      <w:bookmarkEnd w:id="8"/>
      <w:r>
        <w:rPr/>
        <w:t>5. 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spacing w:before="0" w:after="163"/>
        <w:ind w:hanging="10" w:left="-5"/>
        <w:rPr/>
      </w:pPr>
      <w:bookmarkStart w:id="10" w:name="__RefHeading___Toc2150_1327778131"/>
      <w:bookmarkStart w:id="11" w:name="_Toc195978854"/>
      <w:bookmarkEnd w:id="10"/>
      <w:r>
        <w:rPr/>
        <w:t>6. 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spacing w:before="0" w:after="163"/>
        <w:ind w:hanging="10" w:left="-5"/>
        <w:rPr/>
      </w:pPr>
      <w:bookmarkStart w:id="12" w:name="__RefHeading___Toc2152_1327778131"/>
      <w:bookmarkStart w:id="13" w:name="_Toc195978855"/>
      <w:bookmarkEnd w:id="12"/>
      <w:r>
        <w:rPr/>
        <w:t>7. 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spacing w:before="0" w:after="163"/>
        <w:ind w:hanging="10" w:left="-5"/>
        <w:rPr/>
      </w:pPr>
      <w:bookmarkStart w:id="14" w:name="__RefHeading___Toc2154_1327778131"/>
      <w:bookmarkStart w:id="15" w:name="_Toc195978856"/>
      <w:bookmarkEnd w:id="14"/>
      <w:r>
        <w:rPr/>
        <w:t>8. 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spacing w:before="0" w:after="163"/>
        <w:ind w:hanging="10" w:left="-5"/>
        <w:rPr/>
      </w:pPr>
      <w:bookmarkStart w:id="16" w:name="__RefHeading___Toc2156_1327778131"/>
      <w:bookmarkStart w:id="17" w:name="_Toc195978857"/>
      <w:bookmarkEnd w:id="16"/>
      <w:r>
        <w:rPr/>
        <w:t>9. 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305" w:leader="none"/>
        </w:tabs>
        <w:spacing w:before="0" w:after="163"/>
        <w:ind w:hanging="0" w:left="-15"/>
        <w:rPr/>
      </w:pPr>
      <w:bookmarkStart w:id="18" w:name="__RefHeading___Toc2158_1327778131"/>
      <w:bookmarkStart w:id="19" w:name="_Toc195978858"/>
      <w:bookmarkEnd w:id="18"/>
      <w:r>
        <w:rPr/>
        <w:t>10. 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ind w:hanging="10" w:left="-5"/>
        <w:rPr/>
      </w:pPr>
      <w:bookmarkStart w:id="20" w:name="__RefHeading___Toc2160_1327778131"/>
      <w:bookmarkStart w:id="21" w:name="_Toc195978859"/>
      <w:bookmarkEnd w:id="20"/>
      <w:r>
        <w:rPr/>
        <w:t>11.</w:t>
        <w:tab/>
        <w:t xml:space="preserve"> 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tabs>
          <w:tab w:val="clear" w:pos="720"/>
          <w:tab w:val="center" w:pos="2658" w:leader="none"/>
        </w:tabs>
        <w:ind w:hanging="0" w:left="-15"/>
        <w:rPr/>
      </w:pPr>
      <w:bookmarkStart w:id="22" w:name="__RefHeading___Toc2162_1327778131"/>
      <w:bookmarkStart w:id="23" w:name="_Toc195978860"/>
      <w:bookmarkEnd w:id="22"/>
      <w:r>
        <w:rPr/>
        <w:t>12. 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tabs>
          <w:tab w:val="clear" w:pos="720"/>
          <w:tab w:val="center" w:pos="3345" w:leader="none"/>
        </w:tabs>
        <w:ind w:hanging="0" w:left="-15"/>
        <w:rPr/>
      </w:pPr>
      <w:bookmarkStart w:id="24" w:name="__RefHeading___Toc2164_1327778131"/>
      <w:bookmarkStart w:id="25" w:name="_Toc195978861"/>
      <w:bookmarkEnd w:id="24"/>
      <w:r>
        <w:rPr/>
        <w:t>13. 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tabs>
          <w:tab w:val="clear" w:pos="720"/>
          <w:tab w:val="center" w:pos="2149" w:leader="none"/>
        </w:tabs>
        <w:spacing w:before="0" w:after="163"/>
        <w:ind w:hanging="0" w:left="-15"/>
        <w:rPr/>
      </w:pPr>
      <w:bookmarkStart w:id="26" w:name="__RefHeading___Toc2166_1327778131"/>
      <w:bookmarkStart w:id="27" w:name="_Toc195978862"/>
      <w:bookmarkEnd w:id="26"/>
      <w:r>
        <w:rPr/>
        <w:t>14. 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tabs>
          <w:tab w:val="clear" w:pos="720"/>
          <w:tab w:val="center" w:pos="2462" w:leader="none"/>
        </w:tabs>
        <w:ind w:hanging="0" w:left="-15"/>
        <w:rPr/>
      </w:pPr>
      <w:bookmarkStart w:id="28" w:name="__RefHeading___Toc2168_1327778131"/>
      <w:bookmarkStart w:id="29" w:name="_Toc195978863"/>
      <w:bookmarkEnd w:id="28"/>
      <w:r>
        <w:rPr/>
        <w:t>15. 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tabs>
          <w:tab w:val="clear" w:pos="720"/>
          <w:tab w:val="center" w:pos="2014" w:leader="none"/>
        </w:tabs>
        <w:ind w:hanging="0" w:left="-15"/>
        <w:rPr/>
      </w:pPr>
      <w:bookmarkStart w:id="30" w:name="__RefHeading___Toc2170_1327778131"/>
      <w:bookmarkStart w:id="31" w:name="_Toc195978864"/>
      <w:bookmarkEnd w:id="30"/>
      <w:r>
        <w:rPr/>
        <w:t>16. 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tabs>
          <w:tab w:val="clear" w:pos="720"/>
          <w:tab w:val="center" w:pos="1908" w:leader="none"/>
        </w:tabs>
        <w:ind w:hanging="0" w:left="-15"/>
        <w:rPr/>
      </w:pPr>
      <w:bookmarkStart w:id="32" w:name="__RefHeading___Toc2172_1327778131"/>
      <w:bookmarkStart w:id="33" w:name="_Toc195978865"/>
      <w:bookmarkEnd w:id="32"/>
      <w:r>
        <w:rPr/>
        <w:t>17. 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1579" w:leader="none"/>
        </w:tabs>
        <w:ind w:hanging="0" w:left="-15"/>
        <w:rPr/>
      </w:pPr>
      <w:bookmarkStart w:id="34" w:name="__RefHeading___Toc2174_1327778131"/>
      <w:bookmarkStart w:id="35" w:name="_Toc195978866"/>
      <w:bookmarkEnd w:id="34"/>
      <w:r>
        <w:rPr/>
        <w:t>18. 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tabs>
          <w:tab w:val="clear" w:pos="720"/>
          <w:tab w:val="center" w:pos="1651" w:leader="none"/>
        </w:tabs>
        <w:ind w:hanging="0" w:left="-15"/>
        <w:rPr/>
      </w:pPr>
      <w:bookmarkStart w:id="36" w:name="__RefHeading___Toc2176_1327778131"/>
      <w:bookmarkStart w:id="37" w:name="_Toc195978867"/>
      <w:bookmarkEnd w:id="36"/>
      <w:r>
        <w:rPr/>
        <w:t>19. 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tabs>
          <w:tab w:val="clear" w:pos="720"/>
          <w:tab w:val="center" w:pos="1583" w:leader="none"/>
        </w:tabs>
        <w:ind w:hanging="0" w:left="-15"/>
        <w:rPr/>
      </w:pPr>
      <w:bookmarkStart w:id="38" w:name="__RefHeading___Toc2178_1327778131"/>
      <w:bookmarkStart w:id="39" w:name="_Toc195978868"/>
      <w:bookmarkEnd w:id="38"/>
      <w:r>
        <w:rPr/>
        <w:t>20. 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tabs>
          <w:tab w:val="clear" w:pos="720"/>
          <w:tab w:val="center" w:pos="3153" w:leader="none"/>
        </w:tabs>
        <w:ind w:hanging="0" w:left="-15"/>
        <w:rPr/>
      </w:pPr>
      <w:bookmarkStart w:id="40" w:name="__RefHeading___Toc2180_1327778131"/>
      <w:bookmarkStart w:id="41" w:name="_Toc195978869"/>
      <w:bookmarkEnd w:id="40"/>
      <w:r>
        <w:rPr/>
        <w:t>21. 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tabs>
          <w:tab w:val="clear" w:pos="720"/>
          <w:tab w:val="center" w:pos="2228" w:leader="none"/>
        </w:tabs>
        <w:ind w:hanging="0" w:left="-15"/>
        <w:rPr/>
      </w:pPr>
      <w:bookmarkStart w:id="42" w:name="__RefHeading___Toc2182_1327778131"/>
      <w:bookmarkStart w:id="43" w:name="_Toc195978870"/>
      <w:bookmarkEnd w:id="42"/>
      <w:r>
        <w:rPr/>
        <w:t>22. 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tabs>
          <w:tab w:val="clear" w:pos="720"/>
          <w:tab w:val="center" w:pos="3159" w:leader="none"/>
        </w:tabs>
        <w:ind w:hanging="0" w:left="-15"/>
        <w:rPr/>
      </w:pPr>
      <w:bookmarkStart w:id="44" w:name="__RefHeading___Toc2184_1327778131"/>
      <w:bookmarkStart w:id="45" w:name="_Toc195978871"/>
      <w:bookmarkEnd w:id="44"/>
      <w:r>
        <w:rPr/>
        <w:t>23. 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tabs>
          <w:tab w:val="clear" w:pos="720"/>
          <w:tab w:val="center" w:pos="2264" w:leader="none"/>
        </w:tabs>
        <w:ind w:hanging="0" w:left="-15"/>
        <w:rPr/>
      </w:pPr>
      <w:bookmarkStart w:id="46" w:name="__RefHeading___Toc2186_1327778131"/>
      <w:bookmarkStart w:id="47" w:name="_Toc195978872"/>
      <w:bookmarkEnd w:id="46"/>
      <w:r>
        <w:rPr/>
        <w:t>24. static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tabs>
          <w:tab w:val="clear" w:pos="720"/>
          <w:tab w:val="center" w:pos="1778" w:leader="none"/>
        </w:tabs>
        <w:ind w:hanging="0" w:left="-15"/>
        <w:rPr/>
      </w:pPr>
      <w:bookmarkStart w:id="48" w:name="__RefHeading___Toc2188_1327778131"/>
      <w:bookmarkStart w:id="49" w:name="_Toc195978873"/>
      <w:bookmarkEnd w:id="48"/>
      <w:r>
        <w:rPr/>
        <w:t>25. Inline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tabs>
          <w:tab w:val="clear" w:pos="720"/>
          <w:tab w:val="center" w:pos="1636" w:leader="none"/>
        </w:tabs>
        <w:ind w:hanging="0" w:left="-15"/>
        <w:rPr/>
      </w:pPr>
      <w:bookmarkStart w:id="50" w:name="__RefHeading___Toc2190_1327778131"/>
      <w:bookmarkStart w:id="51" w:name="_Toc195978874"/>
      <w:bookmarkEnd w:id="50"/>
      <w:r>
        <w:rPr/>
        <w:t>26. 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tabs>
          <w:tab w:val="clear" w:pos="720"/>
          <w:tab w:val="center" w:pos="3239" w:leader="none"/>
        </w:tabs>
        <w:spacing w:before="0" w:after="163"/>
        <w:ind w:hanging="0" w:left="-15"/>
        <w:rPr/>
      </w:pPr>
      <w:bookmarkStart w:id="52" w:name="__RefHeading___Toc2192_1327778131"/>
      <w:bookmarkStart w:id="53" w:name="_Toc195978875"/>
      <w:bookmarkEnd w:id="52"/>
      <w:r>
        <w:rPr/>
        <w:t>27. 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014" w:leader="none"/>
        </w:tabs>
        <w:spacing w:before="0" w:after="666"/>
        <w:ind w:hanging="0" w:left="-15"/>
        <w:rPr/>
      </w:pPr>
      <w:bookmarkStart w:id="54" w:name="__RefHeading___Toc2194_1327778131"/>
      <w:bookmarkStart w:id="55" w:name="_Toc195978876"/>
      <w:bookmarkEnd w:id="54"/>
      <w:r>
        <w:rPr/>
        <w:t>28. 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758" w:leader="none"/>
        </w:tabs>
        <w:ind w:hanging="0" w:left="-15"/>
        <w:rPr/>
      </w:pPr>
      <w:bookmarkStart w:id="56" w:name="__RefHeading___Toc2196_1327778131"/>
      <w:bookmarkStart w:id="57" w:name="_Toc195978877"/>
      <w:bookmarkEnd w:id="56"/>
      <w:r>
        <w:rPr/>
        <w:t>29. 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tabs>
          <w:tab w:val="clear" w:pos="720"/>
          <w:tab w:val="center" w:pos="1769" w:leader="none"/>
        </w:tabs>
        <w:ind w:hanging="0" w:left="-15"/>
        <w:rPr/>
      </w:pPr>
      <w:bookmarkStart w:id="58" w:name="__RefHeading___Toc2198_1327778131"/>
      <w:bookmarkStart w:id="59" w:name="_Toc195978878"/>
      <w:bookmarkEnd w:id="58"/>
      <w:r>
        <w:rPr/>
        <w:t>30. 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tabs>
          <w:tab w:val="clear" w:pos="720"/>
          <w:tab w:val="center" w:pos="1596" w:leader="none"/>
        </w:tabs>
        <w:ind w:hanging="0" w:left="-15"/>
        <w:rPr/>
      </w:pPr>
      <w:bookmarkStart w:id="60" w:name="__RefHeading___Toc2200_1327778131"/>
      <w:bookmarkStart w:id="61" w:name="_Toc195978879"/>
      <w:bookmarkEnd w:id="60"/>
      <w:r>
        <w:rPr/>
        <w:t>31. 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tabs>
          <w:tab w:val="clear" w:pos="720"/>
          <w:tab w:val="center" w:pos="2023" w:leader="none"/>
        </w:tabs>
        <w:ind w:hanging="0" w:left="-15"/>
        <w:rPr/>
      </w:pPr>
      <w:bookmarkStart w:id="62" w:name="__RefHeading___Toc2202_1327778131"/>
      <w:bookmarkStart w:id="63" w:name="_Toc195978880"/>
      <w:bookmarkEnd w:id="62"/>
      <w:r>
        <w:rPr/>
        <w:t>32. 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tabs>
          <w:tab w:val="clear" w:pos="720"/>
          <w:tab w:val="center" w:pos="2694" w:leader="none"/>
        </w:tabs>
        <w:ind w:hanging="0" w:left="-15"/>
        <w:rPr/>
      </w:pPr>
      <w:bookmarkStart w:id="64" w:name="__RefHeading___Toc2204_1327778131"/>
      <w:bookmarkStart w:id="65" w:name="_Toc195978881"/>
      <w:bookmarkEnd w:id="64"/>
      <w:r>
        <w:rPr/>
        <w:t>33. 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tabs>
          <w:tab w:val="clear" w:pos="720"/>
          <w:tab w:val="center" w:pos="1139" w:leader="none"/>
        </w:tabs>
        <w:ind w:hanging="0" w:left="-15"/>
        <w:rPr/>
      </w:pPr>
      <w:bookmarkStart w:id="66" w:name="__RefHeading___Toc2206_1327778131"/>
      <w:bookmarkStart w:id="67" w:name="_Toc195978882"/>
      <w:bookmarkEnd w:id="66"/>
      <w:r>
        <w:rPr/>
        <w:t>34. 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tabs>
          <w:tab w:val="clear" w:pos="720"/>
          <w:tab w:val="center" w:pos="1480" w:leader="none"/>
        </w:tabs>
        <w:spacing w:before="0" w:after="681"/>
        <w:ind w:hanging="0" w:left="-15"/>
        <w:rPr/>
      </w:pPr>
      <w:bookmarkStart w:id="68" w:name="__RefHeading___Toc2208_1327778131"/>
      <w:bookmarkStart w:id="69" w:name="_Toc195978883"/>
      <w:bookmarkEnd w:id="68"/>
      <w:r>
        <w:rPr/>
        <w:t>35. Linked List</w:t>
      </w:r>
      <w:bookmarkEnd w:id="69"/>
    </w:p>
    <w:p>
      <w:pPr>
        <w:pStyle w:val="Normal"/>
        <w:spacing w:lineRule="auto" w:line="264" w:before="0" w:after="180"/>
        <w:ind w:hanging="10" w:left="-5" w:right="14"/>
        <w:jc w:val="both"/>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tabs>
          <w:tab w:val="clear" w:pos="720"/>
          <w:tab w:val="center" w:pos="2871" w:leader="none"/>
        </w:tabs>
        <w:ind w:hanging="0" w:left="-15"/>
        <w:rPr/>
      </w:pPr>
      <w:bookmarkStart w:id="70" w:name="__RefHeading___Toc2210_1327778131"/>
      <w:bookmarkStart w:id="71" w:name="_Toc195978884"/>
      <w:bookmarkEnd w:id="70"/>
      <w:r>
        <w:rPr/>
        <w:t>36. 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tabs>
          <w:tab w:val="clear" w:pos="720"/>
          <w:tab w:val="center" w:pos="2118" w:leader="none"/>
        </w:tabs>
        <w:ind w:hanging="0" w:left="-15"/>
        <w:rPr/>
      </w:pPr>
      <w:bookmarkStart w:id="72" w:name="__RefHeading___Toc2212_1327778131"/>
      <w:bookmarkStart w:id="73" w:name="_Toc195978885"/>
      <w:bookmarkEnd w:id="72"/>
      <w:r>
        <w:rPr/>
        <w:t>37. 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tabs>
          <w:tab w:val="clear" w:pos="720"/>
          <w:tab w:val="center" w:pos="4372" w:leader="none"/>
        </w:tabs>
        <w:spacing w:before="0" w:after="169"/>
        <w:ind w:hanging="0" w:left="-15"/>
        <w:rPr/>
      </w:pPr>
      <w:bookmarkStart w:id="74" w:name="__RefHeading___Toc2214_1327778131"/>
      <w:bookmarkStart w:id="75" w:name="_Toc195978886"/>
      <w:bookmarkEnd w:id="74"/>
      <w:r>
        <w:rPr/>
        <w:t>38. 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tabs>
          <w:tab w:val="clear" w:pos="720"/>
          <w:tab w:val="center" w:pos="1957" w:leader="none"/>
        </w:tabs>
        <w:ind w:hanging="0" w:left="-15"/>
        <w:rPr/>
      </w:pPr>
      <w:bookmarkStart w:id="76" w:name="__RefHeading___Toc2216_1327778131"/>
      <w:bookmarkStart w:id="77" w:name="_Toc195978887"/>
      <w:bookmarkEnd w:id="76"/>
      <w:r>
        <w:rPr/>
        <w:t>39. 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spacing w:lineRule="auto" w:line="523" w:before="0" w:after="427"/>
        <w:ind w:hanging="10" w:left="-5"/>
        <w:rPr/>
      </w:pPr>
      <w:bookmarkStart w:id="78" w:name="__RefHeading___Toc2218_1327778131"/>
      <w:bookmarkStart w:id="79" w:name="_Toc195978888"/>
      <w:bookmarkEnd w:id="78"/>
      <w:r>
        <w:rPr/>
        <w:t>40. 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tabs>
          <w:tab w:val="clear" w:pos="720"/>
          <w:tab w:val="center" w:pos="3330" w:leader="none"/>
        </w:tabs>
        <w:ind w:hanging="0" w:left="-15"/>
        <w:rPr/>
      </w:pPr>
      <w:bookmarkStart w:id="80" w:name="__RefHeading___Toc2220_1327778131"/>
      <w:bookmarkStart w:id="81" w:name="_Toc195978889"/>
      <w:bookmarkEnd w:id="80"/>
      <w:r>
        <w:rPr/>
        <w:t>41. 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tabs>
          <w:tab w:val="clear" w:pos="720"/>
          <w:tab w:val="center" w:pos="2907" w:leader="none"/>
        </w:tabs>
        <w:ind w:hanging="0" w:left="-15"/>
        <w:rPr/>
      </w:pPr>
      <w:bookmarkStart w:id="82" w:name="__RefHeading___Toc2222_1327778131"/>
      <w:bookmarkStart w:id="83" w:name="_Toc195978890"/>
      <w:bookmarkEnd w:id="82"/>
      <w:r>
        <w:rPr/>
        <w:t>42. 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tabs>
          <w:tab w:val="clear" w:pos="720"/>
          <w:tab w:val="center" w:pos="3756" w:leader="none"/>
        </w:tabs>
        <w:spacing w:before="0" w:after="169"/>
        <w:ind w:hanging="0" w:left="-15"/>
        <w:rPr/>
      </w:pPr>
      <w:bookmarkStart w:id="84" w:name="__RefHeading___Toc2224_1327778131"/>
      <w:bookmarkStart w:id="85" w:name="_Toc195978891"/>
      <w:bookmarkEnd w:id="84"/>
      <w:r>
        <w:rPr/>
        <w:t>43. Initializing multi-dimensional array pointer</w:t>
      </w:r>
      <w:bookmarkEnd w:id="85"/>
    </w:p>
    <w:p>
      <w:pPr>
        <w:pStyle w:val="Normal"/>
        <w:spacing w:lineRule="auto" w:line="463" w:before="0" w:after="682"/>
        <w:ind w:hanging="10" w:left="-5" w:right="6386"/>
        <w:rPr/>
      </w:pPr>
      <w:r>
        <w:rPr>
          <w:rFonts w:eastAsia="Courier New" w:cs="Courier New" w:ascii="Courier New" w:hAnsi="Courier New"/>
        </w:rPr>
        <w:t>int arr[3][4][5]; int (*buffer)[4][5]; buffer = &amp;arr;</w:t>
      </w:r>
    </w:p>
    <w:p>
      <w:pPr>
        <w:pStyle w:val="Heading1"/>
        <w:tabs>
          <w:tab w:val="clear" w:pos="720"/>
          <w:tab w:val="right" w:pos="9026" w:leader="none"/>
        </w:tabs>
        <w:ind w:hanging="0" w:left="-15"/>
        <w:rPr/>
      </w:pPr>
      <w:bookmarkStart w:id="86" w:name="__RefHeading___Toc2226_1327778131"/>
      <w:bookmarkStart w:id="87" w:name="_Toc195978892"/>
      <w:bookmarkEnd w:id="86"/>
      <w:r>
        <w:rPr/>
        <w:t>44. Referring to an element in multi-dimensional array pointer</w:t>
      </w:r>
      <w:bookmarkEnd w:id="87"/>
    </w:p>
    <w:p>
      <w:pPr>
        <w:pStyle w:val="Normal"/>
        <w:spacing w:lineRule="auto" w:line="264" w:before="0" w:after="208"/>
        <w:ind w:hanging="10" w:left="-5" w:right="35"/>
        <w:rPr/>
      </w:pPr>
      <w:r>
        <w:rPr>
          <w:rFonts w:eastAsia="Courier New" w:cs="Courier New" w:ascii="Courier New" w:hAnsi="Courier New"/>
        </w:rPr>
        <w:t xml:space="preserve">arr[2][3][4] </w:t>
      </w:r>
      <w:r>
        <w:rPr>
          <w:rFonts w:eastAsia="Times New Roman" w:cs="Times New Roman" w:ascii="Times New Roman" w:hAnsi="Times New Roman"/>
        </w:rPr>
        <w:t>is same as</w:t>
      </w:r>
      <w:r>
        <w:rPr>
          <w:rFonts w:eastAsia="Courier New" w:cs="Courier New" w:ascii="Courier New" w:hAnsi="Courier New"/>
        </w:rPr>
        <w:t xml:space="preserve"> *(*(*(buffer+2)+3)+4) </w:t>
      </w:r>
      <w:r>
        <w:rPr>
          <w:rFonts w:eastAsia="Times New Roman" w:cs="Times New Roman" w:ascii="Times New Roman" w:hAnsi="Times New Roman"/>
        </w:rPr>
        <w:t>and</w:t>
      </w:r>
      <w:r>
        <w:rPr>
          <w:rFonts w:eastAsia="Courier New" w:cs="Courier New" w:ascii="Courier New" w:hAnsi="Courier New"/>
        </w:rPr>
        <w:t xml:space="preserve"> *(*(buffer+2)+3)+4 </w:t>
      </w:r>
      <w:r>
        <w:rPr>
          <w:rFonts w:eastAsia="Times New Roman" w:cs="Times New Roman" w:ascii="Times New Roman" w:hAnsi="Times New Roman"/>
        </w:rPr>
        <w:t>gives the address of</w:t>
      </w:r>
      <w:r>
        <w:rPr>
          <w:rFonts w:eastAsia="Courier New" w:cs="Courier New" w:ascii="Courier New" w:hAnsi="Courier New"/>
        </w:rPr>
        <w:t xml:space="preserve"> arr[2][3][4].</w:t>
      </w:r>
    </w:p>
    <w:p>
      <w:pPr>
        <w:pStyle w:val="Heading1"/>
        <w:tabs>
          <w:tab w:val="clear" w:pos="720"/>
          <w:tab w:val="center" w:pos="2860" w:leader="none"/>
        </w:tabs>
        <w:ind w:hanging="0" w:left="-15"/>
        <w:rPr/>
      </w:pPr>
      <w:bookmarkStart w:id="88" w:name="__RefHeading___Toc2228_1327778131"/>
      <w:bookmarkStart w:id="89" w:name="_Toc195978893"/>
      <w:bookmarkEnd w:id="88"/>
      <w:r>
        <w:rPr/>
        <w:t>45. Bit-Shift and Bitwise operators</w:t>
      </w:r>
      <w:bookmarkEnd w:id="89"/>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tabs>
          <w:tab w:val="clear" w:pos="720"/>
          <w:tab w:val="center" w:pos="2024" w:leader="none"/>
        </w:tabs>
        <w:spacing w:before="0" w:after="169"/>
        <w:ind w:hanging="0" w:left="-15"/>
        <w:rPr/>
      </w:pPr>
      <w:bookmarkStart w:id="90" w:name="__RefHeading___Toc2230_1327778131"/>
      <w:bookmarkStart w:id="91" w:name="_Toc195978894"/>
      <w:bookmarkEnd w:id="90"/>
      <w:r>
        <w:rPr/>
        <w:t>46. Pointer Arithmetic</w:t>
      </w:r>
      <w:bookmarkEnd w:id="91"/>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tabs>
          <w:tab w:val="clear" w:pos="720"/>
          <w:tab w:val="center" w:pos="1124" w:leader="none"/>
        </w:tabs>
        <w:ind w:hanging="0" w:left="-15"/>
        <w:rPr/>
      </w:pPr>
      <w:bookmarkStart w:id="92" w:name="__RefHeading___Toc2232_1327778131"/>
      <w:bookmarkStart w:id="93" w:name="_Toc195978895"/>
      <w:bookmarkEnd w:id="92"/>
      <w:r>
        <w:rPr/>
        <w:t>47. enum</w:t>
      </w:r>
      <w:bookmarkEnd w:id="93"/>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tabs>
          <w:tab w:val="clear" w:pos="720"/>
          <w:tab w:val="center" w:pos="1357" w:leader="none"/>
        </w:tabs>
        <w:ind w:hanging="0" w:left="-15"/>
        <w:rPr/>
      </w:pPr>
      <w:bookmarkStart w:id="94" w:name="__RefHeading___Toc2234_1327778131"/>
      <w:bookmarkStart w:id="95" w:name="_Toc195978896"/>
      <w:bookmarkEnd w:id="94"/>
      <w:r>
        <w:rPr/>
        <w:t>48. Bit Fields</w:t>
      </w:r>
      <w:bookmarkEnd w:id="95"/>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tabs>
          <w:tab w:val="clear" w:pos="720"/>
          <w:tab w:val="center" w:pos="3228" w:leader="none"/>
        </w:tabs>
        <w:spacing w:before="0" w:after="169"/>
        <w:ind w:hanging="0" w:left="-15"/>
        <w:rPr/>
      </w:pPr>
      <w:bookmarkStart w:id="96" w:name="__RefHeading___Toc2236_1327778131"/>
      <w:bookmarkStart w:id="97" w:name="_Toc195978897"/>
      <w:bookmarkEnd w:id="96"/>
      <w:r>
        <w:rPr/>
        <w:t>49. Assigning Pointer address manually</w:t>
      </w:r>
      <w:bookmarkEnd w:id="97"/>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tabs>
          <w:tab w:val="clear" w:pos="720"/>
          <w:tab w:val="center" w:pos="1942" w:leader="none"/>
        </w:tabs>
        <w:spacing w:before="0" w:after="169"/>
        <w:ind w:hanging="0" w:left="-15"/>
        <w:rPr/>
      </w:pPr>
      <w:bookmarkStart w:id="98" w:name="__RefHeading___Toc2238_1327778131"/>
      <w:bookmarkStart w:id="99" w:name="_Toc195978898"/>
      <w:bookmarkEnd w:id="98"/>
      <w:r>
        <w:rPr/>
        <w:t>50. Format Specifiers</w:t>
      </w:r>
      <w:bookmarkEnd w:id="99"/>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tabs>
          <w:tab w:val="clear" w:pos="720"/>
          <w:tab w:val="center" w:pos="4067" w:leader="none"/>
        </w:tabs>
        <w:ind w:hanging="0" w:left="-15"/>
        <w:rPr/>
      </w:pPr>
      <w:bookmarkStart w:id="100" w:name="__RefHeading___Toc2240_1327778131"/>
      <w:bookmarkStart w:id="101" w:name="_Toc195978899"/>
      <w:bookmarkEnd w:id="100"/>
      <w:r>
        <w:rPr/>
        <w:t>51. Bootloader, Bootstrap Loader and Start-up Code</w:t>
      </w:r>
      <w:bookmarkEnd w:id="101"/>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tabs>
          <w:tab w:val="clear" w:pos="720"/>
          <w:tab w:val="center" w:pos="2254" w:leader="none"/>
        </w:tabs>
        <w:ind w:hanging="0" w:left="-15"/>
        <w:rPr/>
      </w:pPr>
      <w:bookmarkStart w:id="102" w:name="__RefHeading___Toc2242_1327778131"/>
      <w:bookmarkStart w:id="103" w:name="_Toc195978900"/>
      <w:bookmarkEnd w:id="102"/>
      <w:r>
        <w:rPr/>
        <w:t>52. Header Include Guard</w:t>
      </w:r>
      <w:bookmarkEnd w:id="103"/>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tabs>
          <w:tab w:val="clear" w:pos="720"/>
          <w:tab w:val="center" w:pos="2118" w:leader="none"/>
        </w:tabs>
        <w:ind w:hanging="0" w:left="-15"/>
        <w:rPr/>
      </w:pPr>
      <w:bookmarkStart w:id="104" w:name="__RefHeading___Toc2244_1327778131"/>
      <w:bookmarkStart w:id="105" w:name="_Toc195978901"/>
      <w:bookmarkEnd w:id="104"/>
      <w:r>
        <w:rPr/>
        <w:t>53. Memory Layout in C</w:t>
      </w:r>
      <w:bookmarkEnd w:id="105"/>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spacing w:lineRule="auto" w:line="523" w:before="0" w:after="0"/>
        <w:ind w:hanging="10" w:left="-5" w:right="3069"/>
        <w:rPr/>
      </w:pPr>
      <w:bookmarkStart w:id="106" w:name="__RefHeading___Toc2246_1327778131"/>
      <w:bookmarkStart w:id="107" w:name="_Toc195978902"/>
      <w:bookmarkEnd w:id="106"/>
      <w:r>
        <w:rPr/>
        <w:t>54. Passing an array to a function</w:t>
      </w:r>
      <w:bookmarkEnd w:id="107"/>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suppressAutoHyphens w:val="true"/>
        <w:bidi w:val="0"/>
        <w:spacing w:lineRule="auto" w:line="240" w:before="0" w:after="427"/>
        <w:ind w:hanging="0" w:left="0" w:right="0"/>
        <w:jc w:val="left"/>
        <w:rPr/>
      </w:pPr>
      <w:bookmarkStart w:id="108" w:name="__RefHeading___Toc2248_1327778131"/>
      <w:bookmarkStart w:id="109" w:name="_Toc195978903"/>
      <w:bookmarkEnd w:id="108"/>
      <w:r>
        <w:rPr/>
        <w:t>55.</w:t>
        <w:tab/>
        <w:t xml:space="preserve"> Normal declaration of array of pointers vs. array allocated with malloc()</w:t>
      </w:r>
      <w:bookmarkEnd w:id="109"/>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spacing w:lineRule="auto" w:line="240" w:before="0" w:after="427"/>
        <w:ind w:hanging="10" w:left="-5" w:right="3069"/>
        <w:rPr/>
      </w:pPr>
      <w:bookmarkStart w:id="110" w:name="__RefHeading___Toc2261_1327778131"/>
      <w:bookmarkEnd w:id="110"/>
      <w:r>
        <w:rPr/>
        <w:t>56. 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spacing w:lineRule="auto" w:line="240" w:before="0" w:after="427"/>
        <w:ind w:hanging="10" w:left="-5" w:right="3069"/>
        <w:rPr/>
      </w:pPr>
      <w:bookmarkStart w:id="111" w:name="__RefHeading___Toc2271_1327778131"/>
      <w:bookmarkEnd w:id="111"/>
      <w:r>
        <w:rPr/>
        <w:t>57. 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spacing w:lineRule="auto" w:line="240" w:before="0" w:after="427"/>
        <w:ind w:hanging="10" w:left="-5" w:right="3069"/>
        <w:rPr/>
      </w:pPr>
      <w:bookmarkStart w:id="112" w:name="__RefHeading___Toc2273_1327778131"/>
      <w:bookmarkEnd w:id="112"/>
      <w:r>
        <w:rPr/>
        <w:t>58. 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suppressAutoHyphens w:val="true"/>
        <w:bidi w:val="0"/>
        <w:spacing w:lineRule="auto" w:line="240" w:before="0" w:after="427"/>
        <w:ind w:hanging="0" w:left="0" w:right="0"/>
        <w:jc w:val="left"/>
        <w:rPr/>
      </w:pPr>
      <w:bookmarkStart w:id="113" w:name="__RefHeading___Toc2256_1327778131"/>
      <w:bookmarkStart w:id="114" w:name="_Toc195978907"/>
      <w:bookmarkEnd w:id="113"/>
      <w:r>
        <w:rPr/>
        <w:t>59. Both Stringize and the Token-pasting operators in a single macro</w:t>
      </w:r>
      <w:bookmarkEnd w:id="114"/>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64" w:before="0" w:after="194"/>
      <w:ind w:hanging="10" w:left="10"/>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1326</TotalTime>
  <Application>LibreOffice/24.2.7.2$Linux_X86_64 LibreOffice_project/420$Build-2</Application>
  <AppVersion>15.0000</AppVersion>
  <Pages>97</Pages>
  <Words>14733</Words>
  <Characters>72379</Characters>
  <CharactersWithSpaces>87822</CharactersWithSpaces>
  <Paragraphs>2137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2025-05-11T10:34:55Z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