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B0037D" w:rsidRDefault="009B15E5">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6166280" w:history="1">
            <w:r w:rsidR="00B0037D" w:rsidRPr="007C73ED">
              <w:rPr>
                <w:rStyle w:val="Hyperlink"/>
                <w:noProof/>
                <w:lang w:val="ro-RO"/>
              </w:rPr>
              <w:t>Capitolul 1.Introducere</w:t>
            </w:r>
            <w:r w:rsidR="00B0037D">
              <w:rPr>
                <w:noProof/>
                <w:webHidden/>
              </w:rPr>
              <w:tab/>
            </w:r>
            <w:r w:rsidR="00B0037D">
              <w:rPr>
                <w:noProof/>
                <w:webHidden/>
              </w:rPr>
              <w:fldChar w:fldCharType="begin"/>
            </w:r>
            <w:r w:rsidR="00B0037D">
              <w:rPr>
                <w:noProof/>
                <w:webHidden/>
              </w:rPr>
              <w:instrText xml:space="preserve"> PAGEREF _Toc36166280 \h </w:instrText>
            </w:r>
            <w:r w:rsidR="00B0037D">
              <w:rPr>
                <w:noProof/>
                <w:webHidden/>
              </w:rPr>
            </w:r>
            <w:r w:rsidR="00B0037D">
              <w:rPr>
                <w:noProof/>
                <w:webHidden/>
              </w:rPr>
              <w:fldChar w:fldCharType="separate"/>
            </w:r>
            <w:r w:rsidR="00B0037D">
              <w:rPr>
                <w:noProof/>
                <w:webHidden/>
              </w:rPr>
              <w:t>3</w:t>
            </w:r>
            <w:r w:rsidR="00B0037D">
              <w:rPr>
                <w:noProof/>
                <w:webHidden/>
              </w:rPr>
              <w:fldChar w:fldCharType="end"/>
            </w:r>
          </w:hyperlink>
        </w:p>
        <w:p w:rsidR="00B0037D" w:rsidRDefault="00B0037D">
          <w:pPr>
            <w:pStyle w:val="TOC2"/>
            <w:tabs>
              <w:tab w:val="left" w:pos="880"/>
              <w:tab w:val="right" w:leader="dot" w:pos="9350"/>
            </w:tabs>
            <w:rPr>
              <w:rFonts w:asciiTheme="minorHAnsi" w:eastAsiaTheme="minorEastAsia" w:hAnsiTheme="minorHAnsi" w:cstheme="minorBidi"/>
              <w:noProof/>
            </w:rPr>
          </w:pPr>
          <w:hyperlink w:anchor="_Toc36166281" w:history="1">
            <w:r w:rsidRPr="007C73ED">
              <w:rPr>
                <w:rStyle w:val="Hyperlink"/>
                <w:noProof/>
                <w:lang w:val="ro-RO"/>
              </w:rPr>
              <w:t>1.1</w:t>
            </w:r>
            <w:r>
              <w:rPr>
                <w:rFonts w:asciiTheme="minorHAnsi" w:eastAsiaTheme="minorEastAsia" w:hAnsiTheme="minorHAnsi" w:cstheme="minorBidi"/>
                <w:noProof/>
              </w:rPr>
              <w:tab/>
            </w:r>
            <w:r w:rsidRPr="007C73ED">
              <w:rPr>
                <w:rStyle w:val="Hyperlink"/>
                <w:noProof/>
                <w:lang w:val="ro-RO"/>
              </w:rPr>
              <w:t>Motivatie și context actual</w:t>
            </w:r>
            <w:r>
              <w:rPr>
                <w:noProof/>
                <w:webHidden/>
              </w:rPr>
              <w:tab/>
            </w:r>
            <w:r>
              <w:rPr>
                <w:noProof/>
                <w:webHidden/>
              </w:rPr>
              <w:fldChar w:fldCharType="begin"/>
            </w:r>
            <w:r>
              <w:rPr>
                <w:noProof/>
                <w:webHidden/>
              </w:rPr>
              <w:instrText xml:space="preserve"> PAGEREF _Toc36166281 \h </w:instrText>
            </w:r>
            <w:r>
              <w:rPr>
                <w:noProof/>
                <w:webHidden/>
              </w:rPr>
            </w:r>
            <w:r>
              <w:rPr>
                <w:noProof/>
                <w:webHidden/>
              </w:rPr>
              <w:fldChar w:fldCharType="separate"/>
            </w:r>
            <w:r>
              <w:rPr>
                <w:noProof/>
                <w:webHidden/>
              </w:rPr>
              <w:t>3</w:t>
            </w:r>
            <w:r>
              <w:rPr>
                <w:noProof/>
                <w:webHidden/>
              </w:rPr>
              <w:fldChar w:fldCharType="end"/>
            </w:r>
          </w:hyperlink>
        </w:p>
        <w:p w:rsidR="00B0037D" w:rsidRDefault="00B0037D">
          <w:pPr>
            <w:pStyle w:val="TOC2"/>
            <w:tabs>
              <w:tab w:val="left" w:pos="880"/>
              <w:tab w:val="right" w:leader="dot" w:pos="9350"/>
            </w:tabs>
            <w:rPr>
              <w:rFonts w:asciiTheme="minorHAnsi" w:eastAsiaTheme="minorEastAsia" w:hAnsiTheme="minorHAnsi" w:cstheme="minorBidi"/>
              <w:noProof/>
            </w:rPr>
          </w:pPr>
          <w:hyperlink w:anchor="_Toc36166282" w:history="1">
            <w:r w:rsidRPr="007C73ED">
              <w:rPr>
                <w:rStyle w:val="Hyperlink"/>
                <w:noProof/>
                <w:lang w:val="ro-RO"/>
              </w:rPr>
              <w:t>1.2</w:t>
            </w:r>
            <w:r>
              <w:rPr>
                <w:rFonts w:asciiTheme="minorHAnsi" w:eastAsiaTheme="minorEastAsia" w:hAnsiTheme="minorHAnsi" w:cstheme="minorBidi"/>
                <w:noProof/>
              </w:rPr>
              <w:tab/>
            </w:r>
            <w:r w:rsidRPr="007C73ED">
              <w:rPr>
                <w:rStyle w:val="Hyperlink"/>
                <w:noProof/>
                <w:lang w:val="ro-RO"/>
              </w:rPr>
              <w:t>Obiective, descrierea, domeniul și problema rezolvată</w:t>
            </w:r>
            <w:r>
              <w:rPr>
                <w:noProof/>
                <w:webHidden/>
              </w:rPr>
              <w:tab/>
            </w:r>
            <w:r>
              <w:rPr>
                <w:noProof/>
                <w:webHidden/>
              </w:rPr>
              <w:fldChar w:fldCharType="begin"/>
            </w:r>
            <w:r>
              <w:rPr>
                <w:noProof/>
                <w:webHidden/>
              </w:rPr>
              <w:instrText xml:space="preserve"> PAGEREF _Toc36166282 \h </w:instrText>
            </w:r>
            <w:r>
              <w:rPr>
                <w:noProof/>
                <w:webHidden/>
              </w:rPr>
            </w:r>
            <w:r>
              <w:rPr>
                <w:noProof/>
                <w:webHidden/>
              </w:rPr>
              <w:fldChar w:fldCharType="separate"/>
            </w:r>
            <w:r>
              <w:rPr>
                <w:noProof/>
                <w:webHidden/>
              </w:rPr>
              <w:t>5</w:t>
            </w:r>
            <w:r>
              <w:rPr>
                <w:noProof/>
                <w:webHidden/>
              </w:rPr>
              <w:fldChar w:fldCharType="end"/>
            </w:r>
          </w:hyperlink>
        </w:p>
        <w:p w:rsidR="00B0037D" w:rsidRDefault="00B0037D">
          <w:pPr>
            <w:pStyle w:val="TOC2"/>
            <w:tabs>
              <w:tab w:val="left" w:pos="880"/>
              <w:tab w:val="right" w:leader="dot" w:pos="9350"/>
            </w:tabs>
            <w:rPr>
              <w:rFonts w:asciiTheme="minorHAnsi" w:eastAsiaTheme="minorEastAsia" w:hAnsiTheme="minorHAnsi" w:cstheme="minorBidi"/>
              <w:noProof/>
            </w:rPr>
          </w:pPr>
          <w:hyperlink w:anchor="_Toc36166283" w:history="1">
            <w:r w:rsidRPr="007C73ED">
              <w:rPr>
                <w:rStyle w:val="Hyperlink"/>
                <w:noProof/>
                <w:lang w:val="ro-RO"/>
              </w:rPr>
              <w:t>1.3</w:t>
            </w:r>
            <w:r>
              <w:rPr>
                <w:rFonts w:asciiTheme="minorHAnsi" w:eastAsiaTheme="minorEastAsia" w:hAnsiTheme="minorHAnsi" w:cstheme="minorBidi"/>
                <w:noProof/>
              </w:rPr>
              <w:tab/>
            </w:r>
            <w:r w:rsidRPr="007C73ED">
              <w:rPr>
                <w:rStyle w:val="Hyperlink"/>
                <w:noProof/>
                <w:lang w:val="ro-RO"/>
              </w:rPr>
              <w:t>Conținutul lucrării</w:t>
            </w:r>
            <w:r>
              <w:rPr>
                <w:noProof/>
                <w:webHidden/>
              </w:rPr>
              <w:tab/>
            </w:r>
            <w:r>
              <w:rPr>
                <w:noProof/>
                <w:webHidden/>
              </w:rPr>
              <w:fldChar w:fldCharType="begin"/>
            </w:r>
            <w:r>
              <w:rPr>
                <w:noProof/>
                <w:webHidden/>
              </w:rPr>
              <w:instrText xml:space="preserve"> PAGEREF _Toc36166283 \h </w:instrText>
            </w:r>
            <w:r>
              <w:rPr>
                <w:noProof/>
                <w:webHidden/>
              </w:rPr>
            </w:r>
            <w:r>
              <w:rPr>
                <w:noProof/>
                <w:webHidden/>
              </w:rPr>
              <w:fldChar w:fldCharType="separate"/>
            </w:r>
            <w:r>
              <w:rPr>
                <w:noProof/>
                <w:webHidden/>
              </w:rPr>
              <w:t>8</w:t>
            </w:r>
            <w:r>
              <w:rPr>
                <w:noProof/>
                <w:webHidden/>
              </w:rPr>
              <w:fldChar w:fldCharType="end"/>
            </w:r>
          </w:hyperlink>
        </w:p>
        <w:p w:rsidR="00B0037D" w:rsidRDefault="00B0037D">
          <w:pPr>
            <w:pStyle w:val="TOC1"/>
            <w:tabs>
              <w:tab w:val="right" w:leader="dot" w:pos="9350"/>
            </w:tabs>
            <w:rPr>
              <w:rFonts w:asciiTheme="minorHAnsi" w:eastAsiaTheme="minorEastAsia" w:hAnsiTheme="minorHAnsi" w:cstheme="minorBidi"/>
              <w:noProof/>
            </w:rPr>
          </w:pPr>
          <w:hyperlink w:anchor="_Toc36166284" w:history="1">
            <w:r w:rsidRPr="007C73ED">
              <w:rPr>
                <w:rStyle w:val="Hyperlink"/>
                <w:noProof/>
                <w:lang w:val="ro-RO"/>
              </w:rPr>
              <w:t>Capitolul 2.State of the Art</w:t>
            </w:r>
            <w:r>
              <w:rPr>
                <w:noProof/>
                <w:webHidden/>
              </w:rPr>
              <w:tab/>
            </w:r>
            <w:r>
              <w:rPr>
                <w:noProof/>
                <w:webHidden/>
              </w:rPr>
              <w:fldChar w:fldCharType="begin"/>
            </w:r>
            <w:r>
              <w:rPr>
                <w:noProof/>
                <w:webHidden/>
              </w:rPr>
              <w:instrText xml:space="preserve"> PAGEREF _Toc36166284 \h </w:instrText>
            </w:r>
            <w:r>
              <w:rPr>
                <w:noProof/>
                <w:webHidden/>
              </w:rPr>
            </w:r>
            <w:r>
              <w:rPr>
                <w:noProof/>
                <w:webHidden/>
              </w:rPr>
              <w:fldChar w:fldCharType="separate"/>
            </w:r>
            <w:r>
              <w:rPr>
                <w:noProof/>
                <w:webHidden/>
              </w:rPr>
              <w:t>9</w:t>
            </w:r>
            <w:r>
              <w:rPr>
                <w:noProof/>
                <w:webHidden/>
              </w:rPr>
              <w:fldChar w:fldCharType="end"/>
            </w:r>
          </w:hyperlink>
        </w:p>
        <w:p w:rsidR="00B0037D" w:rsidRDefault="00B0037D">
          <w:pPr>
            <w:pStyle w:val="TOC2"/>
            <w:tabs>
              <w:tab w:val="right" w:leader="dot" w:pos="9350"/>
            </w:tabs>
            <w:rPr>
              <w:rFonts w:asciiTheme="minorHAnsi" w:eastAsiaTheme="minorEastAsia" w:hAnsiTheme="minorHAnsi" w:cstheme="minorBidi"/>
              <w:noProof/>
            </w:rPr>
          </w:pPr>
          <w:hyperlink w:anchor="_Toc36166285" w:history="1">
            <w:r w:rsidRPr="007C73ED">
              <w:rPr>
                <w:rStyle w:val="Hyperlink"/>
                <w:rFonts w:eastAsia="Times New Roman"/>
                <w:noProof/>
                <w:lang w:val="ro-RO"/>
              </w:rPr>
              <w:t>2.1 Aplicații similare</w:t>
            </w:r>
            <w:r>
              <w:rPr>
                <w:noProof/>
                <w:webHidden/>
              </w:rPr>
              <w:tab/>
            </w:r>
            <w:r>
              <w:rPr>
                <w:noProof/>
                <w:webHidden/>
              </w:rPr>
              <w:fldChar w:fldCharType="begin"/>
            </w:r>
            <w:r>
              <w:rPr>
                <w:noProof/>
                <w:webHidden/>
              </w:rPr>
              <w:instrText xml:space="preserve"> PAGEREF _Toc36166285 \h </w:instrText>
            </w:r>
            <w:r>
              <w:rPr>
                <w:noProof/>
                <w:webHidden/>
              </w:rPr>
            </w:r>
            <w:r>
              <w:rPr>
                <w:noProof/>
                <w:webHidden/>
              </w:rPr>
              <w:fldChar w:fldCharType="separate"/>
            </w:r>
            <w:r>
              <w:rPr>
                <w:noProof/>
                <w:webHidden/>
              </w:rPr>
              <w:t>9</w:t>
            </w:r>
            <w:r>
              <w:rPr>
                <w:noProof/>
                <w:webHidden/>
              </w:rPr>
              <w:fldChar w:fldCharType="end"/>
            </w:r>
          </w:hyperlink>
        </w:p>
        <w:p w:rsidR="00B0037D" w:rsidRDefault="00B0037D">
          <w:pPr>
            <w:pStyle w:val="TOC1"/>
            <w:tabs>
              <w:tab w:val="right" w:leader="dot" w:pos="9350"/>
            </w:tabs>
            <w:rPr>
              <w:rFonts w:asciiTheme="minorHAnsi" w:eastAsiaTheme="minorEastAsia" w:hAnsiTheme="minorHAnsi" w:cstheme="minorBidi"/>
              <w:noProof/>
            </w:rPr>
          </w:pPr>
          <w:hyperlink w:anchor="_Toc36166286" w:history="1">
            <w:r w:rsidRPr="007C73ED">
              <w:rPr>
                <w:rStyle w:val="Hyperlink"/>
                <w:rFonts w:ascii="Times New Roman" w:hAnsi="Times New Roman"/>
                <w:noProof/>
                <w:lang w:val="ro-RO"/>
              </w:rPr>
              <w:t>Capitolul 2.Tehnologii folosite</w:t>
            </w:r>
            <w:r>
              <w:rPr>
                <w:noProof/>
                <w:webHidden/>
              </w:rPr>
              <w:tab/>
            </w:r>
            <w:r>
              <w:rPr>
                <w:noProof/>
                <w:webHidden/>
              </w:rPr>
              <w:fldChar w:fldCharType="begin"/>
            </w:r>
            <w:r>
              <w:rPr>
                <w:noProof/>
                <w:webHidden/>
              </w:rPr>
              <w:instrText xml:space="preserve"> PAGEREF _Toc36166286 \h </w:instrText>
            </w:r>
            <w:r>
              <w:rPr>
                <w:noProof/>
                <w:webHidden/>
              </w:rPr>
            </w:r>
            <w:r>
              <w:rPr>
                <w:noProof/>
                <w:webHidden/>
              </w:rPr>
              <w:fldChar w:fldCharType="separate"/>
            </w:r>
            <w:r>
              <w:rPr>
                <w:noProof/>
                <w:webHidden/>
              </w:rPr>
              <w:t>12</w:t>
            </w:r>
            <w:r>
              <w:rPr>
                <w:noProof/>
                <w:webHidden/>
              </w:rPr>
              <w:fldChar w:fldCharType="end"/>
            </w:r>
          </w:hyperlink>
        </w:p>
        <w:p w:rsidR="00B0037D" w:rsidRDefault="00B0037D">
          <w:pPr>
            <w:pStyle w:val="TOC1"/>
            <w:tabs>
              <w:tab w:val="right" w:leader="dot" w:pos="9350"/>
            </w:tabs>
            <w:rPr>
              <w:rFonts w:asciiTheme="minorHAnsi" w:eastAsiaTheme="minorEastAsia" w:hAnsiTheme="minorHAnsi" w:cstheme="minorBidi"/>
              <w:noProof/>
            </w:rPr>
          </w:pPr>
          <w:hyperlink w:anchor="_Toc36166287" w:history="1">
            <w:r w:rsidRPr="007C73ED">
              <w:rPr>
                <w:rStyle w:val="Hyperlink"/>
                <w:noProof/>
                <w:lang w:val="ro-RO"/>
              </w:rPr>
              <w:t>Capitolul 7. Bibliografie</w:t>
            </w:r>
            <w:r>
              <w:rPr>
                <w:noProof/>
                <w:webHidden/>
              </w:rPr>
              <w:tab/>
            </w:r>
            <w:r>
              <w:rPr>
                <w:noProof/>
                <w:webHidden/>
              </w:rPr>
              <w:fldChar w:fldCharType="begin"/>
            </w:r>
            <w:r>
              <w:rPr>
                <w:noProof/>
                <w:webHidden/>
              </w:rPr>
              <w:instrText xml:space="preserve"> PAGEREF _Toc36166287 \h </w:instrText>
            </w:r>
            <w:r>
              <w:rPr>
                <w:noProof/>
                <w:webHidden/>
              </w:rPr>
            </w:r>
            <w:r>
              <w:rPr>
                <w:noProof/>
                <w:webHidden/>
              </w:rPr>
              <w:fldChar w:fldCharType="separate"/>
            </w:r>
            <w:r>
              <w:rPr>
                <w:noProof/>
                <w:webHidden/>
              </w:rPr>
              <w:t>13</w:t>
            </w:r>
            <w:r>
              <w:rPr>
                <w:noProof/>
                <w:webHidden/>
              </w:rPr>
              <w:fldChar w:fldCharType="end"/>
            </w:r>
          </w:hyperlink>
        </w:p>
        <w:p w:rsidR="00F41E41" w:rsidRPr="00F41E41" w:rsidRDefault="009B15E5"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6166280"/>
      <w:r>
        <w:rPr>
          <w:sz w:val="36"/>
          <w:szCs w:val="36"/>
          <w:lang w:val="ro-RO"/>
        </w:rPr>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6166281"/>
      <w:r w:rsidRPr="000E2FEF">
        <w:rPr>
          <w:sz w:val="32"/>
          <w:szCs w:val="32"/>
          <w:lang w:val="ro-RO"/>
        </w:rPr>
        <w:t xml:space="preserve">Motivatie și </w:t>
      </w:r>
      <w:r>
        <w:rPr>
          <w:sz w:val="32"/>
          <w:szCs w:val="32"/>
          <w:lang w:val="ro-RO"/>
        </w:rPr>
        <w:t>c</w:t>
      </w:r>
      <w:r w:rsidRPr="000E2FEF">
        <w:rPr>
          <w:sz w:val="32"/>
          <w:szCs w:val="32"/>
          <w:lang w:val="ro-RO"/>
        </w:rPr>
        <w:t>ontext</w:t>
      </w:r>
      <w:r w:rsidR="009B1FCE">
        <w:rPr>
          <w:sz w:val="32"/>
          <w:szCs w:val="32"/>
          <w:lang w:val="ro-RO"/>
        </w:rPr>
        <w:t xml:space="preserve"> actual</w:t>
      </w:r>
      <w:bookmarkEnd w:id="1"/>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w:t>
      </w:r>
      <w:r w:rsidR="00B17F77">
        <w:rPr>
          <w:rFonts w:ascii="Times New Roman" w:eastAsia="Times New Roman" w:hAnsi="Times New Roman" w:cs="Times New Roman"/>
          <w:color w:val="000000"/>
          <w:sz w:val="24"/>
          <w:szCs w:val="24"/>
          <w:lang w:val="ro-RO"/>
        </w:rPr>
        <w:lastRenderedPageBreak/>
        <w:t>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lastRenderedPageBreak/>
        <w:t>Conform [5], indicii de calitate ai aerului au scopul de a traduce măsurătorile concentrațiilor a unui amestec complex de poluanți într-un singur element care indică calitatea 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6166282"/>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w:t>
      </w:r>
      <w:r w:rsidR="00402B89">
        <w:rPr>
          <w:rFonts w:ascii="Times New Roman" w:eastAsia="Times New Roman" w:hAnsi="Times New Roman" w:cs="Times New Roman"/>
          <w:b/>
          <w:color w:val="000000"/>
          <w:sz w:val="24"/>
          <w:szCs w:val="24"/>
          <w:lang w:val="ro-RO"/>
        </w:rPr>
        <w:t>c</w:t>
      </w:r>
      <w:r>
        <w:rPr>
          <w:rFonts w:ascii="Times New Roman" w:eastAsia="Times New Roman" w:hAnsi="Times New Roman" w:cs="Times New Roman"/>
          <w:b/>
          <w:color w:val="000000"/>
          <w:sz w:val="24"/>
          <w:szCs w:val="24"/>
          <w:lang w:val="ro-RO"/>
        </w:rPr>
        <w:t>tive. Problema rezolvată</w:t>
      </w:r>
    </w:p>
    <w:p w:rsidR="004D1125" w:rsidRDefault="00E43A64" w:rsidP="004D1125">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sidR="0041612F">
        <w:rPr>
          <w:rFonts w:ascii="Times New Roman" w:eastAsia="Times New Roman" w:hAnsi="Times New Roman" w:cs="Times New Roman"/>
          <w:color w:val="000000"/>
          <w:sz w:val="24"/>
          <w:szCs w:val="24"/>
          <w:lang w:val="ro-RO"/>
        </w:rPr>
        <w:t>). Soluția propusă constă în o</w:t>
      </w:r>
      <w:r>
        <w:rPr>
          <w:rFonts w:ascii="Times New Roman" w:eastAsia="Times New Roman" w:hAnsi="Times New Roman" w:cs="Times New Roman"/>
          <w:color w:val="000000"/>
          <w:sz w:val="24"/>
          <w:szCs w:val="24"/>
          <w:lang w:val="ro-RO"/>
        </w:rPr>
        <w:t xml:space="preserve"> </w:t>
      </w:r>
      <w:r w:rsidR="0041612F">
        <w:rPr>
          <w:rFonts w:ascii="Times New Roman" w:eastAsia="Times New Roman" w:hAnsi="Times New Roman" w:cs="Times New Roman"/>
          <w:color w:val="000000"/>
          <w:sz w:val="24"/>
          <w:szCs w:val="24"/>
          <w:lang w:val="ro-RO"/>
        </w:rPr>
        <w:t>aplicație mobilă</w:t>
      </w:r>
      <w:r>
        <w:rPr>
          <w:rFonts w:ascii="Times New Roman" w:eastAsia="Times New Roman" w:hAnsi="Times New Roman" w:cs="Times New Roman"/>
          <w:color w:val="000000"/>
          <w:sz w:val="24"/>
          <w:szCs w:val="24"/>
          <w:lang w:val="ro-RO"/>
        </w:rPr>
        <w:t xml:space="preserv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w:t>
      </w:r>
      <w:r w:rsidR="0041612F">
        <w:rPr>
          <w:rFonts w:ascii="Times New Roman" w:eastAsia="Times New Roman" w:hAnsi="Times New Roman" w:cs="Times New Roman"/>
          <w:color w:val="000000"/>
          <w:sz w:val="24"/>
          <w:szCs w:val="24"/>
          <w:lang w:val="ro-RO"/>
        </w:rPr>
        <w:t>scopul acestei aplicații este să îl facă pe utilizator conș</w:t>
      </w:r>
      <w:r w:rsidR="005115AF">
        <w:rPr>
          <w:rFonts w:ascii="Times New Roman" w:eastAsia="Times New Roman" w:hAnsi="Times New Roman" w:cs="Times New Roman"/>
          <w:color w:val="000000"/>
          <w:sz w:val="24"/>
          <w:szCs w:val="24"/>
          <w:lang w:val="ro-RO"/>
        </w:rPr>
        <w:t xml:space="preserve">tient la orice oră de calitatea aerului chiar din proximitatea lui, datele acestea fiind mult mai exacte ca unele obtinute la nivel de 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 xml:space="preserve">incendii, industrie </w:t>
      </w:r>
      <w:r w:rsidR="004226A0">
        <w:rPr>
          <w:rFonts w:ascii="Times New Roman" w:eastAsia="Times New Roman" w:hAnsi="Times New Roman" w:cs="Times New Roman"/>
          <w:color w:val="000000"/>
          <w:sz w:val="24"/>
          <w:szCs w:val="24"/>
          <w:lang w:val="ro-RO"/>
        </w:rPr>
        <w:lastRenderedPageBreak/>
        <w:t>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r w:rsidR="00561C5E">
        <w:rPr>
          <w:rFonts w:ascii="Times New Roman" w:eastAsia="Times New Roman" w:hAnsi="Times New Roman" w:cs="Times New Roman"/>
          <w:color w:val="000000"/>
          <w:sz w:val="24"/>
          <w:szCs w:val="24"/>
          <w:lang w:val="ro-RO"/>
        </w:rPr>
        <w:t xml:space="preserve"> </w:t>
      </w:r>
      <w:r w:rsidR="00FB7EA3">
        <w:rPr>
          <w:rFonts w:ascii="Times New Roman" w:eastAsia="Times New Roman" w:hAnsi="Times New Roman" w:cs="Times New Roman"/>
          <w:color w:val="000000"/>
          <w:sz w:val="24"/>
          <w:szCs w:val="24"/>
          <w:lang w:val="ro-RO"/>
        </w:rPr>
        <w:t xml:space="preserve">În </w:t>
      </w:r>
      <w:r w:rsidR="00FB7EA3">
        <w:rPr>
          <w:rFonts w:ascii="Times New Roman" w:eastAsia="Times New Roman" w:hAnsi="Times New Roman" w:cs="Times New Roman"/>
          <w:color w:val="000000"/>
          <w:sz w:val="24"/>
          <w:szCs w:val="24"/>
        </w:rPr>
        <w:t>[3] se arat</w:t>
      </w:r>
      <w:r w:rsidR="00FB7EA3">
        <w:rPr>
          <w:rFonts w:ascii="Times New Roman" w:eastAsia="Times New Roman" w:hAnsi="Times New Roman" w:cs="Times New Roman"/>
          <w:color w:val="000000"/>
          <w:sz w:val="24"/>
          <w:szCs w:val="24"/>
          <w:lang w:val="ro-RO"/>
        </w:rPr>
        <w:t>ă că g</w:t>
      </w:r>
      <w:r w:rsidR="00561C5E">
        <w:rPr>
          <w:rFonts w:ascii="Times New Roman" w:eastAsia="Times New Roman" w:hAnsi="Times New Roman" w:cs="Times New Roman"/>
          <w:color w:val="000000"/>
          <w:sz w:val="24"/>
          <w:szCs w:val="24"/>
          <w:lang w:val="ro-RO"/>
        </w:rPr>
        <w:t xml:space="preserve">rija crescută pentru calitatea aerului de interior a accelerat dezvoltarea </w:t>
      </w:r>
      <w:r w:rsidR="004D1125">
        <w:rPr>
          <w:rFonts w:ascii="Times New Roman" w:eastAsia="Times New Roman" w:hAnsi="Times New Roman" w:cs="Times New Roman"/>
          <w:color w:val="000000"/>
          <w:sz w:val="24"/>
          <w:szCs w:val="24"/>
          <w:lang w:val="ro-RO"/>
        </w:rPr>
        <w:t>unor dispozitive mici, ieftine de monitorizare a calității. Dar aceste dispozitive IoT prezintă valoarea numerică a poluanților și este dificil pentru utilizatorii fără cunoștiințe în domeniu să calculeze cât de poluat e aerul.</w:t>
      </w:r>
      <w:r w:rsidR="004D1125">
        <w:rPr>
          <w:rFonts w:ascii="Times New Roman" w:eastAsia="Times New Roman" w:hAnsi="Times New Roman" w:cs="Times New Roman"/>
          <w:color w:val="000000"/>
          <w:sz w:val="24"/>
          <w:szCs w:val="24"/>
        </w:rPr>
        <w:t>[3]</w:t>
      </w:r>
      <w:r w:rsidR="004D1125">
        <w:rPr>
          <w:rFonts w:ascii="Times New Roman" w:eastAsia="Times New Roman" w:hAnsi="Times New Roman" w:cs="Times New Roman"/>
          <w:color w:val="000000"/>
          <w:sz w:val="24"/>
          <w:szCs w:val="24"/>
          <w:lang w:val="ro-RO"/>
        </w:rPr>
        <w:t xml:space="preserve"> Deci este important ca aceste date venite de la senzori să fie interpretate, conform unor date exacte despre poluanți și apoi calculat Indicele de Calitate a Aerului. Interfața este una accesibilă majorității utilizatorilor din ziua de azi, și anume un smartphone Android.</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DD7425" w:rsidRDefault="00501D57" w:rsidP="00DD7425">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Dispozitivele mobile personale au o r</w:t>
      </w:r>
      <w:r>
        <w:rPr>
          <w:rFonts w:ascii="Times New Roman" w:eastAsia="Times New Roman" w:hAnsi="Times New Roman" w:cs="Times New Roman"/>
          <w:color w:val="000000"/>
          <w:sz w:val="24"/>
          <w:szCs w:val="24"/>
          <w:lang w:val="ro-RO"/>
        </w:rPr>
        <w:t xml:space="preserve">ăspândire largă, globală, și oamenii petrec ore întregi folosind </w:t>
      </w:r>
      <w:r w:rsidR="0055044C">
        <w:rPr>
          <w:rFonts w:ascii="Times New Roman" w:eastAsia="Times New Roman" w:hAnsi="Times New Roman" w:cs="Times New Roman"/>
          <w:color w:val="000000"/>
          <w:sz w:val="24"/>
          <w:szCs w:val="24"/>
          <w:lang w:val="ro-RO"/>
        </w:rPr>
        <w:t>smartphone-uri și tablete în fiecare zi. Studiul acestei relații între oameni și dispozitive mobile și analiza caracteristicilor interacțiunilor utilizatorului cu dispozitivul poate să aducă beneficii în multe zone de cercetare. Ca și exemple avem aplicații de predicție a traficului, de monitorizare a calității aerului, aplicații folosite în educație sau în îngrijirea sănătății. În ciuda numă</w:t>
      </w:r>
      <w:r w:rsidR="00271AC1">
        <w:rPr>
          <w:rFonts w:ascii="Times New Roman" w:eastAsia="Times New Roman" w:hAnsi="Times New Roman" w:cs="Times New Roman"/>
          <w:color w:val="000000"/>
          <w:sz w:val="24"/>
          <w:szCs w:val="24"/>
          <w:lang w:val="ro-RO"/>
        </w:rPr>
        <w:t>rului mare de dispozitive, există puține studii despre modul lor de utilizare la scară largă și despre impactul lor în societate.</w:t>
      </w:r>
      <w:r w:rsidR="00271AC1">
        <w:rPr>
          <w:rFonts w:ascii="Times New Roman" w:eastAsia="Times New Roman" w:hAnsi="Times New Roman" w:cs="Times New Roman"/>
          <w:color w:val="000000"/>
          <w:sz w:val="24"/>
          <w:szCs w:val="24"/>
        </w:rPr>
        <w:t>[11] Smartphone-urile din ziua de azi sunt echipate cu capabilități din ce în ce mai avansate și complexe precum: navigație, camere foto de rezoluție și claritate mare, redare audio video, internet GSM și Wi-Fi de mare viteză, cititoare de amprente, recunoaștere facială și multe altele. Primele smartphone-uri au apărut pe piață încă din 1993 și erau destinate în mare parte pentru corporații în scopuri de muncă sau afaceri. Apoi a urmat perioada iPhone, care în 2007 a introdus pentru prima dată pe piață un smartphone pentru publicul larg</w:t>
      </w:r>
      <w:r w:rsidR="00E96E7E">
        <w:rPr>
          <w:rFonts w:ascii="Times New Roman" w:eastAsia="Times New Roman" w:hAnsi="Times New Roman" w:cs="Times New Roman"/>
          <w:color w:val="000000"/>
          <w:sz w:val="24"/>
          <w:szCs w:val="24"/>
        </w:rPr>
        <w:t xml:space="preserve"> cu sistemul de operare iOS.</w:t>
      </w:r>
      <w:r w:rsidR="00DA4480">
        <w:rPr>
          <w:rFonts w:ascii="Times New Roman" w:eastAsia="Times New Roman" w:hAnsi="Times New Roman" w:cs="Times New Roman"/>
          <w:color w:val="000000"/>
          <w:sz w:val="24"/>
          <w:szCs w:val="24"/>
        </w:rPr>
        <w:t xml:space="preserve"> La sfârșitul lui 2007, Google a apărut pe piață cu </w:t>
      </w:r>
      <w:r w:rsidR="00DA4480">
        <w:rPr>
          <w:rFonts w:ascii="Times New Roman" w:eastAsia="Times New Roman" w:hAnsi="Times New Roman" w:cs="Times New Roman"/>
          <w:color w:val="000000"/>
          <w:sz w:val="24"/>
          <w:szCs w:val="24"/>
        </w:rPr>
        <w:lastRenderedPageBreak/>
        <w:t xml:space="preserve">sistemul de operare Android. La început au fost adăugate facilități precum email, audio/video, acces internet, chat-uri. În ultimii ani </w:t>
      </w:r>
      <w:r w:rsidR="00DD7425">
        <w:rPr>
          <w:rFonts w:ascii="Times New Roman" w:eastAsia="Times New Roman" w:hAnsi="Times New Roman" w:cs="Times New Roman"/>
          <w:color w:val="000000"/>
          <w:sz w:val="24"/>
          <w:szCs w:val="24"/>
        </w:rPr>
        <w:t>s-a diminuat diferența între utilizatorii bussines și utilizatorul de rând, de zi cu zi.</w:t>
      </w:r>
      <w:r w:rsidR="004A2EDF">
        <w:rPr>
          <w:rFonts w:ascii="Times New Roman" w:eastAsia="Times New Roman" w:hAnsi="Times New Roman" w:cs="Times New Roman"/>
          <w:color w:val="000000"/>
          <w:sz w:val="24"/>
          <w:szCs w:val="24"/>
          <w:lang w:val="ro-RO"/>
        </w:rPr>
        <w:t xml:space="preserve"> [12</w:t>
      </w:r>
      <w:r w:rsidR="00DD7425">
        <w:rPr>
          <w:rFonts w:ascii="Times New Roman" w:eastAsia="Times New Roman" w:hAnsi="Times New Roman" w:cs="Times New Roman"/>
          <w:color w:val="000000"/>
          <w:sz w:val="24"/>
          <w:szCs w:val="24"/>
          <w:lang w:val="ro-RO"/>
        </w:rPr>
        <w:t>]</w:t>
      </w:r>
    </w:p>
    <w:p w:rsidR="00DD7425" w:rsidRDefault="00DD7425" w:rsidP="00DD7425">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Android are marele merit de a fi adus oportunitatea tuturor producătorilor de telefoane mobile să producă dispozitive folosind </w:t>
      </w:r>
      <w:r w:rsidR="007C2219">
        <w:rPr>
          <w:rFonts w:ascii="Times New Roman" w:eastAsia="Times New Roman" w:hAnsi="Times New Roman" w:cs="Times New Roman"/>
          <w:color w:val="000000"/>
          <w:sz w:val="24"/>
          <w:szCs w:val="24"/>
          <w:lang w:val="ro-RO"/>
        </w:rPr>
        <w:t>foarte buna tehnologie Android open source. Smartphone-urile au impactat o mare parte din domeniile vieți. Cele mai evidente influențe sunt în afaceri, educație, sănătate și viață socială. Impactul</w:t>
      </w:r>
      <w:r w:rsidR="0041612F">
        <w:rPr>
          <w:rFonts w:ascii="Times New Roman" w:eastAsia="Times New Roman" w:hAnsi="Times New Roman" w:cs="Times New Roman"/>
          <w:color w:val="000000"/>
          <w:sz w:val="24"/>
          <w:szCs w:val="24"/>
          <w:lang w:val="ro-RO"/>
        </w:rPr>
        <w:t xml:space="preserve"> utilizării dispozitivelor mobile</w:t>
      </w:r>
      <w:r w:rsidR="007C2219">
        <w:rPr>
          <w:rFonts w:ascii="Times New Roman" w:eastAsia="Times New Roman" w:hAnsi="Times New Roman" w:cs="Times New Roman"/>
          <w:color w:val="000000"/>
          <w:sz w:val="24"/>
          <w:szCs w:val="24"/>
          <w:lang w:val="ro-RO"/>
        </w:rPr>
        <w:t xml:space="preserve"> este și negativ ( oamenii își creează micro-culturile lor și dezvoltă comportament anti-social) dar și pozitiv( oamenii pot să rămână conectați tot timpul și accesul la o multitudine de infromații).</w:t>
      </w:r>
      <w:r w:rsidR="0041612F">
        <w:rPr>
          <w:rFonts w:ascii="Times New Roman" w:eastAsia="Times New Roman" w:hAnsi="Times New Roman" w:cs="Times New Roman"/>
          <w:color w:val="000000"/>
          <w:sz w:val="24"/>
          <w:szCs w:val="24"/>
          <w:lang w:val="ro-RO"/>
        </w:rPr>
        <w:t xml:space="preserve"> </w:t>
      </w:r>
      <w:r w:rsidR="007C2219">
        <w:rPr>
          <w:rFonts w:ascii="Times New Roman" w:eastAsia="Times New Roman" w:hAnsi="Times New Roman" w:cs="Times New Roman"/>
          <w:color w:val="000000"/>
          <w:sz w:val="24"/>
          <w:szCs w:val="24"/>
        </w:rPr>
        <w:t>[1</w:t>
      </w:r>
      <w:r w:rsidR="004A2EDF">
        <w:rPr>
          <w:rFonts w:ascii="Times New Roman" w:eastAsia="Times New Roman" w:hAnsi="Times New Roman" w:cs="Times New Roman"/>
          <w:color w:val="000000"/>
          <w:sz w:val="24"/>
          <w:szCs w:val="24"/>
        </w:rPr>
        <w:t>2</w:t>
      </w:r>
      <w:r w:rsidR="007C2219">
        <w:rPr>
          <w:rFonts w:ascii="Times New Roman" w:eastAsia="Times New Roman" w:hAnsi="Times New Roman" w:cs="Times New Roman"/>
          <w:color w:val="000000"/>
          <w:sz w:val="24"/>
          <w:szCs w:val="24"/>
        </w:rPr>
        <w:t>]</w:t>
      </w:r>
    </w:p>
    <w:p w:rsidR="00561C5E" w:rsidRPr="00A22688" w:rsidRDefault="00561C5E" w:rsidP="00DD7425">
      <w:pPr>
        <w:spacing w:after="120" w:line="360" w:lineRule="auto"/>
        <w:ind w:firstLine="645"/>
        <w:jc w:val="both"/>
        <w:rPr>
          <w:rFonts w:ascii="Times New Roman" w:eastAsia="Times New Roman" w:hAnsi="Times New Roman" w:cs="Times New Roman"/>
          <w:b/>
          <w:color w:val="000000"/>
          <w:sz w:val="24"/>
          <w:szCs w:val="24"/>
          <w:highlight w:val="yellow"/>
          <w:u w:val="single"/>
        </w:rPr>
      </w:pPr>
      <w:r w:rsidRPr="00A22688">
        <w:rPr>
          <w:rFonts w:ascii="Times New Roman" w:eastAsia="Times New Roman" w:hAnsi="Times New Roman" w:cs="Times New Roman"/>
          <w:b/>
          <w:color w:val="000000"/>
          <w:sz w:val="24"/>
          <w:szCs w:val="24"/>
          <w:highlight w:val="yellow"/>
          <w:u w:val="single"/>
        </w:rPr>
        <w:t xml:space="preserve">Integrare senzori </w:t>
      </w:r>
    </w:p>
    <w:p w:rsidR="00561C5E" w:rsidRPr="00A22688" w:rsidRDefault="00561C5E" w:rsidP="0041612F">
      <w:pPr>
        <w:spacing w:after="120" w:line="360" w:lineRule="auto"/>
        <w:ind w:firstLine="645"/>
        <w:jc w:val="both"/>
        <w:rPr>
          <w:rFonts w:ascii="Times New Roman" w:eastAsia="Times New Roman" w:hAnsi="Times New Roman" w:cs="Times New Roman"/>
          <w:b/>
          <w:color w:val="000000"/>
          <w:sz w:val="24"/>
          <w:szCs w:val="24"/>
          <w:highlight w:val="yellow"/>
        </w:rPr>
      </w:pPr>
      <w:r w:rsidRPr="00A22688">
        <w:rPr>
          <w:rFonts w:ascii="Times New Roman" w:eastAsia="Times New Roman" w:hAnsi="Times New Roman" w:cs="Times New Roman"/>
          <w:b/>
          <w:color w:val="000000"/>
          <w:sz w:val="24"/>
          <w:szCs w:val="24"/>
          <w:highlight w:val="yellow"/>
        </w:rPr>
        <w:t xml:space="preserve">??? – la ce senzori se refera ? ai telefonului sau ai dispozitivului ? </w:t>
      </w:r>
    </w:p>
    <w:p w:rsidR="0041612F" w:rsidRPr="00A22688" w:rsidRDefault="004A0446" w:rsidP="0041612F">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ab/>
      </w:r>
      <w:r w:rsidR="0052272B" w:rsidRPr="00A22688">
        <w:rPr>
          <w:rFonts w:ascii="Times New Roman" w:eastAsia="Times New Roman" w:hAnsi="Times New Roman" w:cs="Times New Roman"/>
          <w:b/>
          <w:color w:val="000000"/>
          <w:sz w:val="24"/>
          <w:szCs w:val="24"/>
          <w:highlight w:val="yellow"/>
          <w:lang w:val="ro-RO"/>
        </w:rPr>
        <w:t>-???</w:t>
      </w:r>
      <w:r w:rsidR="009B1FCE" w:rsidRPr="00A22688">
        <w:rPr>
          <w:rFonts w:ascii="Times New Roman" w:eastAsia="Times New Roman" w:hAnsi="Times New Roman" w:cs="Times New Roman"/>
          <w:b/>
          <w:color w:val="000000"/>
          <w:sz w:val="24"/>
          <w:szCs w:val="24"/>
          <w:highlight w:val="yellow"/>
          <w:lang w:val="ro-RO"/>
        </w:rPr>
        <w:t>Generalitati și statistici poluare</w:t>
      </w:r>
    </w:p>
    <w:p w:rsidR="009B1FCE" w:rsidRPr="00A22688" w:rsidRDefault="009B1FCE" w:rsidP="00A22688">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b/>
          <w:color w:val="000000"/>
          <w:sz w:val="24"/>
          <w:szCs w:val="24"/>
          <w:highlight w:val="yellow"/>
          <w:lang w:val="ro-RO"/>
        </w:rPr>
        <w:t>Utilizare mobile la scara larga. Integrare senzori.Problema rezolvată. Soluție propusă.</w:t>
      </w:r>
    </w:p>
    <w:p w:rsidR="00E43A64" w:rsidRPr="00A22688" w:rsidRDefault="00E43A64" w:rsidP="00402B89">
      <w:pPr>
        <w:pStyle w:val="ListParagraph"/>
        <w:spacing w:after="120" w:line="360" w:lineRule="auto"/>
        <w:ind w:left="1005"/>
        <w:jc w:val="both"/>
        <w:rPr>
          <w:rFonts w:ascii="Times New Roman" w:eastAsia="Times New Roman" w:hAnsi="Times New Roman" w:cs="Times New Roman"/>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descriere non-tehnica a solutiei  - motivatia temei</w:t>
      </w:r>
    </w:p>
    <w:p w:rsidR="00E43A64" w:rsidRPr="00A22688" w:rsidRDefault="00E43A64" w:rsidP="00E43A64">
      <w:pPr>
        <w:spacing w:after="0" w:line="360" w:lineRule="auto"/>
        <w:jc w:val="both"/>
        <w:rPr>
          <w:rFonts w:ascii="Times New Roman" w:eastAsia="Times New Roman" w:hAnsi="Times New Roman" w:cs="Times New Roman"/>
          <w:sz w:val="24"/>
          <w:szCs w:val="24"/>
          <w:highlight w:val="yellow"/>
        </w:rPr>
      </w:pPr>
      <w:r w:rsidRPr="00A22688">
        <w:rPr>
          <w:rFonts w:ascii="Times New Roman" w:eastAsia="Times New Roman" w:hAnsi="Times New Roman" w:cs="Times New Roman"/>
          <w:color w:val="000000"/>
          <w:sz w:val="24"/>
          <w:szCs w:val="24"/>
          <w:highlight w:val="yellow"/>
          <w:lang w:val="ro-RO"/>
        </w:rPr>
        <w:tab/>
      </w:r>
      <w:r w:rsidRPr="00A22688">
        <w:rPr>
          <w:rFonts w:ascii="Times New Roman" w:eastAsia="Times New Roman" w:hAnsi="Times New Roman" w:cs="Times New Roman"/>
          <w:color w:val="000000"/>
          <w:sz w:val="24"/>
          <w:szCs w:val="24"/>
          <w:highlight w:val="yellow"/>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A22688">
        <w:rPr>
          <w:rFonts w:ascii="Times New Roman" w:eastAsia="Times New Roman" w:hAnsi="Times New Roman" w:cs="Times New Roman"/>
          <w:color w:val="000000"/>
          <w:sz w:val="24"/>
          <w:szCs w:val="24"/>
          <w:highlight w:val="yellow"/>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Pr="00F614E3" w:rsidRDefault="0088195B" w:rsidP="00F614E3">
      <w:pPr>
        <w:pStyle w:val="Heading2"/>
        <w:numPr>
          <w:ilvl w:val="1"/>
          <w:numId w:val="1"/>
        </w:numPr>
        <w:spacing w:line="360" w:lineRule="auto"/>
        <w:jc w:val="center"/>
        <w:rPr>
          <w:sz w:val="32"/>
          <w:szCs w:val="32"/>
          <w:lang w:val="ro-RO"/>
        </w:rPr>
      </w:pPr>
      <w:r>
        <w:rPr>
          <w:sz w:val="32"/>
          <w:szCs w:val="32"/>
          <w:lang w:val="ro-RO"/>
        </w:rPr>
        <w:lastRenderedPageBreak/>
        <w:t xml:space="preserve"> </w:t>
      </w:r>
      <w:bookmarkStart w:id="4" w:name="_Toc36166283"/>
      <w:r w:rsidR="00E43A64">
        <w:rPr>
          <w:sz w:val="32"/>
          <w:szCs w:val="32"/>
          <w:lang w:val="ro-RO"/>
        </w:rPr>
        <w:t>Conținutul lucrării</w:t>
      </w:r>
      <w:bookmarkEnd w:id="4"/>
    </w:p>
    <w:p w:rsidR="00F614E3" w:rsidRDefault="00F614E3"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B0E37" w:rsidRDefault="00A22688"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Prezenta lucrare este organizată în </w:t>
      </w:r>
      <w:r w:rsidR="00F614E3">
        <w:rPr>
          <w:rFonts w:ascii="Times New Roman" w:eastAsia="Times New Roman" w:hAnsi="Times New Roman" w:cs="Times New Roman"/>
          <w:color w:val="000000"/>
          <w:sz w:val="24"/>
          <w:szCs w:val="24"/>
          <w:lang w:val="ro-RO"/>
        </w:rPr>
        <w:t>7</w:t>
      </w:r>
      <w:r>
        <w:rPr>
          <w:rFonts w:ascii="Times New Roman" w:eastAsia="Times New Roman" w:hAnsi="Times New Roman" w:cs="Times New Roman"/>
          <w:color w:val="000000"/>
          <w:sz w:val="24"/>
          <w:szCs w:val="24"/>
          <w:lang w:val="ro-RO"/>
        </w:rPr>
        <w:t xml:space="preserve"> capitole menite să expună informații cu caracter mai general despre proiect și aplicație în primele capitole, mai apoi în ultimele </w:t>
      </w:r>
      <w:r w:rsidR="009B0E37">
        <w:rPr>
          <w:rFonts w:ascii="Times New Roman" w:eastAsia="Times New Roman" w:hAnsi="Times New Roman" w:cs="Times New Roman"/>
          <w:color w:val="000000"/>
          <w:sz w:val="24"/>
          <w:szCs w:val="24"/>
          <w:lang w:val="ro-RO"/>
        </w:rPr>
        <w:t>intrându-se în mai multe detalii. Capitolele sunt :</w:t>
      </w:r>
    </w:p>
    <w:p w:rsidR="009B0E37" w:rsidRDefault="009B0E37"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FB2103" w:rsidRDefault="009B0E37"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w:t>
      </w:r>
      <w:r w:rsidR="0088705C">
        <w:rPr>
          <w:rFonts w:ascii="Times New Roman" w:eastAsia="Times New Roman" w:hAnsi="Times New Roman" w:cs="Times New Roman"/>
          <w:color w:val="000000"/>
          <w:sz w:val="24"/>
          <w:szCs w:val="24"/>
          <w:lang w:val="ro-RO"/>
        </w:rPr>
        <w:t xml:space="preserve"> 1. Introducere</w:t>
      </w:r>
      <w:r>
        <w:rPr>
          <w:rFonts w:ascii="Times New Roman" w:eastAsia="Times New Roman" w:hAnsi="Times New Roman" w:cs="Times New Roman"/>
          <w:color w:val="000000"/>
          <w:sz w:val="24"/>
          <w:szCs w:val="24"/>
          <w:lang w:val="ro-RO"/>
        </w:rPr>
        <w:t>:</w:t>
      </w:r>
      <w:r w:rsidR="00FB2103">
        <w:rPr>
          <w:rFonts w:ascii="Times New Roman" w:eastAsia="Times New Roman" w:hAnsi="Times New Roman" w:cs="Times New Roman"/>
          <w:color w:val="000000"/>
          <w:sz w:val="24"/>
          <w:szCs w:val="24"/>
          <w:lang w:val="ro-RO"/>
        </w:rPr>
        <w:t xml:space="preserve"> conține informații pe scurt despre contextul și domeniul temei</w:t>
      </w:r>
      <w:r w:rsidR="004A5735">
        <w:rPr>
          <w:rFonts w:ascii="Times New Roman" w:eastAsia="Times New Roman" w:hAnsi="Times New Roman" w:cs="Times New Roman"/>
          <w:color w:val="000000"/>
          <w:sz w:val="24"/>
          <w:szCs w:val="24"/>
          <w:lang w:val="ro-RO"/>
        </w:rPr>
        <w:t>, statistici, generalități despre poluare și AQI, mobile la scară largă</w:t>
      </w:r>
    </w:p>
    <w:p w:rsidR="004A5735" w:rsidRDefault="004A5735"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Capitolul 2. State of the Art </w:t>
      </w:r>
      <w:r w:rsidR="00F614E3">
        <w:rPr>
          <w:rFonts w:ascii="Times New Roman" w:eastAsia="Times New Roman" w:hAnsi="Times New Roman" w:cs="Times New Roman"/>
          <w:color w:val="000000"/>
          <w:sz w:val="24"/>
          <w:szCs w:val="24"/>
          <w:lang w:val="ro-RO"/>
        </w:rPr>
        <w:t>: descrierea unor aplica</w:t>
      </w:r>
      <w:r w:rsidR="00B45EEC">
        <w:rPr>
          <w:rFonts w:ascii="Times New Roman" w:eastAsia="Times New Roman" w:hAnsi="Times New Roman" w:cs="Times New Roman"/>
          <w:color w:val="000000"/>
          <w:sz w:val="24"/>
          <w:szCs w:val="24"/>
          <w:lang w:val="ro-RO"/>
        </w:rPr>
        <w:t>ții și a unor articole similare. La ce stadiu s-a ajuns în zilele noastre în acest domeniu.</w:t>
      </w:r>
    </w:p>
    <w:p w:rsidR="0088705C" w:rsidRPr="0088705C" w:rsidRDefault="0088705C"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0B75A2" w:rsidRP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3. Documentație</w:t>
      </w:r>
      <w:r w:rsidR="00B671B0">
        <w:rPr>
          <w:rFonts w:ascii="Times New Roman" w:eastAsia="Times New Roman" w:hAnsi="Times New Roman" w:cs="Times New Roman"/>
          <w:color w:val="000000"/>
          <w:sz w:val="24"/>
          <w:szCs w:val="24"/>
          <w:lang w:val="ro-RO"/>
        </w:rPr>
        <w:t>: aici sunt descrise tehnologiie folosite pentru realizarea aplicației și sunt detaliate mai multe informații despre AQI (mod de calcul</w:t>
      </w:r>
      <w:r w:rsidR="000B75A2">
        <w:rPr>
          <w:rFonts w:ascii="Times New Roman" w:eastAsia="Times New Roman" w:hAnsi="Times New Roman" w:cs="Times New Roman"/>
          <w:color w:val="000000"/>
          <w:sz w:val="24"/>
          <w:szCs w:val="24"/>
          <w:lang w:val="ro-RO"/>
        </w:rPr>
        <w:t>, senzori</w:t>
      </w:r>
      <w:r w:rsidR="00B671B0">
        <w:rPr>
          <w:rFonts w:ascii="Times New Roman" w:eastAsia="Times New Roman" w:hAnsi="Times New Roman" w:cs="Times New Roman"/>
          <w:color w:val="000000"/>
          <w:sz w:val="24"/>
          <w:szCs w:val="24"/>
          <w:lang w:val="ro-RO"/>
        </w:rPr>
        <w:t xml:space="preserve">) și standarde de calitate </w:t>
      </w:r>
      <w:r w:rsidR="000B75A2">
        <w:rPr>
          <w:rFonts w:ascii="Times New Roman" w:eastAsia="Times New Roman" w:hAnsi="Times New Roman" w:cs="Times New Roman"/>
          <w:color w:val="000000"/>
          <w:sz w:val="24"/>
          <w:szCs w:val="24"/>
          <w:lang w:val="ro-RO"/>
        </w:rPr>
        <w:t>din diferite zone ale lumii.</w:t>
      </w:r>
    </w:p>
    <w:p w:rsidR="000B75A2" w:rsidRPr="000B75A2" w:rsidRDefault="000B75A2"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w:t>
      </w:r>
      <w:r w:rsidR="000B75A2">
        <w:rPr>
          <w:rFonts w:ascii="Times New Roman" w:eastAsia="Times New Roman" w:hAnsi="Times New Roman" w:cs="Times New Roman"/>
          <w:color w:val="000000"/>
          <w:sz w:val="24"/>
          <w:szCs w:val="24"/>
          <w:lang w:val="ro-RO"/>
        </w:rPr>
        <w:t>itolul 4. Implementarea soluți</w:t>
      </w:r>
      <w:r w:rsidR="0088705C">
        <w:rPr>
          <w:rFonts w:ascii="Times New Roman" w:eastAsia="Times New Roman" w:hAnsi="Times New Roman" w:cs="Times New Roman"/>
          <w:color w:val="000000"/>
          <w:sz w:val="24"/>
          <w:szCs w:val="24"/>
          <w:lang w:val="ro-RO"/>
        </w:rPr>
        <w:t>ei: specificarea cerințelor, arhitectura soluției, proiectarea detaliată, implementarea și testarea</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5. Rezultate experimentale</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6. Concluzii și direcții de dezvoltare</w:t>
      </w:r>
      <w:r w:rsidR="0088705C">
        <w:rPr>
          <w:rFonts w:ascii="Times New Roman" w:eastAsia="Times New Roman" w:hAnsi="Times New Roman" w:cs="Times New Roman"/>
          <w:color w:val="000000"/>
          <w:sz w:val="24"/>
          <w:szCs w:val="24"/>
          <w:lang w:val="ro-RO"/>
        </w:rPr>
        <w:t>: ce s-a realizat în proiect și la ce concluzii s-a ajuns în urma folosirii aplicației și a studiilor de caz</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7. Bibliografie</w:t>
      </w:r>
    </w:p>
    <w:p w:rsidR="00F614E3" w:rsidRPr="00F614E3" w:rsidRDefault="00F614E3" w:rsidP="00F614E3">
      <w:pPr>
        <w:pStyle w:val="ListParagrap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Pr="004A2EDF" w:rsidRDefault="00F614E3" w:rsidP="004A2EDF">
      <w:pPr>
        <w:tabs>
          <w:tab w:val="left" w:pos="1758"/>
        </w:tabs>
        <w:spacing w:after="120" w:line="360" w:lineRule="auto"/>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6166284"/>
      <w:r>
        <w:rPr>
          <w:sz w:val="36"/>
          <w:szCs w:val="36"/>
          <w:lang w:val="ro-RO"/>
        </w:rPr>
        <w:lastRenderedPageBreak/>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CB542C" w:rsidP="004A2EDF">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F614E3">
        <w:rPr>
          <w:rFonts w:ascii="Times New Roman" w:eastAsia="Times New Roman" w:hAnsi="Times New Roman" w:cs="Times New Roman"/>
          <w:color w:val="000000"/>
          <w:sz w:val="24"/>
          <w:szCs w:val="24"/>
          <w:lang w:val="ro-RO"/>
        </w:rPr>
        <w:tab/>
        <w:t>În prezent</w:t>
      </w:r>
      <w:r w:rsidR="00E91433">
        <w:rPr>
          <w:rFonts w:ascii="Times New Roman" w:eastAsia="Times New Roman" w:hAnsi="Times New Roman" w:cs="Times New Roman"/>
          <w:color w:val="000000"/>
          <w:sz w:val="24"/>
          <w:szCs w:val="24"/>
          <w:lang w:val="ro-RO"/>
        </w:rPr>
        <w:t>, în domeniul descris la capitolul 1, există mai multe aplicații care redau indicele de calitate al aerului</w:t>
      </w:r>
      <w:r w:rsidR="00897E09">
        <w:rPr>
          <w:rFonts w:ascii="Times New Roman" w:eastAsia="Times New Roman" w:hAnsi="Times New Roman" w:cs="Times New Roman"/>
          <w:color w:val="000000"/>
          <w:sz w:val="24"/>
          <w:szCs w:val="24"/>
          <w:lang w:val="ro-RO"/>
        </w:rPr>
        <w:t>. Unele oferă și informații despre categoriile vulnerabile la un anumit nivel de poluare și recomandă sau nu diferite activități în funcție de marimea AQI.</w:t>
      </w:r>
      <w:r w:rsidR="00E91433">
        <w:rPr>
          <w:rFonts w:ascii="Times New Roman" w:eastAsia="Times New Roman" w:hAnsi="Times New Roman" w:cs="Times New Roman"/>
          <w:color w:val="000000"/>
          <w:sz w:val="24"/>
          <w:szCs w:val="24"/>
          <w:lang w:val="ro-RO"/>
        </w:rPr>
        <w:t xml:space="preserve"> Dar majoritatea au ca sursă de date, anumite stații fixe plasate în puncte de interes. Deci ceea ce măsoară aceste aplicații este un AQI general pentru o suprafață mai mare, de obicei la nivel de așezare/localitate.</w:t>
      </w:r>
      <w:r w:rsidR="00897E09">
        <w:rPr>
          <w:rFonts w:ascii="Times New Roman" w:eastAsia="Times New Roman" w:hAnsi="Times New Roman" w:cs="Times New Roman"/>
          <w:color w:val="000000"/>
          <w:sz w:val="24"/>
          <w:szCs w:val="24"/>
          <w:lang w:val="ro-RO"/>
        </w:rPr>
        <w:t xml:space="preserve"> În continuare vor fi prezentate 3 dintre aceste aplicații </w:t>
      </w:r>
    </w:p>
    <w:p w:rsidR="004A2EDF" w:rsidRPr="004A2EDF" w:rsidRDefault="004A2EDF" w:rsidP="004A2EDF">
      <w:pPr>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9F3A53">
      <w:pPr>
        <w:pStyle w:val="Heading2"/>
        <w:jc w:val="center"/>
        <w:rPr>
          <w:rFonts w:eastAsia="Times New Roman"/>
          <w:lang w:val="ro-RO"/>
        </w:rPr>
      </w:pPr>
      <w:bookmarkStart w:id="6" w:name="_Toc36166285"/>
      <w:r>
        <w:rPr>
          <w:rFonts w:eastAsia="Times New Roman"/>
          <w:lang w:val="ro-RO"/>
        </w:rPr>
        <w:t>2.1 Aplicații similare</w:t>
      </w:r>
      <w:bookmarkEnd w:id="6"/>
    </w:p>
    <w:p w:rsidR="009F3A53" w:rsidRDefault="009F3A53"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F3A53" w:rsidRDefault="007F422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AIR( Plume labs )</w:t>
      </w:r>
    </w:p>
    <w:p w:rsidR="007F4226" w:rsidRDefault="0088740E" w:rsidP="00CB542C">
      <w:pPr>
        <w:spacing w:after="120" w:line="360" w:lineRule="auto"/>
        <w:ind w:left="180" w:firstLine="465"/>
        <w:jc w:val="both"/>
      </w:pPr>
      <w:r>
        <w:rPr>
          <w:noProof/>
        </w:rPr>
        <w:drawing>
          <wp:anchor distT="0" distB="0" distL="114300" distR="114300" simplePos="0" relativeHeight="251661312" behindDoc="0" locked="0" layoutInCell="1" allowOverlap="1">
            <wp:simplePos x="0" y="0"/>
            <wp:positionH relativeFrom="column">
              <wp:posOffset>2638425</wp:posOffset>
            </wp:positionH>
            <wp:positionV relativeFrom="paragraph">
              <wp:posOffset>633730</wp:posOffset>
            </wp:positionV>
            <wp:extent cx="1174115" cy="1171575"/>
            <wp:effectExtent l="19050" t="0" r="6985" b="0"/>
            <wp:wrapSquare wrapText="bothSides"/>
            <wp:docPr id="3" name="Picture 10" descr="Air Quality by Plume Labs App for iPhone - Free Download 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r Quality by Plume Labs App for iPhone - Free Download Air ..."/>
                    <pic:cNvPicPr>
                      <a:picLocks noChangeAspect="1" noChangeArrowheads="1"/>
                    </pic:cNvPicPr>
                  </pic:nvPicPr>
                  <pic:blipFill>
                    <a:blip r:embed="rId9" cstate="print"/>
                    <a:srcRect/>
                    <a:stretch>
                      <a:fillRect/>
                    </a:stretch>
                  </pic:blipFill>
                  <pic:spPr bwMode="auto">
                    <a:xfrm>
                      <a:off x="0" y="0"/>
                      <a:ext cx="1174115" cy="1171575"/>
                    </a:xfrm>
                    <a:prstGeom prst="rect">
                      <a:avLst/>
                    </a:prstGeom>
                    <a:noFill/>
                    <a:ln w="9525">
                      <a:noFill/>
                      <a:miter lim="800000"/>
                      <a:headEnd/>
                      <a:tailEnd/>
                    </a:ln>
                  </pic:spPr>
                </pic:pic>
              </a:graphicData>
            </a:graphic>
          </wp:anchor>
        </w:drawing>
      </w:r>
      <w:r w:rsidR="007F4226">
        <w:rPr>
          <w:noProof/>
        </w:rPr>
        <w:drawing>
          <wp:inline distT="0" distB="0" distL="0" distR="0">
            <wp:extent cx="1995777" cy="2744734"/>
            <wp:effectExtent l="0" t="0" r="0" b="0"/>
            <wp:docPr id="4" name="Picture 4" descr="https://plumelabs.com/static/a4c172fe430148bd425152268e761227/67f75/air3%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umelabs.com/static/a4c172fe430148bd425152268e761227/67f75/air3%402x.png"/>
                    <pic:cNvPicPr>
                      <a:picLocks noChangeAspect="1" noChangeArrowheads="1"/>
                    </pic:cNvPicPr>
                  </pic:nvPicPr>
                  <pic:blipFill>
                    <a:blip r:embed="rId10" cstate="print"/>
                    <a:srcRect/>
                    <a:stretch>
                      <a:fillRect/>
                    </a:stretch>
                  </pic:blipFill>
                  <pic:spPr bwMode="auto">
                    <a:xfrm>
                      <a:off x="0" y="0"/>
                      <a:ext cx="1995777" cy="2744734"/>
                    </a:xfrm>
                    <a:prstGeom prst="rect">
                      <a:avLst/>
                    </a:prstGeom>
                    <a:noFill/>
                    <a:ln w="9525">
                      <a:noFill/>
                      <a:miter lim="800000"/>
                      <a:headEnd/>
                      <a:tailEnd/>
                    </a:ln>
                  </pic:spPr>
                </pic:pic>
              </a:graphicData>
            </a:graphic>
          </wp:inline>
        </w:drawing>
      </w:r>
      <w:r>
        <w:t xml:space="preserve">     </w:t>
      </w:r>
      <w:r w:rsidR="007F4226" w:rsidRPr="007F4226">
        <w:t xml:space="preserve"> </w:t>
      </w:r>
      <w:r>
        <w:t xml:space="preserve">   </w:t>
      </w:r>
      <w:r w:rsidR="007F4226">
        <w:rPr>
          <w:noProof/>
        </w:rPr>
        <w:drawing>
          <wp:inline distT="0" distB="0" distL="0" distR="0">
            <wp:extent cx="1987826" cy="2733925"/>
            <wp:effectExtent l="0" t="0" r="0" b="0"/>
            <wp:docPr id="7" name="Picture 7" descr="https://plumelabs.com/static/cf4ae2a0ea203a0d69b4279b3ece3e58/67f75/air2%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lumelabs.com/static/cf4ae2a0ea203a0d69b4279b3ece3e58/67f75/air2%402x.png"/>
                    <pic:cNvPicPr>
                      <a:picLocks noChangeAspect="1" noChangeArrowheads="1"/>
                    </pic:cNvPicPr>
                  </pic:nvPicPr>
                  <pic:blipFill>
                    <a:blip r:embed="rId11" cstate="print"/>
                    <a:srcRect/>
                    <a:stretch>
                      <a:fillRect/>
                    </a:stretch>
                  </pic:blipFill>
                  <pic:spPr bwMode="auto">
                    <a:xfrm>
                      <a:off x="0" y="0"/>
                      <a:ext cx="1992404" cy="2740221"/>
                    </a:xfrm>
                    <a:prstGeom prst="rect">
                      <a:avLst/>
                    </a:prstGeom>
                    <a:noFill/>
                    <a:ln w="9525">
                      <a:noFill/>
                      <a:miter lim="800000"/>
                      <a:headEnd/>
                      <a:tailEnd/>
                    </a:ln>
                  </pic:spPr>
                </pic:pic>
              </a:graphicData>
            </a:graphic>
          </wp:inline>
        </w:drawing>
      </w:r>
      <w:r w:rsidR="007F4226" w:rsidRPr="007F4226">
        <w:t xml:space="preserve"> </w:t>
      </w:r>
    </w:p>
    <w:p w:rsidR="000D4917" w:rsidRPr="000D4917" w:rsidRDefault="0088740E" w:rsidP="000D4917">
      <w:pPr>
        <w:spacing w:after="120" w:line="360" w:lineRule="auto"/>
        <w:ind w:left="180" w:firstLine="465"/>
        <w:jc w:val="both"/>
        <w:rPr>
          <w:rFonts w:ascii="Times New Roman" w:hAnsi="Times New Roman" w:cs="Times New Roman"/>
          <w:sz w:val="24"/>
          <w:szCs w:val="24"/>
        </w:rPr>
      </w:pPr>
      <w:r>
        <w:tab/>
      </w:r>
      <w:r>
        <w:tab/>
      </w:r>
      <w:r w:rsidRPr="004A2EDF">
        <w:rPr>
          <w:rFonts w:ascii="Times New Roman" w:hAnsi="Times New Roman" w:cs="Times New Roman"/>
          <w:sz w:val="24"/>
          <w:szCs w:val="24"/>
        </w:rPr>
        <w:t>Cercet</w:t>
      </w:r>
      <w:r w:rsidRPr="004A2EDF">
        <w:rPr>
          <w:rFonts w:ascii="Times New Roman" w:hAnsi="Times New Roman" w:cs="Times New Roman"/>
          <w:sz w:val="24"/>
          <w:szCs w:val="24"/>
          <w:lang w:val="ro-RO"/>
        </w:rPr>
        <w:t>ătorii și dezvoltatorii</w:t>
      </w:r>
      <w:r w:rsidRPr="004A2EDF">
        <w:rPr>
          <w:rFonts w:ascii="Times New Roman" w:hAnsi="Times New Roman" w:cs="Times New Roman"/>
          <w:sz w:val="24"/>
          <w:szCs w:val="24"/>
        </w:rPr>
        <w:t xml:space="preserve"> de la Plume Labs au ca și misiune : “a face informa</w:t>
      </w:r>
      <w:r w:rsidRPr="004A2EDF">
        <w:rPr>
          <w:rFonts w:ascii="Times New Roman" w:hAnsi="Times New Roman" w:cs="Times New Roman"/>
          <w:sz w:val="24"/>
          <w:szCs w:val="24"/>
          <w:lang w:val="ro-RO"/>
        </w:rPr>
        <w:t xml:space="preserve">ția cu privire la AQI mai accesibilă </w:t>
      </w:r>
      <w:r w:rsidR="004A2EDF" w:rsidRPr="004A2EDF">
        <w:rPr>
          <w:rFonts w:ascii="Times New Roman" w:hAnsi="Times New Roman" w:cs="Times New Roman"/>
          <w:sz w:val="24"/>
          <w:szCs w:val="24"/>
          <w:lang w:val="ro-RO"/>
        </w:rPr>
        <w:t>si a-i da utilizatorului încredere și control asupra problematicii abordate</w:t>
      </w:r>
      <w:r w:rsidR="004A2EDF" w:rsidRPr="004A2EDF">
        <w:rPr>
          <w:rFonts w:ascii="Times New Roman" w:hAnsi="Times New Roman" w:cs="Times New Roman"/>
          <w:sz w:val="24"/>
          <w:szCs w:val="24"/>
        </w:rPr>
        <w:t>”.[13]</w:t>
      </w:r>
      <w:r w:rsidR="004A2EDF">
        <w:rPr>
          <w:rFonts w:ascii="Times New Roman" w:hAnsi="Times New Roman" w:cs="Times New Roman"/>
          <w:sz w:val="24"/>
          <w:szCs w:val="24"/>
        </w:rPr>
        <w:t xml:space="preserve"> Aplica</w:t>
      </w:r>
      <w:r w:rsidR="004A2EDF">
        <w:rPr>
          <w:rFonts w:ascii="Times New Roman" w:hAnsi="Times New Roman" w:cs="Times New Roman"/>
          <w:sz w:val="24"/>
          <w:szCs w:val="24"/>
          <w:lang w:val="ro-RO"/>
        </w:rPr>
        <w:t xml:space="preserve">ția are peste 100 de mii de instalări de pe Google Play și redă nivelul de poluare din zona utilizatorului și din întreaga lume. Pentru orașele mari </w:t>
      </w:r>
      <w:r w:rsidR="000D4917">
        <w:rPr>
          <w:rFonts w:ascii="Times New Roman" w:hAnsi="Times New Roman" w:cs="Times New Roman"/>
          <w:sz w:val="24"/>
          <w:szCs w:val="24"/>
          <w:lang w:val="ro-RO"/>
        </w:rPr>
        <w:t xml:space="preserve">oferă informații și la nivel de străzi. Aplicația oferă și prognoza pe 72 de ore a calității aerului. Ca și funcționalități cheie Plume are : hărți detaliate, informații live, istorice și prognozate, antrenament pentru </w:t>
      </w:r>
      <w:r w:rsidR="000D4917">
        <w:rPr>
          <w:rFonts w:ascii="Times New Roman" w:hAnsi="Times New Roman" w:cs="Times New Roman"/>
          <w:sz w:val="24"/>
          <w:szCs w:val="24"/>
          <w:lang w:val="ro-RO"/>
        </w:rPr>
        <w:lastRenderedPageBreak/>
        <w:t>găsirea aerului curat în timpul activităților sportive când omul consumă mult mai mult aer ca de obicei. De asemenea utilizatorul primește dimineața și seara notificări despre calitatea aerului din localitățile dorite.</w:t>
      </w:r>
      <w:r w:rsidR="000D4917">
        <w:rPr>
          <w:rFonts w:ascii="Times New Roman" w:hAnsi="Times New Roman" w:cs="Times New Roman"/>
          <w:sz w:val="24"/>
          <w:szCs w:val="24"/>
        </w:rPr>
        <w:t>[13]</w:t>
      </w:r>
    </w:p>
    <w:p w:rsidR="00BE65F6"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simplePos x="0" y="0"/>
            <wp:positionH relativeFrom="column">
              <wp:posOffset>2495550</wp:posOffset>
            </wp:positionH>
            <wp:positionV relativeFrom="paragraph">
              <wp:posOffset>49530</wp:posOffset>
            </wp:positionV>
            <wp:extent cx="2333625" cy="771525"/>
            <wp:effectExtent l="1905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2333625" cy="771525"/>
                    </a:xfrm>
                    <a:prstGeom prst="rect">
                      <a:avLst/>
                    </a:prstGeom>
                    <a:noFill/>
                    <a:ln w="9525">
                      <a:noFill/>
                      <a:miter lim="800000"/>
                      <a:headEnd/>
                      <a:tailEnd/>
                    </a:ln>
                  </pic:spPr>
                </pic:pic>
              </a:graphicData>
            </a:graphic>
          </wp:anchor>
        </w:drawing>
      </w:r>
    </w:p>
    <w:p w:rsidR="00CB542C" w:rsidRDefault="00897E09"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sidRPr="004A2EDF">
        <w:rPr>
          <w:rFonts w:ascii="Times New Roman" w:eastAsia="Times New Roman" w:hAnsi="Times New Roman" w:cs="Times New Roman"/>
          <w:b/>
          <w:color w:val="000000"/>
          <w:sz w:val="24"/>
          <w:szCs w:val="24"/>
          <w:lang w:val="ro-RO"/>
        </w:rPr>
        <w:t>AirVisual - IQ Air</w:t>
      </w:r>
      <w:r w:rsidR="00E91433" w:rsidRPr="004A2EDF">
        <w:rPr>
          <w:rFonts w:ascii="Times New Roman" w:eastAsia="Times New Roman" w:hAnsi="Times New Roman" w:cs="Times New Roman"/>
          <w:b/>
          <w:color w:val="000000"/>
          <w:sz w:val="24"/>
          <w:szCs w:val="24"/>
          <w:lang w:val="ro-RO"/>
        </w:rPr>
        <w:t xml:space="preserve">  </w:t>
      </w:r>
    </w:p>
    <w:p w:rsidR="00BE65F6"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BE65F6"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noProof/>
          <w:color w:val="000000"/>
          <w:sz w:val="24"/>
          <w:szCs w:val="24"/>
        </w:rPr>
        <w:drawing>
          <wp:inline distT="0" distB="0" distL="0" distR="0">
            <wp:extent cx="5648325" cy="37338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5648325" cy="3733800"/>
                    </a:xfrm>
                    <a:prstGeom prst="rect">
                      <a:avLst/>
                    </a:prstGeom>
                    <a:noFill/>
                    <a:ln w="9525">
                      <a:noFill/>
                      <a:miter lim="800000"/>
                      <a:headEnd/>
                      <a:tailEnd/>
                    </a:ln>
                  </pic:spPr>
                </pic:pic>
              </a:graphicData>
            </a:graphic>
          </wp:inline>
        </w:drawing>
      </w:r>
    </w:p>
    <w:p w:rsidR="00BE65F6" w:rsidRPr="004A2EDF"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9F3A53" w:rsidRPr="00722D7B" w:rsidRDefault="009F3A53"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7" w:name="_Toc517617477"/>
      <w:bookmarkStart w:id="8" w:name="_Toc36166286"/>
      <w:r w:rsidRPr="005D5684">
        <w:rPr>
          <w:rFonts w:ascii="Times New Roman" w:hAnsi="Times New Roman" w:cs="Times New Roman"/>
          <w:sz w:val="36"/>
          <w:szCs w:val="36"/>
          <w:lang w:val="ro-RO"/>
        </w:rPr>
        <w:t>Capitolul 2.Tehnologii folosite</w:t>
      </w:r>
      <w:bookmarkEnd w:id="7"/>
      <w:bookmarkEnd w:id="8"/>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9" w:name="_Toc517617496"/>
      <w:bookmarkStart w:id="10" w:name="_Toc36166287"/>
      <w:r>
        <w:rPr>
          <w:sz w:val="36"/>
          <w:szCs w:val="36"/>
          <w:lang w:val="ro-RO"/>
        </w:rPr>
        <w:t>Capitolul 7</w:t>
      </w:r>
      <w:r w:rsidRPr="004918AA">
        <w:rPr>
          <w:sz w:val="36"/>
          <w:szCs w:val="36"/>
          <w:lang w:val="ro-RO"/>
        </w:rPr>
        <w:t>.</w:t>
      </w:r>
      <w:r>
        <w:rPr>
          <w:sz w:val="36"/>
          <w:szCs w:val="36"/>
          <w:lang w:val="ro-RO"/>
        </w:rPr>
        <w:t xml:space="preserve"> Bibliografie</w:t>
      </w:r>
      <w:bookmarkEnd w:id="9"/>
      <w:bookmarkEnd w:id="10"/>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7A415C"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r w:rsidR="007A415C">
        <w:rPr>
          <w:rFonts w:ascii="Times New Roman" w:hAnsi="Times New Roman"/>
          <w:sz w:val="24"/>
          <w:szCs w:val="24"/>
        </w:rPr>
        <w:t xml:space="preserve">   - Air Quality Index.pdf</w:t>
      </w:r>
      <w:r w:rsidR="007939CA">
        <w:rPr>
          <w:rFonts w:ascii="Times New Roman" w:hAnsi="Times New Roman"/>
          <w:sz w:val="24"/>
          <w:szCs w:val="24"/>
        </w:rPr>
        <w:t xml:space="preserve"> – doar prima parte – a2-a e prea in detaliu </w:t>
      </w:r>
      <w:r w:rsidR="00FB4C4D">
        <w:rPr>
          <w:rFonts w:ascii="Times New Roman" w:hAnsi="Times New Roman"/>
          <w:sz w:val="24"/>
          <w:szCs w:val="24"/>
        </w:rPr>
        <w:t xml:space="preserve">– Comparatie pe Tari partea 2. </w:t>
      </w:r>
    </w:p>
    <w:p w:rsidR="007A415C" w:rsidRDefault="007A415C" w:rsidP="00131F38">
      <w:pPr>
        <w:spacing w:after="120"/>
        <w:rPr>
          <w:rFonts w:ascii="Times New Roman" w:hAnsi="Times New Roman"/>
          <w:sz w:val="24"/>
          <w:szCs w:val="24"/>
        </w:rPr>
      </w:pPr>
      <w:r>
        <w:rPr>
          <w:rFonts w:ascii="Times New Roman" w:hAnsi="Times New Roman"/>
          <w:sz w:val="24"/>
          <w:szCs w:val="24"/>
        </w:rPr>
        <w:t xml:space="preserve">[2] – Brosura aqi_brochure_02_14 -&gt;  </w:t>
      </w:r>
      <w:r w:rsidR="004D2861">
        <w:rPr>
          <w:rFonts w:ascii="Times New Roman" w:hAnsi="Times New Roman"/>
          <w:sz w:val="24"/>
          <w:szCs w:val="24"/>
        </w:rPr>
        <w:t xml:space="preserve">U.S Enviromental Protection Agency, </w:t>
      </w:r>
      <w:r w:rsidR="004D2861">
        <w:rPr>
          <w:rFonts w:ascii="Times New Roman" w:hAnsi="Times New Roman"/>
          <w:i/>
          <w:sz w:val="24"/>
          <w:szCs w:val="24"/>
        </w:rPr>
        <w:t>Air Quality Index</w:t>
      </w:r>
      <w:r w:rsidR="00301845">
        <w:rPr>
          <w:rFonts w:ascii="Times New Roman" w:hAnsi="Times New Roman"/>
          <w:i/>
          <w:sz w:val="24"/>
          <w:szCs w:val="24"/>
        </w:rPr>
        <w:t>.A guide to Air Quality Index and Your Health</w:t>
      </w:r>
      <w:r w:rsidR="004D2861">
        <w:rPr>
          <w:rFonts w:ascii="Times New Roman" w:hAnsi="Times New Roman"/>
          <w:sz w:val="24"/>
          <w:szCs w:val="24"/>
        </w:rPr>
        <w:t xml:space="preserve">, </w:t>
      </w:r>
      <w:r w:rsidR="00927EEE">
        <w:rPr>
          <w:rFonts w:ascii="Times New Roman" w:hAnsi="Times New Roman"/>
          <w:sz w:val="24"/>
          <w:szCs w:val="24"/>
        </w:rPr>
        <w:t>North Carolina, February 2014</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1 scriu ce e aici cu verde </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3- documentatie – recitesc </w:t>
      </w:r>
    </w:p>
    <w:p w:rsidR="00C80A82" w:rsidRDefault="00C80A82" w:rsidP="00131F38">
      <w:pPr>
        <w:spacing w:after="120"/>
        <w:rPr>
          <w:rFonts w:ascii="Times New Roman" w:hAnsi="Times New Roman"/>
          <w:sz w:val="24"/>
          <w:szCs w:val="24"/>
        </w:rPr>
      </w:pPr>
    </w:p>
    <w:p w:rsidR="00C80A82" w:rsidRPr="00C80A82" w:rsidRDefault="00C80A82" w:rsidP="00131F38">
      <w:pPr>
        <w:spacing w:after="120"/>
        <w:rPr>
          <w:rFonts w:ascii="Times New Roman" w:hAnsi="Times New Roman"/>
          <w:sz w:val="24"/>
          <w:szCs w:val="24"/>
        </w:rPr>
      </w:pPr>
      <w:r>
        <w:rPr>
          <w:rFonts w:ascii="Times New Roman" w:hAnsi="Times New Roman"/>
          <w:sz w:val="24"/>
          <w:szCs w:val="24"/>
        </w:rPr>
        <w:t xml:space="preserve">[3] </w:t>
      </w:r>
      <w:r w:rsidR="000E660A">
        <w:rPr>
          <w:rFonts w:ascii="Times New Roman" w:hAnsi="Times New Roman"/>
          <w:sz w:val="24"/>
          <w:szCs w:val="24"/>
        </w:rPr>
        <w:t xml:space="preserve">Indoor AIQ </w:t>
      </w:r>
      <w:r>
        <w:rPr>
          <w:rFonts w:ascii="Times New Roman" w:hAnsi="Times New Roman"/>
          <w:sz w:val="24"/>
          <w:szCs w:val="24"/>
        </w:rPr>
        <w:t xml:space="preserve">– Jungho Kang, Kwang-Il Hwang, </w:t>
      </w:r>
      <w:r>
        <w:rPr>
          <w:rFonts w:ascii="Times New Roman" w:hAnsi="Times New Roman"/>
          <w:i/>
          <w:sz w:val="24"/>
          <w:szCs w:val="24"/>
        </w:rPr>
        <w:t>A Comprehensive Real-Time Indoor Air-Quality Level Indicator</w:t>
      </w:r>
      <w:r>
        <w:rPr>
          <w:rFonts w:ascii="Times New Roman" w:hAnsi="Times New Roman"/>
          <w:sz w:val="24"/>
          <w:szCs w:val="24"/>
        </w:rPr>
        <w:t>, Korea de Sud, 2016</w:t>
      </w:r>
      <w:r w:rsidR="000E660A">
        <w:rPr>
          <w:rFonts w:ascii="Times New Roman" w:hAnsi="Times New Roman"/>
          <w:sz w:val="24"/>
          <w:szCs w:val="24"/>
        </w:rPr>
        <w:t xml:space="preserve"> </w:t>
      </w:r>
    </w:p>
    <w:p w:rsidR="00C80A82" w:rsidRDefault="00C80A82" w:rsidP="00131F38">
      <w:pPr>
        <w:spacing w:after="120"/>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folosesc la capitolul 2 ( aplicatii similar) – contine Indor IoT – ce ma intereseaza</w:t>
      </w:r>
      <w:r w:rsidR="000E660A">
        <w:rPr>
          <w:rFonts w:ascii="Times New Roman" w:hAnsi="Times New Roman"/>
          <w:sz w:val="24"/>
          <w:szCs w:val="24"/>
        </w:rPr>
        <w:t xml:space="preserve"> – dispozitiv similar HW - </w:t>
      </w:r>
      <w:r w:rsidR="000E660A" w:rsidRPr="000E660A">
        <w:rPr>
          <w:rFonts w:ascii="Times New Roman" w:hAnsi="Times New Roman"/>
          <w:sz w:val="24"/>
          <w:szCs w:val="24"/>
        </w:rPr>
        <w:t xml:space="preserve"> Real-Time Air-Quality Monitoring System</w:t>
      </w:r>
    </w:p>
    <w:p w:rsidR="00C80A82" w:rsidRDefault="000E660A" w:rsidP="00131F38">
      <w:pPr>
        <w:spacing w:after="120"/>
      </w:pPr>
      <w:r>
        <w:rPr>
          <w:rFonts w:ascii="Times New Roman" w:hAnsi="Times New Roman"/>
          <w:sz w:val="24"/>
          <w:szCs w:val="24"/>
        </w:rPr>
        <w:tab/>
        <w:t>-</w:t>
      </w:r>
      <w:r w:rsidRPr="000E660A">
        <w:rPr>
          <w:rFonts w:ascii="Times New Roman" w:hAnsi="Times New Roman"/>
          <w:sz w:val="24"/>
          <w:szCs w:val="24"/>
        </w:rPr>
        <w:t>Comprehensive Indoor Air-Quality Indicator</w:t>
      </w:r>
      <w:r>
        <w:t xml:space="preserve"> - </w:t>
      </w:r>
      <w:r w:rsidRPr="000E660A">
        <w:t xml:space="preserve"> CIAQI</w:t>
      </w:r>
    </w:p>
    <w:p w:rsidR="007939CA" w:rsidRPr="003C24C8" w:rsidRDefault="007939CA" w:rsidP="00131F38">
      <w:pPr>
        <w:spacing w:after="120"/>
        <w:rPr>
          <w:rFonts w:ascii="Times New Roman" w:hAnsi="Times New Roman" w:cs="Times New Roman"/>
          <w:sz w:val="24"/>
          <w:szCs w:val="24"/>
        </w:rPr>
      </w:pPr>
    </w:p>
    <w:p w:rsidR="007939CA" w:rsidRDefault="007939CA" w:rsidP="00131F38">
      <w:pPr>
        <w:spacing w:after="120"/>
        <w:rPr>
          <w:rFonts w:ascii="Times New Roman" w:hAnsi="Times New Roman" w:cs="Times New Roman"/>
          <w:sz w:val="24"/>
          <w:szCs w:val="24"/>
        </w:rPr>
      </w:pPr>
      <w:r w:rsidRPr="003C24C8">
        <w:rPr>
          <w:rFonts w:ascii="Times New Roman" w:hAnsi="Times New Roman" w:cs="Times New Roman"/>
          <w:sz w:val="24"/>
          <w:szCs w:val="24"/>
        </w:rPr>
        <w:t xml:space="preserve">[4] </w:t>
      </w:r>
      <w:r w:rsidR="003C24C8">
        <w:rPr>
          <w:rFonts w:ascii="Times New Roman" w:hAnsi="Times New Roman" w:cs="Times New Roman"/>
          <w:sz w:val="24"/>
          <w:szCs w:val="24"/>
        </w:rPr>
        <w:t xml:space="preserve">AQI Prediction – machine learning - </w:t>
      </w:r>
      <w:r w:rsidR="003C24C8" w:rsidRPr="003C24C8">
        <w:rPr>
          <w:rFonts w:ascii="Times New Roman" w:hAnsi="Times New Roman" w:cs="Times New Roman"/>
          <w:sz w:val="24"/>
          <w:szCs w:val="24"/>
        </w:rPr>
        <w:t xml:space="preserve">Huixiang Liu, Qing Li, Dongbing Yu, Yu Gu, </w:t>
      </w:r>
      <w:r w:rsidR="003C24C8" w:rsidRPr="003C24C8">
        <w:rPr>
          <w:rFonts w:ascii="Times New Roman" w:hAnsi="Times New Roman" w:cs="Times New Roman"/>
          <w:i/>
          <w:sz w:val="24"/>
          <w:szCs w:val="24"/>
        </w:rPr>
        <w:t>Air Quality and Air Pollutant Concentration Prediction Based on Machine Learning Algorithms</w:t>
      </w:r>
      <w:r w:rsidR="003C24C8">
        <w:rPr>
          <w:rFonts w:ascii="Times New Roman" w:hAnsi="Times New Roman" w:cs="Times New Roman"/>
          <w:sz w:val="24"/>
          <w:szCs w:val="24"/>
        </w:rPr>
        <w:t xml:space="preserve">, 2019 MDPI – </w:t>
      </w:r>
    </w:p>
    <w:p w:rsidR="003C24C8" w:rsidRDefault="003C24C8" w:rsidP="00131F38">
      <w:pPr>
        <w:spacing w:after="120"/>
        <w:rPr>
          <w:rFonts w:ascii="Times New Roman" w:hAnsi="Times New Roman" w:cs="Times New Roman"/>
          <w:sz w:val="24"/>
          <w:szCs w:val="24"/>
        </w:rPr>
      </w:pPr>
      <w:r>
        <w:rPr>
          <w:rFonts w:ascii="Times New Roman" w:hAnsi="Times New Roman" w:cs="Times New Roman"/>
          <w:sz w:val="24"/>
          <w:szCs w:val="24"/>
        </w:rPr>
        <w:tab/>
        <w:t>- primul capitol</w:t>
      </w:r>
    </w:p>
    <w:p w:rsidR="0028191D" w:rsidRDefault="0028191D" w:rsidP="00131F38">
      <w:pPr>
        <w:spacing w:after="120"/>
        <w:rPr>
          <w:rFonts w:ascii="Times New Roman" w:hAnsi="Times New Roman" w:cs="Times New Roman"/>
          <w:sz w:val="24"/>
          <w:szCs w:val="24"/>
        </w:rPr>
      </w:pPr>
    </w:p>
    <w:p w:rsidR="0028191D" w:rsidRDefault="0028191D" w:rsidP="00131F38">
      <w:pPr>
        <w:spacing w:after="120"/>
        <w:rPr>
          <w:rFonts w:ascii="Times New Roman" w:hAnsi="Times New Roman" w:cs="Times New Roman"/>
          <w:sz w:val="24"/>
          <w:szCs w:val="24"/>
        </w:rPr>
      </w:pPr>
      <w:r>
        <w:rPr>
          <w:rFonts w:ascii="Times New Roman" w:hAnsi="Times New Roman" w:cs="Times New Roman"/>
          <w:sz w:val="24"/>
          <w:szCs w:val="24"/>
        </w:rPr>
        <w:t xml:space="preserve">[5] </w:t>
      </w:r>
      <w:r w:rsidRPr="0028191D">
        <w:rPr>
          <w:rFonts w:ascii="Times New Roman" w:hAnsi="Times New Roman" w:cs="Times New Roman"/>
          <w:sz w:val="24"/>
          <w:szCs w:val="24"/>
        </w:rPr>
        <w:t>AQI-COuntries-BH-2018</w:t>
      </w:r>
      <w:r w:rsidR="00EA4355">
        <w:rPr>
          <w:rFonts w:ascii="Times New Roman" w:hAnsi="Times New Roman" w:cs="Times New Roman"/>
          <w:sz w:val="24"/>
          <w:szCs w:val="24"/>
        </w:rPr>
        <w:t xml:space="preserve"> : </w:t>
      </w:r>
      <w:r w:rsidR="00EA6AB1">
        <w:rPr>
          <w:rFonts w:ascii="Times New Roman" w:hAnsi="Times New Roman" w:cs="Times New Roman"/>
          <w:sz w:val="24"/>
          <w:szCs w:val="24"/>
        </w:rPr>
        <w:t xml:space="preserve">Samir Lemes, </w:t>
      </w:r>
      <w:r w:rsidR="00EA6AB1">
        <w:rPr>
          <w:rFonts w:ascii="Times New Roman" w:hAnsi="Times New Roman" w:cs="Times New Roman"/>
          <w:i/>
          <w:sz w:val="24"/>
          <w:szCs w:val="24"/>
        </w:rPr>
        <w:t>Air Quality Index – Comparative Study and assessment of an appropriate model for B&amp;H</w:t>
      </w:r>
      <w:r w:rsidR="00EA6AB1">
        <w:rPr>
          <w:rFonts w:ascii="Times New Roman" w:hAnsi="Times New Roman" w:cs="Times New Roman"/>
          <w:sz w:val="24"/>
          <w:szCs w:val="24"/>
        </w:rPr>
        <w:t>, 2018, Zenica, Bosnia and Herzegovina</w:t>
      </w:r>
    </w:p>
    <w:p w:rsidR="00EA6AB1" w:rsidRPr="00EA6AB1" w:rsidRDefault="00EA6AB1" w:rsidP="00131F38">
      <w:pPr>
        <w:spacing w:after="120"/>
        <w:rPr>
          <w:rFonts w:ascii="Times New Roman" w:hAnsi="Times New Roman" w:cs="Times New Roman"/>
          <w:sz w:val="24"/>
          <w:szCs w:val="24"/>
        </w:rPr>
      </w:pPr>
      <w:r>
        <w:rPr>
          <w:rFonts w:ascii="Times New Roman" w:hAnsi="Times New Roman" w:cs="Times New Roman"/>
          <w:sz w:val="24"/>
          <w:szCs w:val="24"/>
        </w:rPr>
        <w:tab/>
        <w:t>- studio comparative UE , USA,  Balcani – capitol 3</w:t>
      </w:r>
    </w:p>
    <w:p w:rsidR="007A415C" w:rsidRDefault="007A415C" w:rsidP="00131F38">
      <w:pPr>
        <w:spacing w:after="120"/>
        <w:rPr>
          <w:rFonts w:ascii="Times New Roman" w:hAnsi="Times New Roman" w:cs="Times New Roman"/>
          <w:sz w:val="24"/>
          <w:szCs w:val="24"/>
        </w:rPr>
      </w:pPr>
    </w:p>
    <w:p w:rsidR="0039723C" w:rsidRDefault="0039723C" w:rsidP="00131F38">
      <w:pPr>
        <w:spacing w:after="120"/>
        <w:rPr>
          <w:rFonts w:ascii="Times New Roman" w:hAnsi="Times New Roman" w:cs="Times New Roman"/>
          <w:i/>
          <w:sz w:val="24"/>
          <w:szCs w:val="24"/>
        </w:rPr>
      </w:pPr>
      <w:r>
        <w:rPr>
          <w:rFonts w:ascii="Times New Roman" w:hAnsi="Times New Roman" w:cs="Times New Roman"/>
          <w:sz w:val="24"/>
          <w:szCs w:val="24"/>
        </w:rPr>
        <w:t xml:space="preserve">[6] Dr. Ramamohana Reddy Appannagari, </w:t>
      </w:r>
      <w:r>
        <w:rPr>
          <w:rFonts w:ascii="Times New Roman" w:hAnsi="Times New Roman" w:cs="Times New Roman"/>
          <w:i/>
          <w:sz w:val="24"/>
          <w:szCs w:val="24"/>
        </w:rPr>
        <w:t xml:space="preserve">Environmental Pollution Causes and Consequences:A Study, </w:t>
      </w:r>
      <w:r>
        <w:rPr>
          <w:rFonts w:ascii="Times New Roman" w:hAnsi="Times New Roman" w:cs="Times New Roman"/>
          <w:sz w:val="24"/>
          <w:szCs w:val="24"/>
        </w:rPr>
        <w:t>North Asia International Journal of Social Science &amp; Humanities, 2017</w:t>
      </w:r>
      <w:r>
        <w:rPr>
          <w:rFonts w:ascii="Times New Roman" w:hAnsi="Times New Roman" w:cs="Times New Roman"/>
          <w:i/>
          <w:sz w:val="24"/>
          <w:szCs w:val="24"/>
        </w:rPr>
        <w:t xml:space="preserve"> </w:t>
      </w:r>
    </w:p>
    <w:p w:rsidR="00ED6FA4" w:rsidRDefault="00ED6FA4" w:rsidP="00131F38">
      <w:pPr>
        <w:spacing w:after="120"/>
        <w:rPr>
          <w:rFonts w:ascii="Times New Roman" w:hAnsi="Times New Roman" w:cs="Times New Roman"/>
          <w:i/>
          <w:sz w:val="24"/>
          <w:szCs w:val="24"/>
        </w:rPr>
      </w:pPr>
    </w:p>
    <w:p w:rsidR="00625707" w:rsidRDefault="00ED6FA4" w:rsidP="00131F38">
      <w:pPr>
        <w:spacing w:after="120"/>
        <w:rPr>
          <w:rFonts w:ascii="Times New Roman" w:hAnsi="Times New Roman" w:cs="Times New Roman"/>
          <w:sz w:val="24"/>
          <w:szCs w:val="24"/>
        </w:rPr>
      </w:pPr>
      <w:r>
        <w:rPr>
          <w:rFonts w:ascii="Times New Roman" w:hAnsi="Times New Roman" w:cs="Times New Roman"/>
          <w:sz w:val="24"/>
          <w:szCs w:val="24"/>
        </w:rPr>
        <w:t xml:space="preserve">[7] Kanchan, Amit Kumar GOrai, Pramila Goyal,  </w:t>
      </w:r>
      <w:r w:rsidRPr="00ED6FA4">
        <w:rPr>
          <w:rFonts w:ascii="Times New Roman" w:hAnsi="Times New Roman" w:cs="Times New Roman"/>
          <w:i/>
          <w:sz w:val="24"/>
          <w:szCs w:val="24"/>
        </w:rPr>
        <w:t>A Review on Air Quality Indexing System</w:t>
      </w:r>
      <w:r>
        <w:rPr>
          <w:rFonts w:ascii="Times New Roman" w:hAnsi="Times New Roman" w:cs="Times New Roman"/>
          <w:sz w:val="24"/>
          <w:szCs w:val="24"/>
        </w:rPr>
        <w:t xml:space="preserve">, </w:t>
      </w:r>
      <w:r w:rsidR="00072FFD">
        <w:rPr>
          <w:rFonts w:ascii="Times New Roman" w:hAnsi="Times New Roman" w:cs="Times New Roman"/>
          <w:sz w:val="24"/>
          <w:szCs w:val="24"/>
        </w:rPr>
        <w:t>Asian Journal of Atmospheric Environment, June 2015</w:t>
      </w:r>
    </w:p>
    <w:p w:rsidR="00625707" w:rsidRPr="00ED6FA4" w:rsidRDefault="00625707" w:rsidP="00131F38">
      <w:pPr>
        <w:spacing w:after="120"/>
        <w:rPr>
          <w:rFonts w:ascii="Times New Roman" w:hAnsi="Times New Roman" w:cs="Times New Roman"/>
          <w:sz w:val="24"/>
          <w:szCs w:val="24"/>
        </w:rPr>
      </w:pPr>
      <w:r>
        <w:rPr>
          <w:rFonts w:ascii="Times New Roman" w:hAnsi="Times New Roman" w:cs="Times New Roman"/>
          <w:sz w:val="24"/>
          <w:szCs w:val="24"/>
        </w:rPr>
        <w:t xml:space="preserve">[8] </w:t>
      </w:r>
      <w:hyperlink r:id="rId14" w:history="1">
        <w:r>
          <w:rPr>
            <w:rStyle w:val="Hyperlink"/>
          </w:rPr>
          <w:t>https://www.who.int/gho/phe/outdoor_air_pollution/burden/en/</w:t>
        </w:r>
      </w:hyperlink>
    </w:p>
    <w:p w:rsidR="00062F97" w:rsidRDefault="00062F97" w:rsidP="00131F38">
      <w:pPr>
        <w:spacing w:after="120"/>
        <w:rPr>
          <w:rFonts w:ascii="Times New Roman" w:hAnsi="Times New Roman" w:cs="Times New Roman"/>
          <w:sz w:val="24"/>
          <w:szCs w:val="24"/>
        </w:rPr>
      </w:pPr>
    </w:p>
    <w:p w:rsidR="004A0446" w:rsidRDefault="004A0446" w:rsidP="00131F38">
      <w:pPr>
        <w:spacing w:after="120"/>
      </w:pPr>
      <w:r>
        <w:rPr>
          <w:rFonts w:ascii="Times New Roman" w:hAnsi="Times New Roman" w:cs="Times New Roman"/>
          <w:sz w:val="24"/>
          <w:szCs w:val="24"/>
        </w:rPr>
        <w:t xml:space="preserve">[9] </w:t>
      </w:r>
      <w:hyperlink r:id="rId15" w:anchor="dossierSummary__chapter2" w:history="1">
        <w:r>
          <w:rPr>
            <w:rStyle w:val="Hyperlink"/>
          </w:rPr>
          <w:t>https://www.statista.com/topics/1002/mobile-app-usage/#dossierSummary__chapter2</w:t>
        </w:r>
      </w:hyperlink>
    </w:p>
    <w:p w:rsidR="004A0446" w:rsidRDefault="004A0446" w:rsidP="00131F38">
      <w:pPr>
        <w:spacing w:after="120"/>
      </w:pPr>
      <w:r>
        <w:t>[10]</w:t>
      </w:r>
      <w:r w:rsidR="009E12F0" w:rsidRPr="009E12F0">
        <w:t xml:space="preserve"> </w:t>
      </w:r>
      <w:hyperlink r:id="rId16" w:history="1">
        <w:r w:rsidR="009E12F0">
          <w:rPr>
            <w:rStyle w:val="Hyperlink"/>
          </w:rPr>
          <w:t>https://www.statista.com/statistics/330695/number-of-smartphone-users-worldwide/</w:t>
        </w:r>
      </w:hyperlink>
    </w:p>
    <w:p w:rsidR="009E12F0" w:rsidRDefault="009E12F0" w:rsidP="00131F38">
      <w:pPr>
        <w:spacing w:after="120"/>
      </w:pPr>
      <w:r>
        <w:t xml:space="preserve">[11] Daniel Hintze, Philipp Hintze, Rainard D. Findling, Rene Mayrhofer, </w:t>
      </w:r>
      <w:r>
        <w:rPr>
          <w:i/>
        </w:rPr>
        <w:t>A Large-Scale, Long-Term Analysis of Mobile Device Usage Characteristics</w:t>
      </w:r>
      <w:r>
        <w:t>, ResearchGate, 2017</w:t>
      </w:r>
    </w:p>
    <w:p w:rsidR="009E12F0" w:rsidRDefault="00DD7425" w:rsidP="00131F38">
      <w:pPr>
        <w:spacing w:after="120"/>
      </w:pPr>
      <w:r>
        <w:t xml:space="preserve">[12]  Muhammad Sarwar, Tariq Rahim Soomro, </w:t>
      </w:r>
      <w:r>
        <w:rPr>
          <w:i/>
        </w:rPr>
        <w:t>Impact of Smartphone’s on Society</w:t>
      </w:r>
      <w:r>
        <w:t>, European Journal of Scientific Research, 2013</w:t>
      </w:r>
    </w:p>
    <w:p w:rsidR="004A2EDF" w:rsidRDefault="004A2EDF" w:rsidP="00131F38">
      <w:pPr>
        <w:spacing w:after="120"/>
      </w:pPr>
    </w:p>
    <w:p w:rsidR="004A2EDF" w:rsidRPr="004A2EDF" w:rsidRDefault="004A2EDF" w:rsidP="00131F38">
      <w:pPr>
        <w:spacing w:after="120"/>
      </w:pPr>
      <w:r>
        <w:t xml:space="preserve">[13] </w:t>
      </w:r>
      <w:hyperlink r:id="rId17" w:history="1">
        <w:r>
          <w:rPr>
            <w:rStyle w:val="Hyperlink"/>
          </w:rPr>
          <w:t>https://play.google.com/store/apps/details?id=com.plumelabs.air</w:t>
        </w:r>
      </w:hyperlink>
    </w:p>
    <w:p w:rsidR="00062F97" w:rsidRPr="003C24C8" w:rsidRDefault="009B15E5" w:rsidP="00131F38">
      <w:pPr>
        <w:spacing w:after="120"/>
        <w:rPr>
          <w:rFonts w:ascii="Times New Roman" w:hAnsi="Times New Roman" w:cs="Times New Roman"/>
          <w:sz w:val="24"/>
          <w:szCs w:val="24"/>
        </w:rPr>
      </w:pPr>
      <w:hyperlink r:id="rId18"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9B15E5" w:rsidP="00131F38">
      <w:pPr>
        <w:spacing w:after="120"/>
        <w:rPr>
          <w:rFonts w:ascii="Times New Roman" w:hAnsi="Times New Roman" w:cs="Times New Roman"/>
          <w:sz w:val="24"/>
          <w:szCs w:val="24"/>
        </w:rPr>
      </w:pPr>
      <w:hyperlink r:id="rId19"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Default="00CB542C" w:rsidP="00CB542C">
      <w:pPr>
        <w:rPr>
          <w:rFonts w:ascii="Times New Roman" w:hAnsi="Times New Roman" w:cs="Times New Roman"/>
          <w:sz w:val="24"/>
          <w:szCs w:val="24"/>
          <w:lang w:val="ro-RO"/>
        </w:rPr>
      </w:pPr>
    </w:p>
    <w:p w:rsidR="00DE6CEC" w:rsidRDefault="00DE6CEC" w:rsidP="00CB542C">
      <w:pPr>
        <w:rPr>
          <w:rFonts w:ascii="Times New Roman" w:hAnsi="Times New Roman" w:cs="Times New Roman"/>
          <w:sz w:val="24"/>
          <w:szCs w:val="24"/>
          <w:lang w:val="ro-RO"/>
        </w:rPr>
      </w:pPr>
    </w:p>
    <w:p w:rsidR="00DE6CEC" w:rsidRDefault="007F4226" w:rsidP="00CB542C">
      <w:r>
        <w:rPr>
          <w:rFonts w:ascii="Times New Roman" w:hAnsi="Times New Roman" w:cs="Times New Roman"/>
          <w:sz w:val="24"/>
          <w:szCs w:val="24"/>
          <w:lang w:val="ro-RO"/>
        </w:rPr>
        <w:t>[14</w:t>
      </w:r>
      <w:r w:rsidR="00DE6CEC">
        <w:rPr>
          <w:rFonts w:ascii="Times New Roman" w:hAnsi="Times New Roman" w:cs="Times New Roman"/>
          <w:sz w:val="24"/>
          <w:szCs w:val="24"/>
          <w:lang w:val="ro-RO"/>
        </w:rPr>
        <w:t xml:space="preserve">] </w:t>
      </w:r>
      <w:hyperlink r:id="rId20" w:history="1">
        <w:r w:rsidR="00DE6CEC">
          <w:rPr>
            <w:rStyle w:val="Hyperlink"/>
          </w:rPr>
          <w:t>https://en.wikipedia.org/wiki/Air_quality_index</w:t>
        </w:r>
      </w:hyperlink>
      <w:r w:rsidR="00DE6CEC">
        <w:t xml:space="preserve"> : </w:t>
      </w:r>
    </w:p>
    <w:p w:rsidR="00DE6CEC" w:rsidRDefault="00DE6CEC" w:rsidP="00CB542C">
      <w:pPr>
        <w:rPr>
          <w:rFonts w:ascii="Arial" w:hAnsi="Arial" w:cs="Arial"/>
          <w:color w:val="222222"/>
          <w:sz w:val="23"/>
          <w:szCs w:val="23"/>
          <w:shd w:val="clear" w:color="auto" w:fill="FFFFFF"/>
        </w:rPr>
      </w:pPr>
      <w:r>
        <w:lastRenderedPageBreak/>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21"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22"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23"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24"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t>-</w:t>
      </w:r>
      <w:r>
        <w:rPr>
          <w:rFonts w:ascii="Arial" w:hAnsi="Arial" w:cs="Arial"/>
          <w:color w:val="222222"/>
          <w:sz w:val="23"/>
          <w:szCs w:val="23"/>
        </w:rPr>
        <w:t>Most air contaminants do not have an associated AQI. Many countries monitor </w:t>
      </w:r>
      <w:hyperlink r:id="rId25"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26"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27"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28"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29"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30"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31"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32"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Canada – AQHI   Hong Kong </w:t>
      </w:r>
      <w:r w:rsidR="007F4226">
        <w:rPr>
          <w:rFonts w:ascii="Times New Roman" w:hAnsi="Times New Roman" w:cs="Times New Roman"/>
          <w:sz w:val="24"/>
          <w:szCs w:val="24"/>
          <w:lang w:val="ro-RO"/>
        </w:rPr>
        <w:t>–</w:t>
      </w:r>
      <w:r>
        <w:rPr>
          <w:rFonts w:ascii="Times New Roman" w:hAnsi="Times New Roman" w:cs="Times New Roman"/>
          <w:sz w:val="24"/>
          <w:szCs w:val="24"/>
          <w:lang w:val="ro-RO"/>
        </w:rPr>
        <w:t xml:space="preserve"> API</w:t>
      </w:r>
    </w:p>
    <w:p w:rsidR="007F4226" w:rsidRDefault="007F4226" w:rsidP="003E3BAF">
      <w:pPr>
        <w:ind w:left="720"/>
        <w:rPr>
          <w:rFonts w:ascii="Times New Roman" w:hAnsi="Times New Roman" w:cs="Times New Roman"/>
          <w:sz w:val="24"/>
          <w:szCs w:val="24"/>
          <w:lang w:val="ro-RO"/>
        </w:rPr>
      </w:pPr>
    </w:p>
    <w:p w:rsidR="007F4226" w:rsidRPr="007F4226" w:rsidRDefault="007F4226" w:rsidP="007F4226">
      <w:pPr>
        <w:rPr>
          <w:rFonts w:ascii="Times New Roman" w:hAnsi="Times New Roman" w:cs="Times New Roman"/>
          <w:b/>
          <w:sz w:val="24"/>
          <w:szCs w:val="24"/>
          <w:lang w:val="ro-RO"/>
        </w:rPr>
      </w:pPr>
      <w:r w:rsidRPr="007F4226">
        <w:rPr>
          <w:rFonts w:ascii="Times New Roman" w:hAnsi="Times New Roman" w:cs="Times New Roman"/>
          <w:b/>
          <w:sz w:val="24"/>
          <w:szCs w:val="24"/>
          <w:lang w:val="ro-RO"/>
        </w:rPr>
        <w:t>Imagini :</w:t>
      </w:r>
    </w:p>
    <w:p w:rsidR="007F4226" w:rsidRDefault="007F4226" w:rsidP="007F4226">
      <w:pPr>
        <w:rPr>
          <w:rFonts w:ascii="Times New Roman" w:hAnsi="Times New Roman" w:cs="Times New Roman"/>
          <w:sz w:val="24"/>
          <w:szCs w:val="24"/>
        </w:rPr>
      </w:pPr>
      <w:r w:rsidRPr="007F4226">
        <w:rPr>
          <w:rFonts w:ascii="Times New Roman" w:hAnsi="Times New Roman" w:cs="Times New Roman"/>
          <w:b/>
          <w:sz w:val="24"/>
          <w:szCs w:val="24"/>
        </w:rPr>
        <w:t>[img1]</w:t>
      </w:r>
      <w:r w:rsidR="004A2EDF">
        <w:rPr>
          <w:rFonts w:ascii="Times New Roman" w:hAnsi="Times New Roman" w:cs="Times New Roman"/>
          <w:b/>
          <w:sz w:val="24"/>
          <w:szCs w:val="24"/>
        </w:rPr>
        <w:t xml:space="preserve"> [img2]</w:t>
      </w:r>
      <w:r w:rsidRPr="007F4226">
        <w:rPr>
          <w:rFonts w:ascii="Times New Roman" w:hAnsi="Times New Roman" w:cs="Times New Roman"/>
          <w:b/>
          <w:sz w:val="24"/>
          <w:szCs w:val="24"/>
        </w:rPr>
        <w:t xml:space="preserve"> </w:t>
      </w:r>
      <w:r>
        <w:rPr>
          <w:rFonts w:ascii="Times New Roman" w:hAnsi="Times New Roman" w:cs="Times New Roman"/>
          <w:b/>
          <w:sz w:val="24"/>
          <w:szCs w:val="24"/>
        </w:rPr>
        <w:t xml:space="preserve"> </w:t>
      </w:r>
      <w:hyperlink r:id="rId33" w:history="1">
        <w:r w:rsidRPr="007F4226">
          <w:rPr>
            <w:rStyle w:val="Hyperlink"/>
            <w:rFonts w:ascii="Times New Roman" w:hAnsi="Times New Roman" w:cs="Times New Roman"/>
            <w:color w:val="auto"/>
            <w:sz w:val="24"/>
            <w:szCs w:val="24"/>
            <w:u w:val="none"/>
          </w:rPr>
          <w:t>https://plumelabs.com/en/air/</w:t>
        </w:r>
      </w:hyperlink>
    </w:p>
    <w:p w:rsidR="007F4226" w:rsidRDefault="004A2EDF" w:rsidP="007F4226">
      <w:r>
        <w:rPr>
          <w:rFonts w:ascii="Times New Roman" w:hAnsi="Times New Roman" w:cs="Times New Roman"/>
          <w:b/>
          <w:sz w:val="24"/>
          <w:szCs w:val="24"/>
        </w:rPr>
        <w:t xml:space="preserve">[img3] </w:t>
      </w:r>
      <w:hyperlink r:id="rId34" w:history="1">
        <w:r w:rsidRPr="004A2EDF">
          <w:rPr>
            <w:rStyle w:val="Hyperlink"/>
            <w:color w:val="auto"/>
            <w:u w:val="none"/>
          </w:rPr>
          <w:t>https://apprecs.com/ios/950289243/plume-air-report-pollution</w:t>
        </w:r>
      </w:hyperlink>
    </w:p>
    <w:p w:rsidR="00B0037D" w:rsidRPr="00B0037D" w:rsidRDefault="00B0037D" w:rsidP="007F4226">
      <w:pPr>
        <w:rPr>
          <w:rFonts w:ascii="Times New Roman" w:hAnsi="Times New Roman" w:cs="Times New Roman"/>
          <w:b/>
          <w:sz w:val="24"/>
          <w:szCs w:val="24"/>
        </w:rPr>
      </w:pPr>
      <w:r w:rsidRPr="00B0037D">
        <w:rPr>
          <w:rFonts w:ascii="Times New Roman" w:hAnsi="Times New Roman" w:cs="Times New Roman"/>
          <w:b/>
          <w:sz w:val="24"/>
          <w:szCs w:val="24"/>
        </w:rPr>
        <w:t xml:space="preserve">[img4] </w:t>
      </w:r>
      <w:hyperlink r:id="rId35" w:history="1">
        <w:r w:rsidRPr="00B0037D">
          <w:rPr>
            <w:rStyle w:val="Hyperlink"/>
            <w:rFonts w:ascii="Times New Roman" w:hAnsi="Times New Roman" w:cs="Times New Roman"/>
            <w:color w:val="auto"/>
            <w:sz w:val="24"/>
            <w:szCs w:val="24"/>
            <w:u w:val="none"/>
          </w:rPr>
          <w:t>https://www.iqair.com/air-quality-app</w:t>
        </w:r>
      </w:hyperlink>
    </w:p>
    <w:p w:rsidR="00CB542C" w:rsidRPr="00B0037D" w:rsidRDefault="00B0037D" w:rsidP="00CB542C">
      <w:pPr>
        <w:rPr>
          <w:rFonts w:ascii="Times New Roman" w:hAnsi="Times New Roman" w:cs="Times New Roman"/>
          <w:b/>
          <w:sz w:val="24"/>
          <w:szCs w:val="24"/>
          <w:lang w:val="ro-RO"/>
        </w:rPr>
      </w:pPr>
      <w:r w:rsidRPr="00B0037D">
        <w:rPr>
          <w:rFonts w:ascii="Times New Roman" w:hAnsi="Times New Roman" w:cs="Times New Roman"/>
          <w:sz w:val="24"/>
          <w:szCs w:val="24"/>
          <w:lang w:val="ro-RO"/>
        </w:rPr>
        <w:t>[</w:t>
      </w:r>
      <w:r w:rsidRPr="00B0037D">
        <w:rPr>
          <w:rFonts w:ascii="Times New Roman" w:hAnsi="Times New Roman" w:cs="Times New Roman"/>
          <w:b/>
          <w:sz w:val="24"/>
          <w:szCs w:val="24"/>
          <w:lang w:val="ro-RO"/>
        </w:rPr>
        <w:t xml:space="preserve">img5] </w:t>
      </w:r>
      <w:hyperlink r:id="rId36" w:history="1">
        <w:r w:rsidRPr="00B0037D">
          <w:rPr>
            <w:rStyle w:val="Hyperlink"/>
            <w:rFonts w:ascii="Times New Roman" w:hAnsi="Times New Roman" w:cs="Times New Roman"/>
            <w:color w:val="auto"/>
            <w:sz w:val="24"/>
            <w:szCs w:val="24"/>
            <w:u w:val="none"/>
          </w:rPr>
          <w:t>https://dribbble.com/shots/5350290-Airvisual-App</w:t>
        </w:r>
      </w:hyperlink>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82B" w:rsidRDefault="0052782B" w:rsidP="00F41E41">
      <w:pPr>
        <w:spacing w:after="0" w:line="240" w:lineRule="auto"/>
      </w:pPr>
      <w:r>
        <w:separator/>
      </w:r>
    </w:p>
  </w:endnote>
  <w:endnote w:type="continuationSeparator" w:id="0">
    <w:p w:rsidR="0052782B" w:rsidRDefault="0052782B"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9F3A53" w:rsidRDefault="009F3A53">
        <w:pPr>
          <w:pStyle w:val="Footer"/>
          <w:jc w:val="center"/>
        </w:pPr>
        <w:fldSimple w:instr=" PAGE   \* MERGEFORMAT ">
          <w:r w:rsidR="00B0037D">
            <w:rPr>
              <w:noProof/>
            </w:rPr>
            <w:t>15</w:t>
          </w:r>
        </w:fldSimple>
      </w:p>
    </w:sdtContent>
  </w:sdt>
  <w:p w:rsidR="009F3A53" w:rsidRPr="00F41E41" w:rsidRDefault="009F3A53">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82B" w:rsidRDefault="0052782B" w:rsidP="00F41E41">
      <w:pPr>
        <w:spacing w:after="0" w:line="240" w:lineRule="auto"/>
      </w:pPr>
      <w:r>
        <w:separator/>
      </w:r>
    </w:p>
  </w:footnote>
  <w:footnote w:type="continuationSeparator" w:id="0">
    <w:p w:rsidR="0052782B" w:rsidRDefault="0052782B"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A53" w:rsidRDefault="009F3A53">
    <w:pPr>
      <w:pStyle w:val="Header"/>
    </w:pPr>
    <w:fldSimple w:instr=" STYLEREF  &quot;Heading 1&quot;  \* MERGEFORMAT ">
      <w:r w:rsidR="00B0037D">
        <w:rPr>
          <w:noProof/>
        </w:rPr>
        <w:t>Capitolul 7. Bibliografie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D64A6"/>
    <w:multiLevelType w:val="hybridMultilevel"/>
    <w:tmpl w:val="F612AF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22"/>
  </w:hdrShapeDefaults>
  <w:footnotePr>
    <w:footnote w:id="-1"/>
    <w:footnote w:id="0"/>
  </w:footnotePr>
  <w:endnotePr>
    <w:endnote w:id="-1"/>
    <w:endnote w:id="0"/>
  </w:endnotePr>
  <w:compat/>
  <w:rsids>
    <w:rsidRoot w:val="004D1762"/>
    <w:rsid w:val="00062F97"/>
    <w:rsid w:val="00072FFD"/>
    <w:rsid w:val="000917C1"/>
    <w:rsid w:val="000B75A2"/>
    <w:rsid w:val="000D4917"/>
    <w:rsid w:val="000E660A"/>
    <w:rsid w:val="0012342D"/>
    <w:rsid w:val="00131F38"/>
    <w:rsid w:val="001D4053"/>
    <w:rsid w:val="001E1DEC"/>
    <w:rsid w:val="002008EE"/>
    <w:rsid w:val="00250329"/>
    <w:rsid w:val="0025232B"/>
    <w:rsid w:val="00271AC1"/>
    <w:rsid w:val="0028191D"/>
    <w:rsid w:val="002B2924"/>
    <w:rsid w:val="002E27E7"/>
    <w:rsid w:val="002F5554"/>
    <w:rsid w:val="00301845"/>
    <w:rsid w:val="00317C50"/>
    <w:rsid w:val="0038026E"/>
    <w:rsid w:val="003851E2"/>
    <w:rsid w:val="00394F52"/>
    <w:rsid w:val="0039723C"/>
    <w:rsid w:val="003C24C8"/>
    <w:rsid w:val="003E3BAF"/>
    <w:rsid w:val="00402B89"/>
    <w:rsid w:val="0041612F"/>
    <w:rsid w:val="004226A0"/>
    <w:rsid w:val="00434D6C"/>
    <w:rsid w:val="00445E4C"/>
    <w:rsid w:val="00447955"/>
    <w:rsid w:val="00497641"/>
    <w:rsid w:val="004A0446"/>
    <w:rsid w:val="004A2EDF"/>
    <w:rsid w:val="004A5735"/>
    <w:rsid w:val="004C243B"/>
    <w:rsid w:val="004D1125"/>
    <w:rsid w:val="004D1762"/>
    <w:rsid w:val="004D2861"/>
    <w:rsid w:val="00501D57"/>
    <w:rsid w:val="005115AF"/>
    <w:rsid w:val="0052272B"/>
    <w:rsid w:val="0052782B"/>
    <w:rsid w:val="0055044C"/>
    <w:rsid w:val="00557A52"/>
    <w:rsid w:val="00561C5E"/>
    <w:rsid w:val="005A72E0"/>
    <w:rsid w:val="005B2806"/>
    <w:rsid w:val="005D5684"/>
    <w:rsid w:val="00625707"/>
    <w:rsid w:val="00633C25"/>
    <w:rsid w:val="00672D31"/>
    <w:rsid w:val="006B07C7"/>
    <w:rsid w:val="00722D7B"/>
    <w:rsid w:val="007311EE"/>
    <w:rsid w:val="0074020B"/>
    <w:rsid w:val="007939CA"/>
    <w:rsid w:val="007A0DF2"/>
    <w:rsid w:val="007A415C"/>
    <w:rsid w:val="007C1B9E"/>
    <w:rsid w:val="007C2219"/>
    <w:rsid w:val="007F3E15"/>
    <w:rsid w:val="007F4226"/>
    <w:rsid w:val="00860A74"/>
    <w:rsid w:val="0088195B"/>
    <w:rsid w:val="0088705C"/>
    <w:rsid w:val="0088740E"/>
    <w:rsid w:val="00897E09"/>
    <w:rsid w:val="00927EEE"/>
    <w:rsid w:val="00966EA0"/>
    <w:rsid w:val="0099306D"/>
    <w:rsid w:val="009A2923"/>
    <w:rsid w:val="009B0E37"/>
    <w:rsid w:val="009B15E5"/>
    <w:rsid w:val="009B1FCE"/>
    <w:rsid w:val="009C104D"/>
    <w:rsid w:val="009E12F0"/>
    <w:rsid w:val="009F3A53"/>
    <w:rsid w:val="009F4B1E"/>
    <w:rsid w:val="00A10BBD"/>
    <w:rsid w:val="00A13B66"/>
    <w:rsid w:val="00A1678C"/>
    <w:rsid w:val="00A22688"/>
    <w:rsid w:val="00A2753E"/>
    <w:rsid w:val="00A3319B"/>
    <w:rsid w:val="00A80D1D"/>
    <w:rsid w:val="00AB3F20"/>
    <w:rsid w:val="00AC3AD1"/>
    <w:rsid w:val="00B0037D"/>
    <w:rsid w:val="00B1408F"/>
    <w:rsid w:val="00B17F77"/>
    <w:rsid w:val="00B45EEC"/>
    <w:rsid w:val="00B647BC"/>
    <w:rsid w:val="00B671B0"/>
    <w:rsid w:val="00BE65F6"/>
    <w:rsid w:val="00C569CE"/>
    <w:rsid w:val="00C80A82"/>
    <w:rsid w:val="00CB542C"/>
    <w:rsid w:val="00CC3EA4"/>
    <w:rsid w:val="00D02AD2"/>
    <w:rsid w:val="00D9480D"/>
    <w:rsid w:val="00D972D2"/>
    <w:rsid w:val="00DA4480"/>
    <w:rsid w:val="00DD7425"/>
    <w:rsid w:val="00DE6CEC"/>
    <w:rsid w:val="00E43A64"/>
    <w:rsid w:val="00E83D40"/>
    <w:rsid w:val="00E85ECB"/>
    <w:rsid w:val="00E91433"/>
    <w:rsid w:val="00E96E7E"/>
    <w:rsid w:val="00EA4355"/>
    <w:rsid w:val="00EA6AB1"/>
    <w:rsid w:val="00ED6FA4"/>
    <w:rsid w:val="00EF204D"/>
    <w:rsid w:val="00F41E41"/>
    <w:rsid w:val="00F4486F"/>
    <w:rsid w:val="00F614E3"/>
    <w:rsid w:val="00FB2103"/>
    <w:rsid w:val="00FB4C4D"/>
    <w:rsid w:val="00FB7EA3"/>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n.wikipedia.org/wiki/Air_quality_index" TargetMode="External"/><Relationship Id="rId26" Type="http://schemas.openxmlformats.org/officeDocument/2006/relationships/hyperlink" Target="https://en.wikipedia.org/wiki/Atmospheric_particulate_matter"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Environmental_monitoring" TargetMode="External"/><Relationship Id="rId34" Type="http://schemas.openxmlformats.org/officeDocument/2006/relationships/hyperlink" Target="https://apprecs.com/ios/950289243/plume-air-report-pollu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play.google.com/store/apps/details?id=com.plumelabs.air" TargetMode="External"/><Relationship Id="rId25" Type="http://schemas.openxmlformats.org/officeDocument/2006/relationships/hyperlink" Target="https://en.wikipedia.org/wiki/Ground-level_ozone" TargetMode="External"/><Relationship Id="rId33" Type="http://schemas.openxmlformats.org/officeDocument/2006/relationships/hyperlink" Target="https://plumelabs.com/en/ai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tatista.com/statistics/330695/number-of-smartphone-users-worldwide/" TargetMode="External"/><Relationship Id="rId20" Type="http://schemas.openxmlformats.org/officeDocument/2006/relationships/hyperlink" Target="https://en.wikipedia.org/wiki/Air_quality_index" TargetMode="External"/><Relationship Id="rId29" Type="http://schemas.openxmlformats.org/officeDocument/2006/relationships/hyperlink" Target="https://en.wikipedia.org/wiki/Nitrogen_diox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Air_quality_index" TargetMode="External"/><Relationship Id="rId32" Type="http://schemas.openxmlformats.org/officeDocument/2006/relationships/hyperlink" Target="https://en.wikipedia.org/wiki/Air_quality_inde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atista.com/topics/1002/mobile-app-usage/" TargetMode="External"/><Relationship Id="rId23" Type="http://schemas.openxmlformats.org/officeDocument/2006/relationships/hyperlink" Target="https://en.wikipedia.org/wiki/Dose_response" TargetMode="External"/><Relationship Id="rId28" Type="http://schemas.openxmlformats.org/officeDocument/2006/relationships/hyperlink" Target="https://en.wikipedia.org/wiki/Carbon_monoxide" TargetMode="External"/><Relationship Id="rId36" Type="http://schemas.openxmlformats.org/officeDocument/2006/relationships/hyperlink" Target="https://dribbble.com/shots/5350290-Airvisual-App" TargetMode="External"/><Relationship Id="rId10" Type="http://schemas.openxmlformats.org/officeDocument/2006/relationships/image" Target="media/image4.png"/><Relationship Id="rId19" Type="http://schemas.openxmlformats.org/officeDocument/2006/relationships/hyperlink" Target="https://plumelabs.zendesk.com/hc/en-us/articles/360008268434-What-is-the-Plume-AQI-" TargetMode="External"/><Relationship Id="rId31" Type="http://schemas.openxmlformats.org/officeDocument/2006/relationships/hyperlink" Target="https://en.wikipedia.org/wiki/Air_quality_inde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ho.int/gho/phe/outdoor_air_pollution/burden/en/" TargetMode="External"/><Relationship Id="rId22" Type="http://schemas.openxmlformats.org/officeDocument/2006/relationships/hyperlink" Target="https://en.wikipedia.org/wiki/Atmospheric_dispersion_modeling" TargetMode="External"/><Relationship Id="rId27" Type="http://schemas.openxmlformats.org/officeDocument/2006/relationships/hyperlink" Target="https://en.wikipedia.org/wiki/Sulfur_dioxide" TargetMode="External"/><Relationship Id="rId30" Type="http://schemas.openxmlformats.org/officeDocument/2006/relationships/hyperlink" Target="https://en.wikipedia.org/wiki/Air_quality_index" TargetMode="External"/><Relationship Id="rId35" Type="http://schemas.openxmlformats.org/officeDocument/2006/relationships/hyperlink" Target="https://www.iqair.com/air-qualit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15</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2020-03-12T22:27:00Z</dcterms:created>
  <dcterms:modified xsi:type="dcterms:W3CDTF">2020-03-26T23:52:00Z</dcterms:modified>
</cp:coreProperties>
</file>