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D34D3E" w:rsidRDefault="00F07F5B">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0226802" w:history="1">
            <w:r w:rsidR="00D34D3E" w:rsidRPr="00E868EE">
              <w:rPr>
                <w:rStyle w:val="Hyperlink"/>
                <w:noProof/>
                <w:lang w:val="ro-RO"/>
              </w:rPr>
              <w:t>Capitolul 1.Introducere</w:t>
            </w:r>
            <w:r w:rsidR="00D34D3E">
              <w:rPr>
                <w:noProof/>
                <w:webHidden/>
              </w:rPr>
              <w:tab/>
            </w:r>
            <w:r w:rsidR="00D34D3E">
              <w:rPr>
                <w:noProof/>
                <w:webHidden/>
              </w:rPr>
              <w:fldChar w:fldCharType="begin"/>
            </w:r>
            <w:r w:rsidR="00D34D3E">
              <w:rPr>
                <w:noProof/>
                <w:webHidden/>
              </w:rPr>
              <w:instrText xml:space="preserve"> PAGEREF _Toc40226802 \h </w:instrText>
            </w:r>
            <w:r w:rsidR="00D34D3E">
              <w:rPr>
                <w:noProof/>
                <w:webHidden/>
              </w:rPr>
            </w:r>
            <w:r w:rsidR="00D34D3E">
              <w:rPr>
                <w:noProof/>
                <w:webHidden/>
              </w:rPr>
              <w:fldChar w:fldCharType="separate"/>
            </w:r>
            <w:r w:rsidR="00D34D3E">
              <w:rPr>
                <w:noProof/>
                <w:webHidden/>
              </w:rPr>
              <w:t>3</w:t>
            </w:r>
            <w:r w:rsidR="00D34D3E">
              <w:rPr>
                <w:noProof/>
                <w:webHidden/>
              </w:rPr>
              <w:fldChar w:fldCharType="end"/>
            </w:r>
          </w:hyperlink>
        </w:p>
        <w:p w:rsidR="00D34D3E" w:rsidRDefault="00D34D3E">
          <w:pPr>
            <w:pStyle w:val="TOC2"/>
            <w:tabs>
              <w:tab w:val="left" w:pos="880"/>
              <w:tab w:val="right" w:leader="dot" w:pos="9350"/>
            </w:tabs>
            <w:rPr>
              <w:rFonts w:asciiTheme="minorHAnsi" w:eastAsiaTheme="minorEastAsia" w:hAnsiTheme="minorHAnsi" w:cstheme="minorBidi"/>
              <w:noProof/>
            </w:rPr>
          </w:pPr>
          <w:hyperlink w:anchor="_Toc40226803" w:history="1">
            <w:r w:rsidRPr="00E868EE">
              <w:rPr>
                <w:rStyle w:val="Hyperlink"/>
                <w:noProof/>
                <w:lang w:val="ro-RO"/>
              </w:rPr>
              <w:t>1.1</w:t>
            </w:r>
            <w:r>
              <w:rPr>
                <w:rFonts w:asciiTheme="minorHAnsi" w:eastAsiaTheme="minorEastAsia" w:hAnsiTheme="minorHAnsi" w:cstheme="minorBidi"/>
                <w:noProof/>
              </w:rPr>
              <w:tab/>
            </w:r>
            <w:r w:rsidRPr="00E868EE">
              <w:rPr>
                <w:rStyle w:val="Hyperlink"/>
                <w:noProof/>
                <w:lang w:val="ro-RO"/>
              </w:rPr>
              <w:t>Motivatie și context actual</w:t>
            </w:r>
            <w:r>
              <w:rPr>
                <w:noProof/>
                <w:webHidden/>
              </w:rPr>
              <w:tab/>
            </w:r>
            <w:r>
              <w:rPr>
                <w:noProof/>
                <w:webHidden/>
              </w:rPr>
              <w:fldChar w:fldCharType="begin"/>
            </w:r>
            <w:r>
              <w:rPr>
                <w:noProof/>
                <w:webHidden/>
              </w:rPr>
              <w:instrText xml:space="preserve"> PAGEREF _Toc40226803 \h </w:instrText>
            </w:r>
            <w:r>
              <w:rPr>
                <w:noProof/>
                <w:webHidden/>
              </w:rPr>
            </w:r>
            <w:r>
              <w:rPr>
                <w:noProof/>
                <w:webHidden/>
              </w:rPr>
              <w:fldChar w:fldCharType="separate"/>
            </w:r>
            <w:r>
              <w:rPr>
                <w:noProof/>
                <w:webHidden/>
              </w:rPr>
              <w:t>3</w:t>
            </w:r>
            <w:r>
              <w:rPr>
                <w:noProof/>
                <w:webHidden/>
              </w:rPr>
              <w:fldChar w:fldCharType="end"/>
            </w:r>
          </w:hyperlink>
        </w:p>
        <w:p w:rsidR="00D34D3E" w:rsidRDefault="00D34D3E">
          <w:pPr>
            <w:pStyle w:val="TOC2"/>
            <w:tabs>
              <w:tab w:val="left" w:pos="880"/>
              <w:tab w:val="right" w:leader="dot" w:pos="9350"/>
            </w:tabs>
            <w:rPr>
              <w:rFonts w:asciiTheme="minorHAnsi" w:eastAsiaTheme="minorEastAsia" w:hAnsiTheme="minorHAnsi" w:cstheme="minorBidi"/>
              <w:noProof/>
            </w:rPr>
          </w:pPr>
          <w:hyperlink w:anchor="_Toc40226804" w:history="1">
            <w:r w:rsidRPr="00E868EE">
              <w:rPr>
                <w:rStyle w:val="Hyperlink"/>
                <w:noProof/>
                <w:lang w:val="ro-RO"/>
              </w:rPr>
              <w:t>1.2</w:t>
            </w:r>
            <w:r>
              <w:rPr>
                <w:rFonts w:asciiTheme="minorHAnsi" w:eastAsiaTheme="minorEastAsia" w:hAnsiTheme="minorHAnsi" w:cstheme="minorBidi"/>
                <w:noProof/>
              </w:rPr>
              <w:tab/>
            </w:r>
            <w:r w:rsidRPr="00E868EE">
              <w:rPr>
                <w:rStyle w:val="Hyperlink"/>
                <w:noProof/>
                <w:lang w:val="ro-RO"/>
              </w:rPr>
              <w:t>Obiective, descrierea, domeniul și problema rezolvată</w:t>
            </w:r>
            <w:r>
              <w:rPr>
                <w:noProof/>
                <w:webHidden/>
              </w:rPr>
              <w:tab/>
            </w:r>
            <w:r>
              <w:rPr>
                <w:noProof/>
                <w:webHidden/>
              </w:rPr>
              <w:fldChar w:fldCharType="begin"/>
            </w:r>
            <w:r>
              <w:rPr>
                <w:noProof/>
                <w:webHidden/>
              </w:rPr>
              <w:instrText xml:space="preserve"> PAGEREF _Toc40226804 \h </w:instrText>
            </w:r>
            <w:r>
              <w:rPr>
                <w:noProof/>
                <w:webHidden/>
              </w:rPr>
            </w:r>
            <w:r>
              <w:rPr>
                <w:noProof/>
                <w:webHidden/>
              </w:rPr>
              <w:fldChar w:fldCharType="separate"/>
            </w:r>
            <w:r>
              <w:rPr>
                <w:noProof/>
                <w:webHidden/>
              </w:rPr>
              <w:t>5</w:t>
            </w:r>
            <w:r>
              <w:rPr>
                <w:noProof/>
                <w:webHidden/>
              </w:rPr>
              <w:fldChar w:fldCharType="end"/>
            </w:r>
          </w:hyperlink>
        </w:p>
        <w:p w:rsidR="00D34D3E" w:rsidRDefault="00D34D3E">
          <w:pPr>
            <w:pStyle w:val="TOC2"/>
            <w:tabs>
              <w:tab w:val="left" w:pos="880"/>
              <w:tab w:val="right" w:leader="dot" w:pos="9350"/>
            </w:tabs>
            <w:rPr>
              <w:rFonts w:asciiTheme="minorHAnsi" w:eastAsiaTheme="minorEastAsia" w:hAnsiTheme="minorHAnsi" w:cstheme="minorBidi"/>
              <w:noProof/>
            </w:rPr>
          </w:pPr>
          <w:hyperlink w:anchor="_Toc40226805" w:history="1">
            <w:r w:rsidRPr="00E868EE">
              <w:rPr>
                <w:rStyle w:val="Hyperlink"/>
                <w:noProof/>
                <w:lang w:val="ro-RO"/>
              </w:rPr>
              <w:t>1.3</w:t>
            </w:r>
            <w:r>
              <w:rPr>
                <w:rFonts w:asciiTheme="minorHAnsi" w:eastAsiaTheme="minorEastAsia" w:hAnsiTheme="minorHAnsi" w:cstheme="minorBidi"/>
                <w:noProof/>
              </w:rPr>
              <w:tab/>
            </w:r>
            <w:r w:rsidRPr="00E868EE">
              <w:rPr>
                <w:rStyle w:val="Hyperlink"/>
                <w:noProof/>
                <w:lang w:val="ro-RO"/>
              </w:rPr>
              <w:t>Conținutul lucrării</w:t>
            </w:r>
            <w:r>
              <w:rPr>
                <w:noProof/>
                <w:webHidden/>
              </w:rPr>
              <w:tab/>
            </w:r>
            <w:r>
              <w:rPr>
                <w:noProof/>
                <w:webHidden/>
              </w:rPr>
              <w:fldChar w:fldCharType="begin"/>
            </w:r>
            <w:r>
              <w:rPr>
                <w:noProof/>
                <w:webHidden/>
              </w:rPr>
              <w:instrText xml:space="preserve"> PAGEREF _Toc40226805 \h </w:instrText>
            </w:r>
            <w:r>
              <w:rPr>
                <w:noProof/>
                <w:webHidden/>
              </w:rPr>
            </w:r>
            <w:r>
              <w:rPr>
                <w:noProof/>
                <w:webHidden/>
              </w:rPr>
              <w:fldChar w:fldCharType="separate"/>
            </w:r>
            <w:r>
              <w:rPr>
                <w:noProof/>
                <w:webHidden/>
              </w:rPr>
              <w:t>8</w:t>
            </w:r>
            <w:r>
              <w:rPr>
                <w:noProof/>
                <w:webHidden/>
              </w:rPr>
              <w:fldChar w:fldCharType="end"/>
            </w:r>
          </w:hyperlink>
        </w:p>
        <w:p w:rsidR="00D34D3E" w:rsidRDefault="00D34D3E">
          <w:pPr>
            <w:pStyle w:val="TOC1"/>
            <w:tabs>
              <w:tab w:val="right" w:leader="dot" w:pos="9350"/>
            </w:tabs>
            <w:rPr>
              <w:rFonts w:asciiTheme="minorHAnsi" w:eastAsiaTheme="minorEastAsia" w:hAnsiTheme="minorHAnsi" w:cstheme="minorBidi"/>
              <w:noProof/>
            </w:rPr>
          </w:pPr>
          <w:hyperlink w:anchor="_Toc40226806" w:history="1">
            <w:r w:rsidRPr="00E868EE">
              <w:rPr>
                <w:rStyle w:val="Hyperlink"/>
                <w:noProof/>
                <w:lang w:val="ro-RO"/>
              </w:rPr>
              <w:t>Capitolul 2.State of the Art</w:t>
            </w:r>
            <w:r>
              <w:rPr>
                <w:noProof/>
                <w:webHidden/>
              </w:rPr>
              <w:tab/>
            </w:r>
            <w:r>
              <w:rPr>
                <w:noProof/>
                <w:webHidden/>
              </w:rPr>
              <w:fldChar w:fldCharType="begin"/>
            </w:r>
            <w:r>
              <w:rPr>
                <w:noProof/>
                <w:webHidden/>
              </w:rPr>
              <w:instrText xml:space="preserve"> PAGEREF _Toc40226806 \h </w:instrText>
            </w:r>
            <w:r>
              <w:rPr>
                <w:noProof/>
                <w:webHidden/>
              </w:rPr>
            </w:r>
            <w:r>
              <w:rPr>
                <w:noProof/>
                <w:webHidden/>
              </w:rPr>
              <w:fldChar w:fldCharType="separate"/>
            </w:r>
            <w:r>
              <w:rPr>
                <w:noProof/>
                <w:webHidden/>
              </w:rPr>
              <w:t>9</w:t>
            </w:r>
            <w:r>
              <w:rPr>
                <w:noProof/>
                <w:webHidden/>
              </w:rPr>
              <w:fldChar w:fldCharType="end"/>
            </w:r>
          </w:hyperlink>
        </w:p>
        <w:p w:rsidR="00D34D3E" w:rsidRDefault="00D34D3E">
          <w:pPr>
            <w:pStyle w:val="TOC2"/>
            <w:tabs>
              <w:tab w:val="right" w:leader="dot" w:pos="9350"/>
            </w:tabs>
            <w:rPr>
              <w:rFonts w:asciiTheme="minorHAnsi" w:eastAsiaTheme="minorEastAsia" w:hAnsiTheme="minorHAnsi" w:cstheme="minorBidi"/>
              <w:noProof/>
            </w:rPr>
          </w:pPr>
          <w:hyperlink w:anchor="_Toc40226807" w:history="1">
            <w:r w:rsidRPr="00E868EE">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_Toc40226807 \h </w:instrText>
            </w:r>
            <w:r>
              <w:rPr>
                <w:noProof/>
                <w:webHidden/>
              </w:rPr>
            </w:r>
            <w:r>
              <w:rPr>
                <w:noProof/>
                <w:webHidden/>
              </w:rPr>
              <w:fldChar w:fldCharType="separate"/>
            </w:r>
            <w:r>
              <w:rPr>
                <w:noProof/>
                <w:webHidden/>
              </w:rPr>
              <w:t>9</w:t>
            </w:r>
            <w:r>
              <w:rPr>
                <w:noProof/>
                <w:webHidden/>
              </w:rPr>
              <w:fldChar w:fldCharType="end"/>
            </w:r>
          </w:hyperlink>
        </w:p>
        <w:p w:rsidR="00D34D3E" w:rsidRDefault="00D34D3E">
          <w:pPr>
            <w:pStyle w:val="TOC2"/>
            <w:tabs>
              <w:tab w:val="right" w:leader="dot" w:pos="9350"/>
            </w:tabs>
            <w:rPr>
              <w:rFonts w:asciiTheme="minorHAnsi" w:eastAsiaTheme="minorEastAsia" w:hAnsiTheme="minorHAnsi" w:cstheme="minorBidi"/>
              <w:noProof/>
            </w:rPr>
          </w:pPr>
          <w:hyperlink w:anchor="_Toc40226808" w:history="1">
            <w:r w:rsidRPr="00E868EE">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_Toc40226808 \h </w:instrText>
            </w:r>
            <w:r>
              <w:rPr>
                <w:noProof/>
                <w:webHidden/>
              </w:rPr>
            </w:r>
            <w:r>
              <w:rPr>
                <w:noProof/>
                <w:webHidden/>
              </w:rPr>
              <w:fldChar w:fldCharType="separate"/>
            </w:r>
            <w:r>
              <w:rPr>
                <w:noProof/>
                <w:webHidden/>
              </w:rPr>
              <w:t>11</w:t>
            </w:r>
            <w:r>
              <w:rPr>
                <w:noProof/>
                <w:webHidden/>
              </w:rPr>
              <w:fldChar w:fldCharType="end"/>
            </w:r>
          </w:hyperlink>
        </w:p>
        <w:p w:rsidR="00D34D3E" w:rsidRDefault="00D34D3E">
          <w:pPr>
            <w:pStyle w:val="TOC1"/>
            <w:tabs>
              <w:tab w:val="right" w:leader="dot" w:pos="9350"/>
            </w:tabs>
            <w:rPr>
              <w:rFonts w:asciiTheme="minorHAnsi" w:eastAsiaTheme="minorEastAsia" w:hAnsiTheme="minorHAnsi" w:cstheme="minorBidi"/>
              <w:noProof/>
            </w:rPr>
          </w:pPr>
          <w:hyperlink w:anchor="_Toc40226809" w:history="1">
            <w:r w:rsidRPr="00E868EE">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_Toc40226809 \h </w:instrText>
            </w:r>
            <w:r>
              <w:rPr>
                <w:noProof/>
                <w:webHidden/>
              </w:rPr>
            </w:r>
            <w:r>
              <w:rPr>
                <w:noProof/>
                <w:webHidden/>
              </w:rPr>
              <w:fldChar w:fldCharType="separate"/>
            </w:r>
            <w:r>
              <w:rPr>
                <w:noProof/>
                <w:webHidden/>
              </w:rPr>
              <w:t>15</w:t>
            </w:r>
            <w:r>
              <w:rPr>
                <w:noProof/>
                <w:webHidden/>
              </w:rPr>
              <w:fldChar w:fldCharType="end"/>
            </w:r>
          </w:hyperlink>
        </w:p>
        <w:p w:rsidR="00D34D3E" w:rsidRDefault="00D34D3E">
          <w:pPr>
            <w:pStyle w:val="TOC2"/>
            <w:tabs>
              <w:tab w:val="right" w:leader="dot" w:pos="9350"/>
            </w:tabs>
            <w:rPr>
              <w:rFonts w:asciiTheme="minorHAnsi" w:eastAsiaTheme="minorEastAsia" w:hAnsiTheme="minorHAnsi" w:cstheme="minorBidi"/>
              <w:noProof/>
            </w:rPr>
          </w:pPr>
          <w:hyperlink w:anchor="_Toc40226810" w:history="1">
            <w:r w:rsidRPr="00E868EE">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_Toc40226810 \h </w:instrText>
            </w:r>
            <w:r>
              <w:rPr>
                <w:noProof/>
                <w:webHidden/>
              </w:rPr>
            </w:r>
            <w:r>
              <w:rPr>
                <w:noProof/>
                <w:webHidden/>
              </w:rPr>
              <w:fldChar w:fldCharType="separate"/>
            </w:r>
            <w:r>
              <w:rPr>
                <w:noProof/>
                <w:webHidden/>
              </w:rPr>
              <w:t>15</w:t>
            </w:r>
            <w:r>
              <w:rPr>
                <w:noProof/>
                <w:webHidden/>
              </w:rPr>
              <w:fldChar w:fldCharType="end"/>
            </w:r>
          </w:hyperlink>
        </w:p>
        <w:p w:rsidR="00D34D3E" w:rsidRDefault="00D34D3E">
          <w:pPr>
            <w:pStyle w:val="TOC2"/>
            <w:tabs>
              <w:tab w:val="right" w:leader="dot" w:pos="9350"/>
            </w:tabs>
            <w:rPr>
              <w:rFonts w:asciiTheme="minorHAnsi" w:eastAsiaTheme="minorEastAsia" w:hAnsiTheme="minorHAnsi" w:cstheme="minorBidi"/>
              <w:noProof/>
            </w:rPr>
          </w:pPr>
          <w:hyperlink w:anchor="_Toc40226811" w:history="1">
            <w:r w:rsidRPr="00E868EE">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_Toc40226811 \h </w:instrText>
            </w:r>
            <w:r>
              <w:rPr>
                <w:noProof/>
                <w:webHidden/>
              </w:rPr>
            </w:r>
            <w:r>
              <w:rPr>
                <w:noProof/>
                <w:webHidden/>
              </w:rPr>
              <w:fldChar w:fldCharType="separate"/>
            </w:r>
            <w:r>
              <w:rPr>
                <w:noProof/>
                <w:webHidden/>
              </w:rPr>
              <w:t>19</w:t>
            </w:r>
            <w:r>
              <w:rPr>
                <w:noProof/>
                <w:webHidden/>
              </w:rPr>
              <w:fldChar w:fldCharType="end"/>
            </w:r>
          </w:hyperlink>
        </w:p>
        <w:p w:rsidR="00D34D3E" w:rsidRDefault="00D34D3E">
          <w:pPr>
            <w:pStyle w:val="TOC2"/>
            <w:tabs>
              <w:tab w:val="right" w:leader="dot" w:pos="9350"/>
            </w:tabs>
            <w:rPr>
              <w:rFonts w:asciiTheme="minorHAnsi" w:eastAsiaTheme="minorEastAsia" w:hAnsiTheme="minorHAnsi" w:cstheme="minorBidi"/>
              <w:noProof/>
            </w:rPr>
          </w:pPr>
          <w:hyperlink w:anchor="_Toc40226812" w:history="1">
            <w:r w:rsidRPr="00E868EE">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_Toc40226812 \h </w:instrText>
            </w:r>
            <w:r>
              <w:rPr>
                <w:noProof/>
                <w:webHidden/>
              </w:rPr>
            </w:r>
            <w:r>
              <w:rPr>
                <w:noProof/>
                <w:webHidden/>
              </w:rPr>
              <w:fldChar w:fldCharType="separate"/>
            </w:r>
            <w:r>
              <w:rPr>
                <w:noProof/>
                <w:webHidden/>
              </w:rPr>
              <w:t>21</w:t>
            </w:r>
            <w:r>
              <w:rPr>
                <w:noProof/>
                <w:webHidden/>
              </w:rPr>
              <w:fldChar w:fldCharType="end"/>
            </w:r>
          </w:hyperlink>
        </w:p>
        <w:p w:rsidR="00D34D3E" w:rsidRDefault="00D34D3E">
          <w:pPr>
            <w:pStyle w:val="TOC3"/>
            <w:tabs>
              <w:tab w:val="right" w:leader="dot" w:pos="9350"/>
            </w:tabs>
            <w:rPr>
              <w:rFonts w:eastAsiaTheme="minorEastAsia"/>
              <w:noProof/>
            </w:rPr>
          </w:pPr>
          <w:hyperlink w:anchor="_Toc40226813" w:history="1">
            <w:r w:rsidRPr="00E868EE">
              <w:rPr>
                <w:rStyle w:val="Hyperlink"/>
                <w:noProof/>
              </w:rPr>
              <w:t>3.3.1 Factori Poluanți</w:t>
            </w:r>
            <w:r>
              <w:rPr>
                <w:noProof/>
                <w:webHidden/>
              </w:rPr>
              <w:tab/>
            </w:r>
            <w:r>
              <w:rPr>
                <w:noProof/>
                <w:webHidden/>
              </w:rPr>
              <w:fldChar w:fldCharType="begin"/>
            </w:r>
            <w:r>
              <w:rPr>
                <w:noProof/>
                <w:webHidden/>
              </w:rPr>
              <w:instrText xml:space="preserve"> PAGEREF _Toc40226813 \h </w:instrText>
            </w:r>
            <w:r>
              <w:rPr>
                <w:noProof/>
                <w:webHidden/>
              </w:rPr>
            </w:r>
            <w:r>
              <w:rPr>
                <w:noProof/>
                <w:webHidden/>
              </w:rPr>
              <w:fldChar w:fldCharType="separate"/>
            </w:r>
            <w:r>
              <w:rPr>
                <w:noProof/>
                <w:webHidden/>
              </w:rPr>
              <w:t>21</w:t>
            </w:r>
            <w:r>
              <w:rPr>
                <w:noProof/>
                <w:webHidden/>
              </w:rPr>
              <w:fldChar w:fldCharType="end"/>
            </w:r>
          </w:hyperlink>
        </w:p>
        <w:p w:rsidR="00D34D3E" w:rsidRDefault="00D34D3E">
          <w:pPr>
            <w:pStyle w:val="TOC3"/>
            <w:tabs>
              <w:tab w:val="right" w:leader="dot" w:pos="9350"/>
            </w:tabs>
            <w:rPr>
              <w:rFonts w:eastAsiaTheme="minorEastAsia"/>
              <w:noProof/>
            </w:rPr>
          </w:pPr>
          <w:hyperlink w:anchor="_Toc40226814" w:history="1">
            <w:r w:rsidRPr="00E868EE">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_Toc40226814 \h </w:instrText>
            </w:r>
            <w:r>
              <w:rPr>
                <w:noProof/>
                <w:webHidden/>
              </w:rPr>
            </w:r>
            <w:r>
              <w:rPr>
                <w:noProof/>
                <w:webHidden/>
              </w:rPr>
              <w:fldChar w:fldCharType="separate"/>
            </w:r>
            <w:r>
              <w:rPr>
                <w:noProof/>
                <w:webHidden/>
              </w:rPr>
              <w:t>23</w:t>
            </w:r>
            <w:r>
              <w:rPr>
                <w:noProof/>
                <w:webHidden/>
              </w:rPr>
              <w:fldChar w:fldCharType="end"/>
            </w:r>
          </w:hyperlink>
        </w:p>
        <w:p w:rsidR="00D34D3E" w:rsidRDefault="00D34D3E">
          <w:pPr>
            <w:pStyle w:val="TOC2"/>
            <w:tabs>
              <w:tab w:val="right" w:leader="dot" w:pos="9350"/>
            </w:tabs>
            <w:rPr>
              <w:rFonts w:asciiTheme="minorHAnsi" w:eastAsiaTheme="minorEastAsia" w:hAnsiTheme="minorHAnsi" w:cstheme="minorBidi"/>
              <w:noProof/>
            </w:rPr>
          </w:pPr>
          <w:hyperlink w:anchor="_Toc40226815" w:history="1">
            <w:r w:rsidRPr="00E868EE">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_Toc40226815 \h </w:instrText>
            </w:r>
            <w:r>
              <w:rPr>
                <w:noProof/>
                <w:webHidden/>
              </w:rPr>
            </w:r>
            <w:r>
              <w:rPr>
                <w:noProof/>
                <w:webHidden/>
              </w:rPr>
              <w:fldChar w:fldCharType="separate"/>
            </w:r>
            <w:r>
              <w:rPr>
                <w:noProof/>
                <w:webHidden/>
              </w:rPr>
              <w:t>29</w:t>
            </w:r>
            <w:r>
              <w:rPr>
                <w:noProof/>
                <w:webHidden/>
              </w:rPr>
              <w:fldChar w:fldCharType="end"/>
            </w:r>
          </w:hyperlink>
        </w:p>
        <w:p w:rsidR="00D34D3E" w:rsidRDefault="00D34D3E">
          <w:pPr>
            <w:pStyle w:val="TOC1"/>
            <w:tabs>
              <w:tab w:val="right" w:leader="dot" w:pos="9350"/>
            </w:tabs>
            <w:rPr>
              <w:rFonts w:asciiTheme="minorHAnsi" w:eastAsiaTheme="minorEastAsia" w:hAnsiTheme="minorHAnsi" w:cstheme="minorBidi"/>
              <w:noProof/>
            </w:rPr>
          </w:pPr>
          <w:hyperlink w:anchor="_Toc40226816" w:history="1">
            <w:r w:rsidRPr="00E868EE">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_Toc40226816 \h </w:instrText>
            </w:r>
            <w:r>
              <w:rPr>
                <w:noProof/>
                <w:webHidden/>
              </w:rPr>
            </w:r>
            <w:r>
              <w:rPr>
                <w:noProof/>
                <w:webHidden/>
              </w:rPr>
              <w:fldChar w:fldCharType="separate"/>
            </w:r>
            <w:r>
              <w:rPr>
                <w:noProof/>
                <w:webHidden/>
              </w:rPr>
              <w:t>33</w:t>
            </w:r>
            <w:r>
              <w:rPr>
                <w:noProof/>
                <w:webHidden/>
              </w:rPr>
              <w:fldChar w:fldCharType="end"/>
            </w:r>
          </w:hyperlink>
        </w:p>
        <w:p w:rsidR="00D34D3E" w:rsidRDefault="00D34D3E">
          <w:pPr>
            <w:pStyle w:val="TOC2"/>
            <w:tabs>
              <w:tab w:val="right" w:leader="dot" w:pos="9350"/>
            </w:tabs>
            <w:rPr>
              <w:rFonts w:asciiTheme="minorHAnsi" w:eastAsiaTheme="minorEastAsia" w:hAnsiTheme="minorHAnsi" w:cstheme="minorBidi"/>
              <w:noProof/>
            </w:rPr>
          </w:pPr>
          <w:hyperlink w:anchor="_Toc40226817" w:history="1">
            <w:r w:rsidRPr="00E868EE">
              <w:rPr>
                <w:rStyle w:val="Hyperlink"/>
                <w:rFonts w:ascii="Times New Roman" w:hAnsi="Times New Roman"/>
                <w:noProof/>
                <w:lang w:val="ro-RO"/>
              </w:rPr>
              <w:t>4.1</w:t>
            </w:r>
            <w:r w:rsidRPr="00E868EE">
              <w:rPr>
                <w:rStyle w:val="Hyperlink"/>
                <w:rFonts w:eastAsia="Times New Roman"/>
                <w:noProof/>
              </w:rPr>
              <w:t xml:space="preserve"> Specificarea Cerin</w:t>
            </w:r>
            <w:r w:rsidRPr="00E868EE">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_Toc40226817 \h </w:instrText>
            </w:r>
            <w:r>
              <w:rPr>
                <w:noProof/>
                <w:webHidden/>
              </w:rPr>
            </w:r>
            <w:r>
              <w:rPr>
                <w:noProof/>
                <w:webHidden/>
              </w:rPr>
              <w:fldChar w:fldCharType="separate"/>
            </w:r>
            <w:r>
              <w:rPr>
                <w:noProof/>
                <w:webHidden/>
              </w:rPr>
              <w:t>33</w:t>
            </w:r>
            <w:r>
              <w:rPr>
                <w:noProof/>
                <w:webHidden/>
              </w:rPr>
              <w:fldChar w:fldCharType="end"/>
            </w:r>
          </w:hyperlink>
        </w:p>
        <w:p w:rsidR="00D34D3E" w:rsidRDefault="00D34D3E">
          <w:pPr>
            <w:pStyle w:val="TOC2"/>
            <w:tabs>
              <w:tab w:val="right" w:leader="dot" w:pos="9350"/>
            </w:tabs>
            <w:rPr>
              <w:rFonts w:asciiTheme="minorHAnsi" w:eastAsiaTheme="minorEastAsia" w:hAnsiTheme="minorHAnsi" w:cstheme="minorBidi"/>
              <w:noProof/>
            </w:rPr>
          </w:pPr>
          <w:hyperlink w:anchor="_Toc40226818" w:history="1">
            <w:r w:rsidRPr="00E868EE">
              <w:rPr>
                <w:rStyle w:val="Hyperlink"/>
                <w:rFonts w:ascii="Times New Roman" w:hAnsi="Times New Roman"/>
                <w:noProof/>
                <w:lang w:val="ro-RO"/>
              </w:rPr>
              <w:t>4.2</w:t>
            </w:r>
            <w:r w:rsidRPr="00E868EE">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_Toc40226818 \h </w:instrText>
            </w:r>
            <w:r>
              <w:rPr>
                <w:noProof/>
                <w:webHidden/>
              </w:rPr>
            </w:r>
            <w:r>
              <w:rPr>
                <w:noProof/>
                <w:webHidden/>
              </w:rPr>
              <w:fldChar w:fldCharType="separate"/>
            </w:r>
            <w:r>
              <w:rPr>
                <w:noProof/>
                <w:webHidden/>
              </w:rPr>
              <w:t>36</w:t>
            </w:r>
            <w:r>
              <w:rPr>
                <w:noProof/>
                <w:webHidden/>
              </w:rPr>
              <w:fldChar w:fldCharType="end"/>
            </w:r>
          </w:hyperlink>
        </w:p>
        <w:p w:rsidR="00D34D3E" w:rsidRDefault="00D34D3E">
          <w:pPr>
            <w:pStyle w:val="TOC1"/>
            <w:tabs>
              <w:tab w:val="right" w:leader="dot" w:pos="9350"/>
            </w:tabs>
            <w:rPr>
              <w:rFonts w:asciiTheme="minorHAnsi" w:eastAsiaTheme="minorEastAsia" w:hAnsiTheme="minorHAnsi" w:cstheme="minorBidi"/>
              <w:noProof/>
            </w:rPr>
          </w:pPr>
          <w:hyperlink w:anchor="_Toc40226819" w:history="1">
            <w:r w:rsidRPr="00E868EE">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_Toc40226819 \h </w:instrText>
            </w:r>
            <w:r>
              <w:rPr>
                <w:noProof/>
                <w:webHidden/>
              </w:rPr>
            </w:r>
            <w:r>
              <w:rPr>
                <w:noProof/>
                <w:webHidden/>
              </w:rPr>
              <w:fldChar w:fldCharType="separate"/>
            </w:r>
            <w:r>
              <w:rPr>
                <w:noProof/>
                <w:webHidden/>
              </w:rPr>
              <w:t>39</w:t>
            </w:r>
            <w:r>
              <w:rPr>
                <w:noProof/>
                <w:webHidden/>
              </w:rPr>
              <w:fldChar w:fldCharType="end"/>
            </w:r>
          </w:hyperlink>
        </w:p>
        <w:p w:rsidR="00D34D3E" w:rsidRDefault="00D34D3E">
          <w:pPr>
            <w:pStyle w:val="TOC1"/>
            <w:tabs>
              <w:tab w:val="right" w:leader="dot" w:pos="9350"/>
            </w:tabs>
            <w:rPr>
              <w:rFonts w:asciiTheme="minorHAnsi" w:eastAsiaTheme="minorEastAsia" w:hAnsiTheme="minorHAnsi" w:cstheme="minorBidi"/>
              <w:noProof/>
            </w:rPr>
          </w:pPr>
          <w:hyperlink w:anchor="_Toc40226820" w:history="1">
            <w:r w:rsidRPr="00E868EE">
              <w:rPr>
                <w:rStyle w:val="Hyperlink"/>
                <w:noProof/>
                <w:lang w:val="ro-RO"/>
              </w:rPr>
              <w:t>Capitolul 7. Bibliografie</w:t>
            </w:r>
            <w:r>
              <w:rPr>
                <w:noProof/>
                <w:webHidden/>
              </w:rPr>
              <w:tab/>
            </w:r>
            <w:r>
              <w:rPr>
                <w:noProof/>
                <w:webHidden/>
              </w:rPr>
              <w:fldChar w:fldCharType="begin"/>
            </w:r>
            <w:r>
              <w:rPr>
                <w:noProof/>
                <w:webHidden/>
              </w:rPr>
              <w:instrText xml:space="preserve"> PAGEREF _Toc40226820 \h </w:instrText>
            </w:r>
            <w:r>
              <w:rPr>
                <w:noProof/>
                <w:webHidden/>
              </w:rPr>
            </w:r>
            <w:r>
              <w:rPr>
                <w:noProof/>
                <w:webHidden/>
              </w:rPr>
              <w:fldChar w:fldCharType="separate"/>
            </w:r>
            <w:r>
              <w:rPr>
                <w:noProof/>
                <w:webHidden/>
              </w:rPr>
              <w:t>41</w:t>
            </w:r>
            <w:r>
              <w:rPr>
                <w:noProof/>
                <w:webHidden/>
              </w:rPr>
              <w:fldChar w:fldCharType="end"/>
            </w:r>
          </w:hyperlink>
        </w:p>
        <w:p w:rsidR="00F41E41" w:rsidRPr="00F41E41" w:rsidRDefault="00F07F5B"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0226802"/>
      <w:r>
        <w:rPr>
          <w:sz w:val="36"/>
          <w:szCs w:val="36"/>
          <w:lang w:val="ro-RO"/>
        </w:rPr>
        <w:lastRenderedPageBreak/>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0226803"/>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cât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lastRenderedPageBreak/>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w:t>
      </w:r>
      <w:r w:rsidRPr="00A1678C">
        <w:rPr>
          <w:rFonts w:ascii="Times New Roman" w:eastAsia="Times New Roman" w:hAnsi="Times New Roman" w:cs="Times New Roman"/>
          <w:color w:val="000000"/>
          <w:sz w:val="24"/>
          <w:szCs w:val="24"/>
        </w:rPr>
        <w:lastRenderedPageBreak/>
        <w:t>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Pr="00A1678C"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xml:space="preserve">, generarea energiei electrice, industria grea sau deșeurile. În spațiile închise sursele de poluare pot să fie : arderea unor combustibili precum lemn, carbuni, gunoi în cuptor sau vatră deschisă, fumul și particulele rezultate.[8] </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0226804"/>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DF0C2E">
        <w:rPr>
          <w:rFonts w:ascii="Times New Roman" w:eastAsia="Times New Roman" w:hAnsi="Times New Roman" w:cs="Times New Roman"/>
          <w:color w:val="000000"/>
          <w:sz w:val="24"/>
          <w:szCs w:val="24"/>
          <w:lang w:val="ro-RO"/>
        </w:rPr>
        <w:t>).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la un dispozitiv extern cu senzori. Acest dispozitiv este portabil și are senzori care măsoară diferite substanțe poluante prezente în aer.  Prin acest proiect se doreste a obține o înțelegere mai bună a evoluției indicelui de calitate al aerului în timp, în diferite medii și condiții atmosferice.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w:t>
      </w:r>
      <w:r w:rsidR="00561C5E">
        <w:rPr>
          <w:rFonts w:ascii="Times New Roman" w:eastAsia="Times New Roman" w:hAnsi="Times New Roman" w:cs="Times New Roman"/>
          <w:color w:val="000000"/>
          <w:sz w:val="24"/>
          <w:szCs w:val="24"/>
          <w:lang w:val="ro-RO"/>
        </w:rPr>
        <w:lastRenderedPageBreak/>
        <w:t xml:space="preserve">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61169B">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 xml:space="preserve">[11]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w:t>
      </w:r>
      <w:r w:rsidR="00271AC1">
        <w:rPr>
          <w:rFonts w:ascii="Times New Roman" w:eastAsia="Times New Roman" w:hAnsi="Times New Roman" w:cs="Times New Roman"/>
          <w:color w:val="000000"/>
          <w:sz w:val="24"/>
          <w:szCs w:val="24"/>
        </w:rPr>
        <w:lastRenderedPageBreak/>
        <w:t>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61C5E" w:rsidRPr="00A22688" w:rsidRDefault="00561C5E" w:rsidP="00DD7425">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561C5E" w:rsidRPr="00A22688" w:rsidRDefault="00561C5E" w:rsidP="0041612F">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41612F" w:rsidRPr="00A22688" w:rsidRDefault="004A0446" w:rsidP="0041612F">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sidR="00C4708F">
        <w:rPr>
          <w:rFonts w:ascii="Times New Roman" w:eastAsia="Times New Roman" w:hAnsi="Times New Roman" w:cs="Times New Roman"/>
          <w:b/>
          <w:color w:val="000000"/>
          <w:sz w:val="24"/>
          <w:szCs w:val="24"/>
          <w:highlight w:val="yellow"/>
          <w:lang w:val="ro-RO"/>
        </w:rPr>
        <w:t>-</w:t>
      </w:r>
      <w:r w:rsidR="009B1FCE" w:rsidRPr="00A22688">
        <w:rPr>
          <w:rFonts w:ascii="Times New Roman" w:eastAsia="Times New Roman" w:hAnsi="Times New Roman" w:cs="Times New Roman"/>
          <w:b/>
          <w:color w:val="000000"/>
          <w:sz w:val="24"/>
          <w:szCs w:val="24"/>
          <w:highlight w:val="yellow"/>
          <w:lang w:val="ro-RO"/>
        </w:rPr>
        <w:t>Generalitati și statistici poluare</w:t>
      </w:r>
    </w:p>
    <w:p w:rsidR="009B1FCE" w:rsidRPr="00A22688" w:rsidRDefault="009B1FCE" w:rsidP="00A22688">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E43A64" w:rsidRPr="00A22688" w:rsidRDefault="00E43A64" w:rsidP="00402B89">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E43A64" w:rsidRPr="00A22688" w:rsidRDefault="00E43A64" w:rsidP="00E43A64">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E43A64" w:rsidRDefault="00E43A64" w:rsidP="00E43A64">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0917C1" w:rsidRDefault="000917C1" w:rsidP="00E43A64">
      <w:pPr>
        <w:spacing w:after="0" w:line="360" w:lineRule="auto"/>
        <w:jc w:val="both"/>
        <w:rPr>
          <w:rFonts w:ascii="Times New Roman" w:eastAsia="Times New Roman" w:hAnsi="Times New Roman" w:cs="Times New Roman"/>
          <w:color w:val="000000"/>
          <w:sz w:val="24"/>
          <w:szCs w:val="24"/>
        </w:rPr>
      </w:pPr>
    </w:p>
    <w:p w:rsidR="000917C1" w:rsidRPr="000917C1" w:rsidRDefault="000917C1" w:rsidP="000917C1">
      <w:pPr>
        <w:pStyle w:val="ListParagraph"/>
        <w:numPr>
          <w:ilvl w:val="0"/>
          <w:numId w:val="4"/>
        </w:numPr>
        <w:spacing w:after="0" w:line="360" w:lineRule="auto"/>
        <w:jc w:val="both"/>
        <w:rPr>
          <w:rFonts w:ascii="Times New Roman" w:eastAsia="Times New Roman" w:hAnsi="Times New Roman" w:cs="Times New Roman"/>
          <w:sz w:val="24"/>
          <w:szCs w:val="24"/>
        </w:rPr>
      </w:pPr>
    </w:p>
    <w:p w:rsidR="00B17F77" w:rsidRDefault="00B17F77"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A22688" w:rsidRDefault="00A22688"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365273" w:rsidRDefault="00365273" w:rsidP="004161CC">
      <w:pPr>
        <w:tabs>
          <w:tab w:val="left" w:pos="1758"/>
        </w:tabs>
        <w:spacing w:after="120" w:line="360" w:lineRule="auto"/>
        <w:jc w:val="both"/>
        <w:rPr>
          <w:rFonts w:ascii="Times New Roman" w:eastAsia="Times New Roman" w:hAnsi="Times New Roman" w:cs="Times New Roman"/>
          <w:color w:val="000000"/>
          <w:sz w:val="24"/>
          <w:szCs w:val="24"/>
          <w:lang w:val="ro-RO"/>
        </w:rPr>
      </w:pPr>
    </w:p>
    <w:p w:rsidR="002008EE" w:rsidRPr="00F614E3" w:rsidRDefault="0088195B" w:rsidP="00F614E3">
      <w:pPr>
        <w:pStyle w:val="Heading2"/>
        <w:numPr>
          <w:ilvl w:val="1"/>
          <w:numId w:val="1"/>
        </w:numPr>
        <w:spacing w:line="360" w:lineRule="auto"/>
        <w:jc w:val="center"/>
        <w:rPr>
          <w:sz w:val="32"/>
          <w:szCs w:val="32"/>
          <w:lang w:val="ro-RO"/>
        </w:rPr>
      </w:pPr>
      <w:r>
        <w:rPr>
          <w:sz w:val="32"/>
          <w:szCs w:val="32"/>
          <w:lang w:val="ro-RO"/>
        </w:rPr>
        <w:lastRenderedPageBreak/>
        <w:t xml:space="preserve"> </w:t>
      </w:r>
      <w:bookmarkStart w:id="4" w:name="_Toc40226805"/>
      <w:r w:rsidR="00E43A64">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0226806"/>
      <w:r>
        <w:rPr>
          <w:sz w:val="36"/>
          <w:szCs w:val="36"/>
          <w:lang w:val="ro-RO"/>
        </w:rPr>
        <w:lastRenderedPageBreak/>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Dar majoritatea au ca sursă de date, anumite stații fixe plasate în puncte de interes. Deci ceea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0226807"/>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nivel de străzi. Aplicația oferă și prognoza pe 72 de ore a calității aerului. Ca și funcționalități </w:t>
      </w:r>
      <w:r w:rsidR="000D4917">
        <w:rPr>
          <w:rFonts w:ascii="Times New Roman" w:hAnsi="Times New Roman" w:cs="Times New Roman"/>
          <w:sz w:val="24"/>
          <w:szCs w:val="24"/>
          <w:lang w:val="ro-RO"/>
        </w:rPr>
        <w:lastRenderedPageBreak/>
        <w:t>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5686" cy="4343400"/>
            <wp:effectExtent l="19050" t="0" r="311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353141"/>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xml:space="preserve">. </w:t>
      </w:r>
      <w:r w:rsidR="001200E2" w:rsidRPr="00795882">
        <w:rPr>
          <w:rFonts w:ascii="Times New Roman" w:eastAsia="Times New Roman" w:hAnsi="Times New Roman" w:cs="Times New Roman"/>
          <w:noProof/>
          <w:color w:val="000000"/>
          <w:sz w:val="24"/>
          <w:szCs w:val="24"/>
          <w:lang w:val="ro-RO"/>
        </w:rPr>
        <w:t>Aplicația</w:t>
      </w:r>
      <w:r w:rsidR="00C4205E" w:rsidRPr="00795882">
        <w:rPr>
          <w:rFonts w:ascii="Times New Roman" w:eastAsia="Times New Roman" w:hAnsi="Times New Roman" w:cs="Times New Roman"/>
          <w:noProof/>
          <w:color w:val="000000"/>
          <w:sz w:val="24"/>
          <w:szCs w:val="24"/>
          <w:lang w:val="ro-RO"/>
        </w:rPr>
        <w:t xml:space="preserve"> vine în sprijinul</w:t>
      </w:r>
      <w:r w:rsidR="001200E2" w:rsidRPr="00795882">
        <w:rPr>
          <w:rFonts w:ascii="Times New Roman" w:eastAsia="Times New Roman" w:hAnsi="Times New Roman" w:cs="Times New Roman"/>
          <w:noProof/>
          <w:color w:val="000000"/>
          <w:sz w:val="24"/>
          <w:szCs w:val="24"/>
          <w:lang w:val="ro-RO"/>
        </w:rPr>
        <w:t xml:space="preserve"> </w:t>
      </w:r>
      <w:r w:rsidR="00A4686C">
        <w:rPr>
          <w:rFonts w:ascii="Times New Roman" w:eastAsia="Times New Roman" w:hAnsi="Times New Roman" w:cs="Times New Roman"/>
          <w:noProof/>
          <w:color w:val="000000"/>
          <w:sz w:val="24"/>
          <w:szCs w:val="24"/>
          <w:lang w:val="ro-RO"/>
        </w:rPr>
        <w:t>grupurilor predispuse mai mult la afecț</w:t>
      </w:r>
      <w:r w:rsidR="001200E2" w:rsidRPr="00795882">
        <w:rPr>
          <w:rFonts w:ascii="Times New Roman" w:eastAsia="Times New Roman" w:hAnsi="Times New Roman" w:cs="Times New Roman"/>
          <w:noProof/>
          <w:color w:val="000000"/>
          <w:sz w:val="24"/>
          <w:szCs w:val="24"/>
          <w:lang w:val="ro-RO"/>
        </w:rPr>
        <w:t>iuni cauzate de poluare și oferă informații relevante pentru aceștia</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0226808"/>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521E79"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 xml:space="preserve">la nivel de individ și de locație.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w:t>
      </w:r>
      <w:r w:rsidR="001A7283">
        <w:rPr>
          <w:rFonts w:ascii="Times New Roman" w:hAnsi="Times New Roman" w:cs="Times New Roman"/>
          <w:sz w:val="24"/>
          <w:szCs w:val="24"/>
          <w:lang w:val="ro-RO"/>
        </w:rPr>
        <w:lastRenderedPageBreak/>
        <w:t xml:space="preserve">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au baterii și se bazează pe Wi-Fi pentru transferul datelor. Scopul sistemului acestuia este să fie accesibil cât mai multor oameni, având costuri scăzute. 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 xml:space="preserve">eles. Au făcut aceasta pentru că în ciuda faptului </w:t>
      </w:r>
      <w:r w:rsidR="006F54C3">
        <w:rPr>
          <w:rFonts w:ascii="Times New Roman" w:hAnsi="Times New Roman" w:cs="Times New Roman"/>
          <w:sz w:val="24"/>
          <w:szCs w:val="24"/>
          <w:lang w:val="ro-RO"/>
        </w:rPr>
        <w:lastRenderedPageBreak/>
        <w:t>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Dacă indicele are o valoare mai mare înseamnă că nivelul poluării este mai mare.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Pentru fiecare poluant se calculează o medie prin EMA(exponential moving average) la un interval de timp. Prin aceste valori este obținut IAQI și în final CIAQI, în funcție de câți poluanți au o valoare o valoare mare ( calificativ nesănătos)</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lastRenderedPageBreak/>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39037C"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5C6EC0" w:rsidRPr="0039037C" w:rsidRDefault="005C6EC0" w:rsidP="0085476D">
      <w:pPr>
        <w:spacing w:line="360" w:lineRule="auto"/>
        <w:jc w:val="both"/>
        <w:rPr>
          <w:lang w:val="ro-RO"/>
        </w:rPr>
      </w:pP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6"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39037C"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5C6EC0" w:rsidRDefault="005C6EC0" w:rsidP="0085476D">
      <w:pPr>
        <w:spacing w:line="360" w:lineRule="auto"/>
        <w:jc w:val="both"/>
        <w:rPr>
          <w:rFonts w:ascii="Times New Roman" w:hAnsi="Times New Roman" w:cs="Times New Roman"/>
          <w:sz w:val="24"/>
          <w:szCs w:val="24"/>
        </w:rPr>
      </w:pP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0226809"/>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aplicația mobilă și modulul bluetooth.</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0226810"/>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2"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4"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0226811"/>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5"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AC5C5E" w:rsidRPr="000E12F6" w:rsidRDefault="00AC5C5E" w:rsidP="00AC5C5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957DBD" w:rsidRPr="000E12F6" w:rsidRDefault="00957DBD" w:rsidP="00AC5C5E">
      <w:pPr>
        <w:spacing w:line="360" w:lineRule="auto"/>
        <w:ind w:firstLine="720"/>
        <w:jc w:val="both"/>
        <w:rPr>
          <w:rFonts w:ascii="Times New Roman" w:hAnsi="Times New Roman" w:cs="Times New Roman"/>
          <w:sz w:val="24"/>
          <w:szCs w:val="24"/>
        </w:rPr>
      </w:pPr>
      <w:r w:rsidRPr="000E12F6">
        <w:rPr>
          <w:rFonts w:ascii="Times New Roman" w:hAnsi="Times New Roman" w:cs="Times New Roman"/>
          <w:sz w:val="24"/>
          <w:szCs w:val="24"/>
        </w:rPr>
        <w:t xml:space="preserve">-- </w:t>
      </w:r>
      <w:r w:rsidR="00A75943">
        <w:rPr>
          <w:rFonts w:ascii="Times New Roman" w:hAnsi="Times New Roman" w:cs="Times New Roman"/>
          <w:sz w:val="24"/>
          <w:szCs w:val="24"/>
        </w:rPr>
        <w:t xml:space="preserve">daca e necesar, mai pot scrie despre </w:t>
      </w:r>
      <w:r w:rsidRPr="000E12F6">
        <w:rPr>
          <w:rFonts w:ascii="Times New Roman" w:hAnsi="Times New Roman" w:cs="Times New Roman"/>
          <w:sz w:val="24"/>
          <w:szCs w:val="24"/>
        </w:rPr>
        <w:t xml:space="preserve"> BLE </w:t>
      </w:r>
    </w:p>
    <w:p w:rsidR="006C17C1" w:rsidRPr="007E50D4" w:rsidRDefault="006C17C1" w:rsidP="00206C82">
      <w:pPr>
        <w:spacing w:line="360" w:lineRule="auto"/>
        <w:jc w:val="both"/>
        <w:rPr>
          <w:rFonts w:ascii="Times New Roman" w:hAnsi="Times New Roman" w:cs="Times New Roman"/>
          <w:sz w:val="24"/>
          <w:szCs w:val="24"/>
          <w:lang w:val="ro-RO"/>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0226812"/>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0226813"/>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w:t>
      </w:r>
      <w:r w:rsidR="00223E0F">
        <w:rPr>
          <w:rFonts w:ascii="Times New Roman" w:hAnsi="Times New Roman" w:cs="Times New Roman"/>
          <w:sz w:val="24"/>
          <w:szCs w:val="24"/>
        </w:rPr>
        <w:lastRenderedPageBreak/>
        <w:t xml:space="preserve">2013, urbanizarea fiind una din cauze. </w:t>
      </w:r>
      <w:r w:rsidR="00223E0F">
        <w:rPr>
          <w:rFonts w:ascii="Times New Roman" w:hAnsi="Times New Roman" w:cs="Times New Roman"/>
          <w:sz w:val="24"/>
          <w:szCs w:val="24"/>
          <w:lang w:val="ro-RO"/>
        </w:rPr>
        <w:t>Țările din lumea Occidentală au luat multe măsuri în 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Default="00162456" w:rsidP="00162456">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w:t>
      </w:r>
      <w:r>
        <w:rPr>
          <w:rFonts w:ascii="Times New Roman" w:hAnsi="Times New Roman" w:cs="Times New Roman"/>
          <w:sz w:val="24"/>
          <w:szCs w:val="24"/>
          <w:lang w:val="ro-RO"/>
        </w:rPr>
        <w:lastRenderedPageBreak/>
        <w:t xml:space="preserve">combustibili. VOC pot provoca iritații ale ochilor, nasului, gâtului, dureri de cap, pierdere de coordonare, daune la sistemul central nervos. </w:t>
      </w:r>
    </w:p>
    <w:p w:rsidR="00162456" w:rsidRDefault="00162456" w:rsidP="00162456">
      <w:pPr>
        <w:pStyle w:val="ListParagraph"/>
        <w:spacing w:line="360" w:lineRule="auto"/>
        <w:ind w:left="854"/>
        <w:jc w:val="both"/>
        <w:rPr>
          <w:rFonts w:ascii="Times New Roman" w:hAnsi="Times New Roman" w:cs="Times New Roman"/>
          <w:sz w:val="24"/>
          <w:szCs w:val="24"/>
          <w:lang w:val="ro-RO"/>
        </w:rPr>
      </w:pPr>
    </w:p>
    <w:p w:rsidR="0018284B" w:rsidRPr="0033246F" w:rsidRDefault="00206C82" w:rsidP="00A24DEB">
      <w:pPr>
        <w:pStyle w:val="Heading3"/>
        <w:spacing w:after="120"/>
        <w:rPr>
          <w:sz w:val="24"/>
          <w:szCs w:val="24"/>
          <w:lang w:val="ro-RO"/>
        </w:rPr>
      </w:pPr>
      <w:bookmarkStart w:id="14" w:name="_Toc40226814"/>
      <w:r w:rsidRPr="0033246F">
        <w:rPr>
          <w:sz w:val="24"/>
          <w:szCs w:val="24"/>
          <w:lang w:val="ro-RO"/>
        </w:rPr>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proiect se va folosi această metoda de calcula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 trebui să evite să iasă afară. </w:t>
      </w:r>
      <w:r w:rsidR="008B15A1">
        <w:rPr>
          <w:rFonts w:ascii="Times New Roman" w:hAnsi="Times New Roman" w:cs="Times New Roman"/>
          <w:sz w:val="24"/>
          <w:szCs w:val="24"/>
          <w:lang w:val="ro-RO"/>
        </w:rPr>
        <w:t xml:space="preserve"> </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0226815"/>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7D2523"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 vor fi prezentate câteva elemente reprezentative</w:t>
      </w:r>
      <w:r w:rsidR="0083565B">
        <w:rPr>
          <w:rFonts w:ascii="Times New Roman" w:hAnsi="Times New Roman" w:cs="Times New Roman"/>
          <w:sz w:val="24"/>
          <w:szCs w:val="24"/>
          <w:lang w:val="ro-RO"/>
        </w:rPr>
        <w:t xml:space="preserve"> care s-au folosit în aplicația proiectului</w:t>
      </w:r>
      <w:r>
        <w:rPr>
          <w:rFonts w:ascii="Times New Roman" w:hAnsi="Times New Roman" w:cs="Times New Roman"/>
          <w:sz w:val="24"/>
          <w:szCs w:val="24"/>
          <w:lang w:val="ro-RO"/>
        </w:rPr>
        <w:t xml:space="preserve"> : activități, intenturi, servicii, broadcast receivers, biblioteci grafice(material design, gauges), butter knife,  </w:t>
      </w:r>
      <w:r w:rsidR="00650F51">
        <w:rPr>
          <w:rFonts w:ascii="Times New Roman" w:hAnsi="Times New Roman" w:cs="Times New Roman"/>
          <w:sz w:val="24"/>
          <w:szCs w:val="24"/>
          <w:lang w:val="ro-RO"/>
        </w:rPr>
        <w:t>Android SDK. Se va începe cu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sidR="001F241F">
        <w:rPr>
          <w:rFonts w:ascii="Times New Roman" w:hAnsi="Times New Roman" w:cs="Times New Roman"/>
          <w:sz w:val="24"/>
          <w:szCs w:val="24"/>
          <w:lang w:val="ro-RO"/>
        </w:rPr>
        <w:t>eivers.</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ulte puncte. De exemplu dintr-o activitate anume</w:t>
      </w:r>
      <w:r w:rsidR="00070EA1">
        <w:rPr>
          <w:rFonts w:ascii="Times New Roman" w:hAnsi="Times New Roman" w:cs="Times New Roman"/>
          <w:sz w:val="24"/>
          <w:szCs w:val="24"/>
          <w:lang w:val="ro-RO"/>
        </w:rPr>
        <w:t xml:space="preserve"> se poate dori trimiterea unui mail. Lucrul acesta se face folosind o alta aplicație de poștă electronică care va fi deschisă din prima aplcație. Se va face saltul </w:t>
      </w:r>
      <w:r w:rsidR="00FE0E20">
        <w:rPr>
          <w:rFonts w:ascii="Times New Roman" w:hAnsi="Times New Roman" w:cs="Times New Roman"/>
          <w:sz w:val="24"/>
          <w:szCs w:val="24"/>
          <w:lang w:val="ro-RO"/>
        </w:rPr>
        <w:t xml:space="preserve">direct la activitatea responsabilă cu trimiterea mail-ului. </w:t>
      </w:r>
      <w:r w:rsidR="00973AAE">
        <w:rPr>
          <w:rFonts w:ascii="Times New Roman" w:hAnsi="Times New Roman" w:cs="Times New Roman"/>
          <w:sz w:val="24"/>
          <w:szCs w:val="24"/>
          <w:lang w:val="ro-RO"/>
        </w:rPr>
        <w:t xml:space="preserve">Pentru a folosi </w:t>
      </w:r>
      <w:r w:rsidR="00973AAE">
        <w:rPr>
          <w:rFonts w:ascii="Times New Roman" w:hAnsi="Times New Roman" w:cs="Times New Roman"/>
          <w:sz w:val="24"/>
          <w:szCs w:val="24"/>
          <w:lang w:val="ro-RO"/>
        </w:rPr>
        <w:lastRenderedPageBreak/>
        <w:t xml:space="preserve">activități, acestea trebuie să fie inscrise în manifest-ul aplicației și copil pentru tag-urile </w:t>
      </w:r>
      <w:r w:rsidR="00973AAE">
        <w:rPr>
          <w:rFonts w:ascii="Times New Roman" w:hAnsi="Times New Roman" w:cs="Times New Roman"/>
          <w:sz w:val="24"/>
          <w:szCs w:val="24"/>
        </w:rPr>
        <w:t xml:space="preserve">&lt;manifest&gt; </w:t>
      </w:r>
      <w:r w:rsidR="00973AAE">
        <w:rPr>
          <w:rFonts w:ascii="Times New Roman" w:hAnsi="Times New Roman" w:cs="Times New Roman"/>
          <w:sz w:val="24"/>
          <w:szCs w:val="24"/>
          <w:lang w:val="ro-RO"/>
        </w:rPr>
        <w:t xml:space="preserve">și </w:t>
      </w:r>
      <w:r w:rsidR="00973AAE">
        <w:rPr>
          <w:rFonts w:ascii="Times New Roman" w:hAnsi="Times New Roman" w:cs="Times New Roman"/>
          <w:sz w:val="24"/>
          <w:szCs w:val="24"/>
        </w:rPr>
        <w:t>&lt;application&gt;</w:t>
      </w:r>
      <w:r w:rsidR="002A4FF8">
        <w:rPr>
          <w:rFonts w:ascii="Times New Roman" w:hAnsi="Times New Roman" w:cs="Times New Roman"/>
          <w:sz w:val="24"/>
          <w:szCs w:val="24"/>
        </w:rPr>
        <w:t>. Activitatea se specifică în modul acesta : &lt;activity android</w:t>
      </w:r>
      <w:r w:rsidR="00070EA1">
        <w:rPr>
          <w:rFonts w:ascii="Times New Roman" w:hAnsi="Times New Roman" w:cs="Times New Roman"/>
          <w:sz w:val="24"/>
          <w:szCs w:val="24"/>
          <w:lang w:val="ro-RO"/>
        </w:rPr>
        <w:t xml:space="preserve"> </w:t>
      </w:r>
      <w:r w:rsidR="002A4FF8">
        <w:rPr>
          <w:rFonts w:ascii="Times New Roman" w:hAnsi="Times New Roman" w:cs="Times New Roman"/>
          <w:sz w:val="24"/>
          <w:szCs w:val="24"/>
          <w:lang w:val="ro-RO"/>
        </w:rPr>
        <w:t>:name =”.MainActivity”/&gt; .</w:t>
      </w:r>
      <w:r w:rsidR="00335AF1">
        <w:rPr>
          <w:rFonts w:ascii="Times New Roman" w:hAnsi="Times New Roman" w:cs="Times New Roman"/>
          <w:sz w:val="24"/>
          <w:szCs w:val="24"/>
        </w:rPr>
        <w:t>[17][36]</w:t>
      </w:r>
    </w:p>
    <w:p w:rsidR="00DC5CD3" w:rsidRDefault="00DC5CD3" w:rsidP="00DC5CD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7"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sidR="00650F51">
        <w:rPr>
          <w:rFonts w:ascii="Times New Roman" w:hAnsi="Times New Roman" w:cs="Times New Roman"/>
          <w:sz w:val="24"/>
          <w:szCs w:val="24"/>
        </w:rPr>
        <w:tab/>
        <w:t>O activitate se poate afla în mai multe stări precum : pornită , oprită , în pauză, distrusă. Toate tranzițiile între stări și stările acestea alcătuiesc ciclul de viață al unei activități</w:t>
      </w:r>
      <w:r>
        <w:rPr>
          <w:rFonts w:ascii="Times New Roman" w:hAnsi="Times New Roman" w:cs="Times New Roman"/>
          <w:sz w:val="24"/>
          <w:szCs w:val="24"/>
        </w:rPr>
        <w:t xml:space="preserve"> i. Fig. 3.13 descrie st</w:t>
      </w:r>
      <w:r>
        <w:rPr>
          <w:rFonts w:ascii="Times New Roman" w:hAnsi="Times New Roman" w:cs="Times New Roman"/>
          <w:sz w:val="24"/>
          <w:szCs w:val="24"/>
          <w:lang w:val="ro-RO"/>
        </w:rPr>
        <w:t>ările aplicației și funcțiile callback apelate la trecerea dintr-o stare în alta. 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 xml:space="preserve">realizează operații care pot fi observate de </w:t>
      </w:r>
      <w:r w:rsidR="0067116D">
        <w:rPr>
          <w:rFonts w:ascii="Times New Roman" w:hAnsi="Times New Roman" w:cs="Times New Roman"/>
          <w:sz w:val="24"/>
          <w:szCs w:val="24"/>
          <w:lang w:val="ro-RO"/>
        </w:rPr>
        <w:lastRenderedPageBreak/>
        <w:t>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83565B" w:rsidRDefault="0083565B" w:rsidP="00795F1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795F18" w:rsidRDefault="00795F18" w:rsidP="00795F18">
      <w:pPr>
        <w:spacing w:after="0" w:line="360" w:lineRule="auto"/>
        <w:jc w:val="both"/>
        <w:rPr>
          <w:rFonts w:ascii="Times New Roman" w:hAnsi="Times New Roman" w:cs="Times New Roman"/>
          <w:sz w:val="24"/>
          <w:szCs w:val="24"/>
        </w:rPr>
      </w:pP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795F18"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rPr>
        <w:t>Pe l</w:t>
      </w:r>
      <w:r>
        <w:rPr>
          <w:rFonts w:ascii="Times New Roman" w:hAnsi="Times New Roman" w:cs="Times New Roman"/>
          <w:sz w:val="24"/>
          <w:szCs w:val="24"/>
          <w:lang w:val="ro-RO"/>
        </w:rPr>
        <w:t xml:space="preserve">ângă ButterKnife, s-a mai importat o bibliotecă, pe partea de interfață grafică, numită SpeedView disponibilă gratuit și deschisă la modificări la </w:t>
      </w:r>
      <w:r>
        <w:rPr>
          <w:rFonts w:ascii="Times New Roman" w:hAnsi="Times New Roman" w:cs="Times New Roman"/>
          <w:sz w:val="24"/>
          <w:szCs w:val="24"/>
        </w:rPr>
        <w:t>[40]. S-a decis folosirea acestei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în diferite circumstanțe. </w:t>
      </w:r>
      <w:r w:rsidR="001D205A">
        <w:rPr>
          <w:rFonts w:ascii="Times New Roman" w:hAnsi="Times New Roman" w:cs="Times New Roman"/>
          <w:sz w:val="24"/>
          <w:szCs w:val="24"/>
          <w:lang w:val="ro-RO"/>
        </w:rPr>
        <w:t xml:space="preserve"> 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În spatele acestei </w:t>
      </w:r>
      <w:r w:rsidR="001D205A">
        <w:rPr>
          <w:rFonts w:ascii="Times New Roman" w:hAnsi="Times New Roman" w:cs="Times New Roman"/>
          <w:sz w:val="24"/>
          <w:szCs w:val="24"/>
          <w:lang w:val="ro-RO"/>
        </w:rPr>
        <w:lastRenderedPageBreak/>
        <w:t xml:space="preserve">decizii stă faptul că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971F19" w:rsidRDefault="00971F19" w:rsidP="00795F18">
      <w:pPr>
        <w:spacing w:after="0" w:line="360" w:lineRule="auto"/>
        <w:jc w:val="both"/>
        <w:rPr>
          <w:rFonts w:ascii="Times New Roman" w:hAnsi="Times New Roman" w:cs="Times New Roman"/>
          <w:sz w:val="24"/>
          <w:szCs w:val="24"/>
          <w:lang w:val="ro-RO"/>
        </w:rPr>
      </w:pPr>
    </w:p>
    <w:p w:rsidR="00971F19" w:rsidRPr="00971F19" w:rsidRDefault="00971F19" w:rsidP="00971F19">
      <w:pPr>
        <w:pStyle w:val="ListParagraph"/>
        <w:numPr>
          <w:ilvl w:val="0"/>
          <w:numId w:val="4"/>
        </w:numPr>
        <w:spacing w:after="0" w:line="360" w:lineRule="auto"/>
        <w:jc w:val="both"/>
        <w:rPr>
          <w:rFonts w:ascii="Times New Roman" w:hAnsi="Times New Roman" w:cs="Times New Roman"/>
          <w:sz w:val="24"/>
          <w:szCs w:val="24"/>
          <w:highlight w:val="yellow"/>
          <w:lang w:val="ro-RO"/>
        </w:rPr>
      </w:pPr>
      <w:r w:rsidRPr="00971F19">
        <w:rPr>
          <w:rFonts w:ascii="Times New Roman" w:hAnsi="Times New Roman" w:cs="Times New Roman"/>
          <w:sz w:val="24"/>
          <w:szCs w:val="24"/>
          <w:highlight w:val="yellow"/>
          <w:lang w:val="ro-RO"/>
        </w:rPr>
        <w:t>Mai pot sa scriu si despre dispozitivul BLE – senzori, etc – datasheet modul ?</w:t>
      </w:r>
    </w:p>
    <w:p w:rsidR="001F241F" w:rsidRDefault="001F241F" w:rsidP="00795F18">
      <w:pPr>
        <w:spacing w:after="0" w:line="360" w:lineRule="auto"/>
        <w:jc w:val="both"/>
        <w:rPr>
          <w:rFonts w:ascii="Times New Roman" w:hAnsi="Times New Roman" w:cs="Times New Roman"/>
          <w:sz w:val="24"/>
          <w:szCs w:val="24"/>
          <w:lang w:val="ro-RO"/>
        </w:rPr>
      </w:pPr>
    </w:p>
    <w:p w:rsidR="001F241F" w:rsidRPr="001D205A" w:rsidRDefault="001F241F" w:rsidP="00795F18">
      <w:pPr>
        <w:spacing w:after="0" w:line="360" w:lineRule="auto"/>
        <w:jc w:val="both"/>
        <w:rPr>
          <w:rFonts w:ascii="Times New Roman" w:hAnsi="Times New Roman" w:cs="Times New Roman"/>
          <w:sz w:val="24"/>
          <w:szCs w:val="24"/>
          <w:lang w:val="ro-RO"/>
        </w:rPr>
      </w:pPr>
    </w:p>
    <w:p w:rsidR="00795F18" w:rsidRPr="00795F18" w:rsidRDefault="00795F18" w:rsidP="00795F18">
      <w:pPr>
        <w:spacing w:after="0" w:line="360" w:lineRule="auto"/>
        <w:ind w:firstLine="720"/>
        <w:jc w:val="both"/>
        <w:rPr>
          <w:rFonts w:ascii="Times New Roman" w:hAnsi="Times New Roman" w:cs="Times New Roman"/>
          <w:sz w:val="24"/>
          <w:szCs w:val="24"/>
        </w:rPr>
      </w:pPr>
    </w:p>
    <w:p w:rsidR="00650F51" w:rsidRDefault="00650F51" w:rsidP="00DC5CD3">
      <w:pPr>
        <w:spacing w:after="0" w:line="360" w:lineRule="auto"/>
        <w:ind w:firstLine="720"/>
        <w:jc w:val="right"/>
        <w:rPr>
          <w:rFonts w:ascii="Times New Roman" w:hAnsi="Times New Roman" w:cs="Times New Roman"/>
          <w:sz w:val="24"/>
          <w:szCs w:val="24"/>
        </w:rPr>
      </w:pPr>
    </w:p>
    <w:p w:rsidR="00650F51" w:rsidRPr="00335AF1" w:rsidRDefault="00650F51" w:rsidP="002A4FF8">
      <w:pPr>
        <w:spacing w:after="0" w:line="360" w:lineRule="auto"/>
        <w:ind w:firstLine="720"/>
        <w:jc w:val="both"/>
        <w:rPr>
          <w:rFonts w:ascii="Times New Roman" w:hAnsi="Times New Roman" w:cs="Times New Roman"/>
          <w:sz w:val="24"/>
          <w:szCs w:val="24"/>
        </w:rPr>
      </w:pPr>
    </w:p>
    <w:p w:rsidR="00DC5CD3" w:rsidRDefault="00DC5CD3"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6" w:name="_Toc40226816"/>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6"/>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7" w:name="_Toc40226817"/>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7"/>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503417" w:rsidRDefault="00596404" w:rsidP="00133BFE">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4035EE" w:rsidRDefault="004035EE"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05468" cy="3691712"/>
            <wp:effectExtent l="19050" t="19050" r="19132" b="23038"/>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6302316" cy="3689867"/>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18" w:name="_Toc40226818"/>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18"/>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E21AF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8030" cy="4063853"/>
            <wp:effectExtent l="19050" t="19050" r="14620" b="12847"/>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943600" cy="406082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064F28"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din aplicație, reprezentată în arhitectura din Figura 4.2 este componenta de notificări. La fel ca în cazul bazei de date, această componentă poate fi folosită doar dacă acest lucru este dorit de catre utilizator. Componenta de notificări se folosește de serviciul de notificări pus la dispozitie de către sistemul de operare Android. În faza </w:t>
      </w:r>
      <w:r w:rsidR="005F7B11">
        <w:rPr>
          <w:rFonts w:ascii="Times New Roman" w:hAnsi="Times New Roman" w:cs="Times New Roman"/>
          <w:sz w:val="24"/>
          <w:szCs w:val="24"/>
          <w:lang w:val="ro-RO"/>
        </w:rPr>
        <w:t>inițială</w:t>
      </w:r>
      <w:r>
        <w:rPr>
          <w:rFonts w:ascii="Times New Roman" w:hAnsi="Times New Roman" w:cs="Times New Roman"/>
          <w:sz w:val="24"/>
          <w:szCs w:val="24"/>
          <w:lang w:val="ro-RO"/>
        </w:rPr>
        <w:t xml:space="preserve"> a aplicației</w:t>
      </w:r>
      <w:r w:rsidR="005F7B11">
        <w:rPr>
          <w:rFonts w:ascii="Times New Roman" w:hAnsi="Times New Roman" w:cs="Times New Roman"/>
          <w:sz w:val="24"/>
          <w:szCs w:val="24"/>
          <w:lang w:val="ro-RO"/>
        </w:rPr>
        <w:t xml:space="preserve"> notificările vor fi folosite pentru a atenționa utilizatorul că nivelul AQI a depășit un nivel de alertă, care îi poate pune sănătatea în pericol. Desigur, în cazul folosirii aplicației pentru cercetare( în cazul în care modulul HW este exp unor teste cu substanțe poluante de concentrație mare), componenta aceasta nu este utilă neaparat.</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8C1213" w:rsidRDefault="008C1213" w:rsidP="00D9021C">
      <w:pPr>
        <w:spacing w:after="0" w:line="360" w:lineRule="auto"/>
        <w:jc w:val="both"/>
        <w:rPr>
          <w:rFonts w:ascii="Times New Roman" w:hAnsi="Times New Roman" w:cs="Times New Roman"/>
          <w:sz w:val="24"/>
          <w:szCs w:val="24"/>
          <w:lang w:val="ro-RO"/>
        </w:rPr>
      </w:pPr>
    </w:p>
    <w:p w:rsidR="008C1213" w:rsidRDefault="00447E90"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8C1213" w:rsidRDefault="008C1213" w:rsidP="00374DF8">
      <w:pPr>
        <w:spacing w:after="0" w:line="360" w:lineRule="auto"/>
        <w:jc w:val="both"/>
        <w:rPr>
          <w:rFonts w:ascii="Times New Roman" w:hAnsi="Times New Roman" w:cs="Times New Roman"/>
          <w:sz w:val="24"/>
          <w:szCs w:val="24"/>
          <w:lang w:val="ro-RO"/>
        </w:rPr>
      </w:pPr>
    </w:p>
    <w:p w:rsidR="008C56CD" w:rsidRPr="008C56CD" w:rsidRDefault="008C56CD" w:rsidP="008C56CD">
      <w:pPr>
        <w:spacing w:after="0" w:line="360" w:lineRule="auto"/>
        <w:jc w:val="both"/>
        <w:rPr>
          <w:rFonts w:ascii="Times New Roman" w:hAnsi="Times New Roman" w:cs="Times New Roman"/>
          <w:sz w:val="24"/>
          <w:szCs w:val="24"/>
          <w:highlight w:val="yellow"/>
          <w:lang w:val="ro-RO"/>
        </w:rPr>
      </w:pPr>
      <w:r>
        <w:rPr>
          <w:rFonts w:ascii="Times New Roman" w:hAnsi="Times New Roman" w:cs="Times New Roman"/>
          <w:sz w:val="24"/>
          <w:szCs w:val="24"/>
          <w:highlight w:val="yellow"/>
          <w:lang w:val="ro-RO"/>
        </w:rPr>
        <w:t xml:space="preserve">De scris: </w:t>
      </w:r>
      <w:r w:rsidR="00F5736D">
        <w:rPr>
          <w:rFonts w:ascii="Times New Roman" w:hAnsi="Times New Roman" w:cs="Times New Roman"/>
          <w:sz w:val="24"/>
          <w:szCs w:val="24"/>
          <w:highlight w:val="yellow"/>
          <w:lang w:val="ro-RO"/>
        </w:rPr>
        <w:t xml:space="preserve"> Cap 4</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Pr="008C56CD">
        <w:rPr>
          <w:rFonts w:ascii="Times New Roman" w:eastAsia="Times New Roman" w:hAnsi="Times New Roman" w:cs="Times New Roman"/>
          <w:color w:val="000000"/>
          <w:sz w:val="24"/>
          <w:szCs w:val="24"/>
        </w:rPr>
        <w:t>- specificare cerinte - ce cerinte am plecare, USE- case-uri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arhitectura solutiei - scheme bloc, BD</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proiectare detaliata - Clase , diagrame secventa, structura baza de date - UML</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implementare - API-uri, portiuni de cod mai relevate, Biblioteci</w:t>
      </w:r>
    </w:p>
    <w:p w:rsidR="008C56CD" w:rsidRPr="008C56CD"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8C56CD">
        <w:rPr>
          <w:rFonts w:ascii="Times New Roman" w:eastAsia="Times New Roman" w:hAnsi="Times New Roman" w:cs="Times New Roman"/>
          <w:color w:val="000000"/>
          <w:sz w:val="24"/>
          <w:szCs w:val="24"/>
        </w:rPr>
        <w:t> </w:t>
      </w:r>
      <w:r w:rsidRPr="008C56CD">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C908F3" w:rsidRDefault="00C908F3" w:rsidP="00C908F3">
      <w:pPr>
        <w:pStyle w:val="Heading1"/>
        <w:spacing w:line="360" w:lineRule="auto"/>
        <w:jc w:val="center"/>
        <w:rPr>
          <w:rFonts w:ascii="Times New Roman" w:hAnsi="Times New Roman" w:cs="Times New Roman"/>
          <w:sz w:val="36"/>
          <w:szCs w:val="36"/>
          <w:lang w:val="ro-RO"/>
        </w:rPr>
      </w:pPr>
      <w:bookmarkStart w:id="19" w:name="_Toc40226819"/>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19"/>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D97FC1" w:rsidRPr="00D447BE" w:rsidRDefault="00694A89" w:rsidP="00971F1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50"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F07F5B" w:rsidP="00D447BE">
      <w:pPr>
        <w:jc w:val="both"/>
        <w:rPr>
          <w:rFonts w:ascii="Times New Roman" w:hAnsi="Times New Roman" w:cs="Times New Roman"/>
          <w:b/>
          <w:sz w:val="24"/>
          <w:szCs w:val="24"/>
        </w:rPr>
      </w:pPr>
      <w:hyperlink r:id="rId51"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lastRenderedPageBreak/>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lastRenderedPageBreak/>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20" w:name="_Toc517617496"/>
      <w:bookmarkStart w:id="21" w:name="_Toc40226820"/>
      <w:r>
        <w:rPr>
          <w:sz w:val="36"/>
          <w:szCs w:val="36"/>
          <w:lang w:val="ro-RO"/>
        </w:rPr>
        <w:t>Capitolul 7</w:t>
      </w:r>
      <w:r w:rsidRPr="004918AA">
        <w:rPr>
          <w:sz w:val="36"/>
          <w:szCs w:val="36"/>
          <w:lang w:val="ro-RO"/>
        </w:rPr>
        <w:t>.</w:t>
      </w:r>
      <w:r>
        <w:rPr>
          <w:sz w:val="36"/>
          <w:szCs w:val="36"/>
          <w:lang w:val="ro-RO"/>
        </w:rPr>
        <w:t xml:space="preserve"> Bibliografie</w:t>
      </w:r>
      <w:bookmarkEnd w:id="20"/>
      <w:bookmarkEnd w:id="21"/>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lastRenderedPageBreak/>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52"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53"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54"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55"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56"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57"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58"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lastRenderedPageBreak/>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59"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60"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61"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62"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63"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64"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65"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66"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67"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68" w:history="1">
        <w:r>
          <w:rPr>
            <w:rStyle w:val="Hyperlink"/>
          </w:rPr>
          <w:t>https://developer.android.com/guide/components/activities/intro-activities</w:t>
        </w:r>
      </w:hyperlink>
    </w:p>
    <w:p w:rsidR="007D77E1" w:rsidRDefault="007D77E1" w:rsidP="00EC5D6E">
      <w:pPr>
        <w:spacing w:after="120"/>
      </w:pPr>
      <w:r>
        <w:t xml:space="preserve">[37] </w:t>
      </w:r>
      <w:hyperlink r:id="rId69" w:history="1">
        <w:r>
          <w:rPr>
            <w:rStyle w:val="Hyperlink"/>
          </w:rPr>
          <w:t>https://developer.android.com/guide/components/services</w:t>
        </w:r>
      </w:hyperlink>
    </w:p>
    <w:p w:rsidR="007D77E1" w:rsidRDefault="007D77E1" w:rsidP="00EC5D6E">
      <w:pPr>
        <w:spacing w:after="120"/>
      </w:pPr>
      <w:r>
        <w:t xml:space="preserve">[38] </w:t>
      </w:r>
      <w:hyperlink r:id="rId70" w:history="1">
        <w:r>
          <w:rPr>
            <w:rStyle w:val="Hyperlink"/>
          </w:rPr>
          <w:t>https://developer.android.com/guide/components/broadcasts</w:t>
        </w:r>
      </w:hyperlink>
    </w:p>
    <w:p w:rsidR="00795F18" w:rsidRPr="0033246F" w:rsidRDefault="00795F18" w:rsidP="00EC5D6E">
      <w:pPr>
        <w:spacing w:after="120"/>
        <w:rPr>
          <w:rFonts w:ascii="Times New Roman" w:hAnsi="Times New Roman" w:cs="Times New Roman"/>
          <w:b/>
        </w:rPr>
      </w:pPr>
      <w:r>
        <w:t xml:space="preserve">[39] </w:t>
      </w:r>
      <w:hyperlink r:id="rId71" w:history="1">
        <w:r>
          <w:rPr>
            <w:rStyle w:val="Hyperlink"/>
          </w:rPr>
          <w:t>http://jakewharton.github.io/butterknife/</w:t>
        </w:r>
      </w:hyperlink>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lastRenderedPageBreak/>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E21AF3"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HW - Hardware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72"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73"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74"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75"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76"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77"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78"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[img10] </w:t>
      </w:r>
      <w:hyperlink r:id="rId79"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80"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81"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82"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83"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84"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85"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86"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87"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88"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89"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90"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lastRenderedPageBreak/>
        <w:t>[img22]</w:t>
      </w:r>
      <w:r w:rsidRPr="002F677B">
        <w:t xml:space="preserve"> </w:t>
      </w:r>
      <w:hyperlink r:id="rId91"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92"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93"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94"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95"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96" w:history="1">
        <w:r>
          <w:rPr>
            <w:rStyle w:val="Hyperlink"/>
          </w:rPr>
          <w:t>https://aerlive.ro/ce-este-ica-indicele-de-calitatea-aerului/</w:t>
        </w:r>
      </w:hyperlink>
    </w:p>
    <w:p w:rsidR="00206C82" w:rsidRDefault="00F07F5B" w:rsidP="00206C82">
      <w:pPr>
        <w:spacing w:after="0"/>
      </w:pPr>
      <w:hyperlink r:id="rId97"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98"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F07F5B" w:rsidP="00031ACE">
      <w:pPr>
        <w:spacing w:after="120"/>
        <w:rPr>
          <w:rFonts w:ascii="Times New Roman" w:hAnsi="Times New Roman" w:cs="Times New Roman"/>
          <w:sz w:val="24"/>
          <w:szCs w:val="24"/>
        </w:rPr>
      </w:pPr>
      <w:hyperlink r:id="rId99"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00" w:history="1">
        <w:r>
          <w:rPr>
            <w:rStyle w:val="Hyperlink"/>
          </w:rPr>
          <w:t>https://ocw.cs.pub.ro/courses/eim/laboratoare/laborator02</w:t>
        </w:r>
      </w:hyperlink>
    </w:p>
    <w:p w:rsidR="00586067" w:rsidRPr="004035EE" w:rsidRDefault="00586067" w:rsidP="00586067">
      <w:pPr>
        <w:spacing w:after="0" w:line="360" w:lineRule="auto"/>
        <w:jc w:val="both"/>
        <w:rPr>
          <w:rFonts w:ascii="Times New Roman" w:hAnsi="Times New Roman" w:cs="Times New Roman"/>
          <w:sz w:val="24"/>
          <w:szCs w:val="24"/>
        </w:rPr>
      </w:pPr>
      <w:r>
        <w:rPr>
          <w:b/>
        </w:rPr>
        <w:t>[img31]</w:t>
      </w:r>
      <w:r>
        <w:rPr>
          <w:rFonts w:ascii="Times New Roman" w:hAnsi="Times New Roman" w:cs="Times New Roman"/>
          <w:sz w:val="24"/>
          <w:szCs w:val="24"/>
        </w:rPr>
        <w:t xml:space="preserve"> </w:t>
      </w:r>
      <w:hyperlink r:id="rId101" w:history="1">
        <w:r>
          <w:rPr>
            <w:rStyle w:val="Hyperlink"/>
          </w:rPr>
          <w:t>https://www.istockphoto.com/vector/air-pollution-icon-set-hand-drawn-vector-illustration-gm1157728872-315984065</w:t>
        </w:r>
      </w:hyperlink>
    </w:p>
    <w:p w:rsidR="00586067" w:rsidRPr="00586067" w:rsidRDefault="00586067" w:rsidP="00031ACE">
      <w:pPr>
        <w:spacing w:after="120"/>
        <w:rPr>
          <w:rFonts w:ascii="Times New Roman" w:hAnsi="Times New Roman" w:cs="Times New Roman"/>
          <w:b/>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t>[</w:t>
      </w:r>
      <w:r w:rsidR="00DE6CEC" w:rsidRPr="00C77439">
        <w:rPr>
          <w:rFonts w:ascii="Times New Roman" w:hAnsi="Times New Roman" w:cs="Times New Roman"/>
          <w:sz w:val="24"/>
          <w:szCs w:val="24"/>
          <w:lang w:val="ro-RO"/>
        </w:rPr>
        <w:t xml:space="preserve">] </w:t>
      </w:r>
      <w:hyperlink r:id="rId102"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03"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04"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05"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06"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07" w:tooltip="Ground-level ozone" w:history="1">
        <w:r w:rsidRPr="00C77439">
          <w:rPr>
            <w:rStyle w:val="Hyperlink"/>
            <w:color w:val="0B0080"/>
          </w:rPr>
          <w:t>ground-level ozone</w:t>
        </w:r>
      </w:hyperlink>
      <w:r w:rsidRPr="00C77439">
        <w:rPr>
          <w:color w:val="222222"/>
        </w:rPr>
        <w:t>, </w:t>
      </w:r>
      <w:hyperlink r:id="rId108" w:tooltip="Atmospheric particulate matter" w:history="1">
        <w:r w:rsidRPr="00C77439">
          <w:rPr>
            <w:rStyle w:val="Hyperlink"/>
            <w:color w:val="0B0080"/>
          </w:rPr>
          <w:t>particulates</w:t>
        </w:r>
      </w:hyperlink>
      <w:r w:rsidRPr="00C77439">
        <w:rPr>
          <w:color w:val="222222"/>
        </w:rPr>
        <w:t>, </w:t>
      </w:r>
      <w:hyperlink r:id="rId109" w:tooltip="Sulfur dioxide" w:history="1">
        <w:r w:rsidRPr="00C77439">
          <w:rPr>
            <w:rStyle w:val="Hyperlink"/>
            <w:color w:val="0B0080"/>
          </w:rPr>
          <w:t>sulfur dioxide</w:t>
        </w:r>
      </w:hyperlink>
      <w:r w:rsidRPr="00C77439">
        <w:rPr>
          <w:color w:val="222222"/>
        </w:rPr>
        <w:t>, </w:t>
      </w:r>
      <w:hyperlink r:id="rId110" w:tooltip="Carbon monoxide" w:history="1">
        <w:r w:rsidRPr="00C77439">
          <w:rPr>
            <w:rStyle w:val="Hyperlink"/>
            <w:color w:val="0B0080"/>
          </w:rPr>
          <w:t>carbon monoxide</w:t>
        </w:r>
      </w:hyperlink>
      <w:r w:rsidRPr="00C77439">
        <w:rPr>
          <w:color w:val="222222"/>
        </w:rPr>
        <w:t> and </w:t>
      </w:r>
      <w:hyperlink r:id="rId111" w:tooltip="Nitrogen dioxide" w:history="1">
        <w:r w:rsidRPr="00C77439">
          <w:rPr>
            <w:rStyle w:val="Hyperlink"/>
            <w:color w:val="0B0080"/>
          </w:rPr>
          <w:t>nitrogen dioxide</w:t>
        </w:r>
      </w:hyperlink>
      <w:r w:rsidRPr="00C77439">
        <w:rPr>
          <w:color w:val="222222"/>
        </w:rPr>
        <w:t>, and calculate air quality indices for these pollutants.</w:t>
      </w:r>
      <w:hyperlink r:id="rId112"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13"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14"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lastRenderedPageBreak/>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15"/>
      <w:footerReference w:type="default" r:id="rId11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38D5" w:rsidRDefault="00FB38D5" w:rsidP="00F41E41">
      <w:pPr>
        <w:spacing w:after="0" w:line="240" w:lineRule="auto"/>
      </w:pPr>
      <w:r>
        <w:separator/>
      </w:r>
    </w:p>
  </w:endnote>
  <w:endnote w:type="continuationSeparator" w:id="0">
    <w:p w:rsidR="00FB38D5" w:rsidRDefault="00FB38D5"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064F28" w:rsidRDefault="00064F28">
        <w:pPr>
          <w:pStyle w:val="Footer"/>
          <w:jc w:val="center"/>
        </w:pPr>
        <w:fldSimple w:instr=" PAGE   \* MERGEFORMAT ">
          <w:r w:rsidR="00D34D3E">
            <w:rPr>
              <w:noProof/>
            </w:rPr>
            <w:t>36</w:t>
          </w:r>
        </w:fldSimple>
      </w:p>
    </w:sdtContent>
  </w:sdt>
  <w:p w:rsidR="00064F28" w:rsidRPr="00F41E41" w:rsidRDefault="00064F28">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38D5" w:rsidRDefault="00FB38D5" w:rsidP="00F41E41">
      <w:pPr>
        <w:spacing w:after="0" w:line="240" w:lineRule="auto"/>
      </w:pPr>
      <w:r>
        <w:separator/>
      </w:r>
    </w:p>
  </w:footnote>
  <w:footnote w:type="continuationSeparator" w:id="0">
    <w:p w:rsidR="00FB38D5" w:rsidRDefault="00FB38D5"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F28" w:rsidRDefault="00064F28">
    <w:pPr>
      <w:pStyle w:val="Header"/>
    </w:pPr>
    <w:fldSimple w:instr=" STYLEREF  &quot;Heading 1&quot;  \* MERGEFORMAT ">
      <w:r w:rsidR="00D34D3E">
        <w:rPr>
          <w:noProof/>
        </w:rPr>
        <w:t>Capitolul 4.Implementarea soluției</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01378"/>
  </w:hdrShapeDefaults>
  <w:footnotePr>
    <w:footnote w:id="-1"/>
    <w:footnote w:id="0"/>
  </w:footnotePr>
  <w:endnotePr>
    <w:endnote w:id="-1"/>
    <w:endnote w:id="0"/>
  </w:endnotePr>
  <w:compat/>
  <w:rsids>
    <w:rsidRoot w:val="004D1762"/>
    <w:rsid w:val="000055F8"/>
    <w:rsid w:val="00024585"/>
    <w:rsid w:val="00031ACE"/>
    <w:rsid w:val="000321B8"/>
    <w:rsid w:val="0004308E"/>
    <w:rsid w:val="00045965"/>
    <w:rsid w:val="000533C7"/>
    <w:rsid w:val="0005569E"/>
    <w:rsid w:val="00061127"/>
    <w:rsid w:val="000627F1"/>
    <w:rsid w:val="00062F97"/>
    <w:rsid w:val="00064F28"/>
    <w:rsid w:val="000703A8"/>
    <w:rsid w:val="00070EA1"/>
    <w:rsid w:val="00071D79"/>
    <w:rsid w:val="00072FFD"/>
    <w:rsid w:val="000850F7"/>
    <w:rsid w:val="000917C1"/>
    <w:rsid w:val="000A07BC"/>
    <w:rsid w:val="000A10D2"/>
    <w:rsid w:val="000B332C"/>
    <w:rsid w:val="000B400D"/>
    <w:rsid w:val="000B75A2"/>
    <w:rsid w:val="000B7D9F"/>
    <w:rsid w:val="000D4917"/>
    <w:rsid w:val="000E12F6"/>
    <w:rsid w:val="000E660A"/>
    <w:rsid w:val="000E779C"/>
    <w:rsid w:val="000E7FEA"/>
    <w:rsid w:val="000F14BF"/>
    <w:rsid w:val="000F53E5"/>
    <w:rsid w:val="001057AA"/>
    <w:rsid w:val="0010585D"/>
    <w:rsid w:val="001200E2"/>
    <w:rsid w:val="0012231A"/>
    <w:rsid w:val="0012342D"/>
    <w:rsid w:val="001241E1"/>
    <w:rsid w:val="001272BF"/>
    <w:rsid w:val="00131F38"/>
    <w:rsid w:val="00133BFE"/>
    <w:rsid w:val="00154ADA"/>
    <w:rsid w:val="00162456"/>
    <w:rsid w:val="00164C4C"/>
    <w:rsid w:val="001765A9"/>
    <w:rsid w:val="0018284B"/>
    <w:rsid w:val="00194EC1"/>
    <w:rsid w:val="001A7283"/>
    <w:rsid w:val="001D205A"/>
    <w:rsid w:val="001D2832"/>
    <w:rsid w:val="001D4053"/>
    <w:rsid w:val="001E1DEC"/>
    <w:rsid w:val="001F0888"/>
    <w:rsid w:val="001F241F"/>
    <w:rsid w:val="002008EE"/>
    <w:rsid w:val="00206C82"/>
    <w:rsid w:val="00220248"/>
    <w:rsid w:val="00223E0F"/>
    <w:rsid w:val="002253E8"/>
    <w:rsid w:val="00225927"/>
    <w:rsid w:val="00225B17"/>
    <w:rsid w:val="00231B0E"/>
    <w:rsid w:val="00243250"/>
    <w:rsid w:val="00250329"/>
    <w:rsid w:val="0025232B"/>
    <w:rsid w:val="00252D5F"/>
    <w:rsid w:val="0026038B"/>
    <w:rsid w:val="00261C8E"/>
    <w:rsid w:val="002647DB"/>
    <w:rsid w:val="0026515E"/>
    <w:rsid w:val="00270798"/>
    <w:rsid w:val="00271AC1"/>
    <w:rsid w:val="0028191D"/>
    <w:rsid w:val="00281F8D"/>
    <w:rsid w:val="00282A7B"/>
    <w:rsid w:val="0029748A"/>
    <w:rsid w:val="002A4FF8"/>
    <w:rsid w:val="002A5413"/>
    <w:rsid w:val="002B2924"/>
    <w:rsid w:val="002C5E85"/>
    <w:rsid w:val="002D1673"/>
    <w:rsid w:val="002E27E7"/>
    <w:rsid w:val="002F26A4"/>
    <w:rsid w:val="002F5554"/>
    <w:rsid w:val="002F677B"/>
    <w:rsid w:val="00301845"/>
    <w:rsid w:val="0030508D"/>
    <w:rsid w:val="00313A86"/>
    <w:rsid w:val="00317C50"/>
    <w:rsid w:val="00330BDD"/>
    <w:rsid w:val="0033246F"/>
    <w:rsid w:val="00335AF1"/>
    <w:rsid w:val="003578A8"/>
    <w:rsid w:val="0036064D"/>
    <w:rsid w:val="00365273"/>
    <w:rsid w:val="00365AAA"/>
    <w:rsid w:val="00371D45"/>
    <w:rsid w:val="00374DF8"/>
    <w:rsid w:val="0038026E"/>
    <w:rsid w:val="00380DC4"/>
    <w:rsid w:val="003851E2"/>
    <w:rsid w:val="003869CA"/>
    <w:rsid w:val="0039037C"/>
    <w:rsid w:val="00394F52"/>
    <w:rsid w:val="0039723C"/>
    <w:rsid w:val="003B2CD8"/>
    <w:rsid w:val="003C24C8"/>
    <w:rsid w:val="003C5715"/>
    <w:rsid w:val="003E3BAF"/>
    <w:rsid w:val="003E73B4"/>
    <w:rsid w:val="003F0603"/>
    <w:rsid w:val="003F5699"/>
    <w:rsid w:val="00402B89"/>
    <w:rsid w:val="004035EE"/>
    <w:rsid w:val="00412391"/>
    <w:rsid w:val="0041612F"/>
    <w:rsid w:val="004161CC"/>
    <w:rsid w:val="004226A0"/>
    <w:rsid w:val="004243B7"/>
    <w:rsid w:val="00424D6A"/>
    <w:rsid w:val="00426246"/>
    <w:rsid w:val="00427B8D"/>
    <w:rsid w:val="00434D6C"/>
    <w:rsid w:val="0043521B"/>
    <w:rsid w:val="00437BAF"/>
    <w:rsid w:val="00440061"/>
    <w:rsid w:val="004446B9"/>
    <w:rsid w:val="00445E4C"/>
    <w:rsid w:val="00447955"/>
    <w:rsid w:val="00447E90"/>
    <w:rsid w:val="00452184"/>
    <w:rsid w:val="004554C4"/>
    <w:rsid w:val="00462859"/>
    <w:rsid w:val="00464218"/>
    <w:rsid w:val="00465703"/>
    <w:rsid w:val="0046716B"/>
    <w:rsid w:val="00474F7D"/>
    <w:rsid w:val="00477252"/>
    <w:rsid w:val="00481B56"/>
    <w:rsid w:val="00484D4C"/>
    <w:rsid w:val="00497641"/>
    <w:rsid w:val="00497FA9"/>
    <w:rsid w:val="004A0446"/>
    <w:rsid w:val="004A2EDF"/>
    <w:rsid w:val="004A5735"/>
    <w:rsid w:val="004C1CB3"/>
    <w:rsid w:val="004C243B"/>
    <w:rsid w:val="004C796A"/>
    <w:rsid w:val="004D1125"/>
    <w:rsid w:val="004D1245"/>
    <w:rsid w:val="004D1762"/>
    <w:rsid w:val="004D2861"/>
    <w:rsid w:val="004D6A9F"/>
    <w:rsid w:val="004D7F11"/>
    <w:rsid w:val="004E0CDD"/>
    <w:rsid w:val="004F54B0"/>
    <w:rsid w:val="00501D57"/>
    <w:rsid w:val="00503417"/>
    <w:rsid w:val="005104B2"/>
    <w:rsid w:val="005115AF"/>
    <w:rsid w:val="00521E79"/>
    <w:rsid w:val="0052272B"/>
    <w:rsid w:val="00526A77"/>
    <w:rsid w:val="0052782B"/>
    <w:rsid w:val="00545FA0"/>
    <w:rsid w:val="00545FB8"/>
    <w:rsid w:val="0055044C"/>
    <w:rsid w:val="00557A52"/>
    <w:rsid w:val="00561C5E"/>
    <w:rsid w:val="005639EE"/>
    <w:rsid w:val="00586067"/>
    <w:rsid w:val="00586A9F"/>
    <w:rsid w:val="00586AAA"/>
    <w:rsid w:val="00586FAA"/>
    <w:rsid w:val="0059120F"/>
    <w:rsid w:val="005961EA"/>
    <w:rsid w:val="00596404"/>
    <w:rsid w:val="005A30C9"/>
    <w:rsid w:val="005A335F"/>
    <w:rsid w:val="005A442D"/>
    <w:rsid w:val="005A72E0"/>
    <w:rsid w:val="005B2806"/>
    <w:rsid w:val="005B288E"/>
    <w:rsid w:val="005B6225"/>
    <w:rsid w:val="005C01D5"/>
    <w:rsid w:val="005C157F"/>
    <w:rsid w:val="005C6EC0"/>
    <w:rsid w:val="005D0D0E"/>
    <w:rsid w:val="005D5684"/>
    <w:rsid w:val="005E0C68"/>
    <w:rsid w:val="005F7B11"/>
    <w:rsid w:val="006048C9"/>
    <w:rsid w:val="0061169B"/>
    <w:rsid w:val="00625707"/>
    <w:rsid w:val="00627563"/>
    <w:rsid w:val="00630E5A"/>
    <w:rsid w:val="00632BA9"/>
    <w:rsid w:val="00633C25"/>
    <w:rsid w:val="0064098B"/>
    <w:rsid w:val="00641403"/>
    <w:rsid w:val="00642DE3"/>
    <w:rsid w:val="00650B77"/>
    <w:rsid w:val="00650F51"/>
    <w:rsid w:val="00652049"/>
    <w:rsid w:val="00654DF2"/>
    <w:rsid w:val="0067116D"/>
    <w:rsid w:val="00672244"/>
    <w:rsid w:val="00672D31"/>
    <w:rsid w:val="00681AAA"/>
    <w:rsid w:val="00683382"/>
    <w:rsid w:val="0069446D"/>
    <w:rsid w:val="00694A89"/>
    <w:rsid w:val="00696EEC"/>
    <w:rsid w:val="006B07C7"/>
    <w:rsid w:val="006B11E2"/>
    <w:rsid w:val="006B784E"/>
    <w:rsid w:val="006C17C1"/>
    <w:rsid w:val="006C5F74"/>
    <w:rsid w:val="006C60D8"/>
    <w:rsid w:val="006C69A7"/>
    <w:rsid w:val="006D287E"/>
    <w:rsid w:val="006F54C3"/>
    <w:rsid w:val="0070479A"/>
    <w:rsid w:val="007062D6"/>
    <w:rsid w:val="0070775E"/>
    <w:rsid w:val="00712811"/>
    <w:rsid w:val="00722D7B"/>
    <w:rsid w:val="007311EE"/>
    <w:rsid w:val="007358B8"/>
    <w:rsid w:val="0074020B"/>
    <w:rsid w:val="00752674"/>
    <w:rsid w:val="00753322"/>
    <w:rsid w:val="0075334E"/>
    <w:rsid w:val="0076034E"/>
    <w:rsid w:val="00765AF7"/>
    <w:rsid w:val="0076683B"/>
    <w:rsid w:val="00767616"/>
    <w:rsid w:val="0077305C"/>
    <w:rsid w:val="00774D4C"/>
    <w:rsid w:val="007751FE"/>
    <w:rsid w:val="007806EF"/>
    <w:rsid w:val="00786C9B"/>
    <w:rsid w:val="007939CA"/>
    <w:rsid w:val="00795882"/>
    <w:rsid w:val="00795F18"/>
    <w:rsid w:val="007964EC"/>
    <w:rsid w:val="00796E5C"/>
    <w:rsid w:val="007A0DF2"/>
    <w:rsid w:val="007A415C"/>
    <w:rsid w:val="007C1535"/>
    <w:rsid w:val="007C1B9E"/>
    <w:rsid w:val="007C2219"/>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476D"/>
    <w:rsid w:val="008567BF"/>
    <w:rsid w:val="00860A74"/>
    <w:rsid w:val="00863764"/>
    <w:rsid w:val="00866B24"/>
    <w:rsid w:val="00873933"/>
    <w:rsid w:val="0088195B"/>
    <w:rsid w:val="0088705C"/>
    <w:rsid w:val="0088740E"/>
    <w:rsid w:val="0089411A"/>
    <w:rsid w:val="00897E09"/>
    <w:rsid w:val="008A156C"/>
    <w:rsid w:val="008A5D7A"/>
    <w:rsid w:val="008B15A1"/>
    <w:rsid w:val="008B17DD"/>
    <w:rsid w:val="008C1213"/>
    <w:rsid w:val="008C3C58"/>
    <w:rsid w:val="008C4FE2"/>
    <w:rsid w:val="008C56CD"/>
    <w:rsid w:val="008E1F68"/>
    <w:rsid w:val="008F68CA"/>
    <w:rsid w:val="009046AB"/>
    <w:rsid w:val="00905A8B"/>
    <w:rsid w:val="00917481"/>
    <w:rsid w:val="009202ED"/>
    <w:rsid w:val="00922883"/>
    <w:rsid w:val="00927EEE"/>
    <w:rsid w:val="009315D6"/>
    <w:rsid w:val="00932F65"/>
    <w:rsid w:val="00936E2C"/>
    <w:rsid w:val="0095077C"/>
    <w:rsid w:val="00951B19"/>
    <w:rsid w:val="00953C03"/>
    <w:rsid w:val="00957DBD"/>
    <w:rsid w:val="00966EA0"/>
    <w:rsid w:val="00967084"/>
    <w:rsid w:val="00971F19"/>
    <w:rsid w:val="00973AAE"/>
    <w:rsid w:val="00981C2D"/>
    <w:rsid w:val="0098546F"/>
    <w:rsid w:val="00985F7A"/>
    <w:rsid w:val="009863CD"/>
    <w:rsid w:val="00991AE0"/>
    <w:rsid w:val="0099306D"/>
    <w:rsid w:val="009A16F6"/>
    <w:rsid w:val="009A2923"/>
    <w:rsid w:val="009A78B2"/>
    <w:rsid w:val="009B0E37"/>
    <w:rsid w:val="009B15E5"/>
    <w:rsid w:val="009B1FCE"/>
    <w:rsid w:val="009B54BD"/>
    <w:rsid w:val="009C104D"/>
    <w:rsid w:val="009C25B5"/>
    <w:rsid w:val="009D319B"/>
    <w:rsid w:val="009E12F0"/>
    <w:rsid w:val="009E597E"/>
    <w:rsid w:val="009E61B9"/>
    <w:rsid w:val="009F35EE"/>
    <w:rsid w:val="009F3A53"/>
    <w:rsid w:val="009F4B1E"/>
    <w:rsid w:val="00A10BBD"/>
    <w:rsid w:val="00A13B66"/>
    <w:rsid w:val="00A14395"/>
    <w:rsid w:val="00A1678C"/>
    <w:rsid w:val="00A16BC1"/>
    <w:rsid w:val="00A22688"/>
    <w:rsid w:val="00A24DEB"/>
    <w:rsid w:val="00A25AFD"/>
    <w:rsid w:val="00A2753E"/>
    <w:rsid w:val="00A3319B"/>
    <w:rsid w:val="00A361D3"/>
    <w:rsid w:val="00A42896"/>
    <w:rsid w:val="00A434A1"/>
    <w:rsid w:val="00A4686C"/>
    <w:rsid w:val="00A504BC"/>
    <w:rsid w:val="00A608CA"/>
    <w:rsid w:val="00A733A8"/>
    <w:rsid w:val="00A75943"/>
    <w:rsid w:val="00A80D1D"/>
    <w:rsid w:val="00A933A9"/>
    <w:rsid w:val="00A94D62"/>
    <w:rsid w:val="00AB2A42"/>
    <w:rsid w:val="00AB37E1"/>
    <w:rsid w:val="00AB3F20"/>
    <w:rsid w:val="00AB624C"/>
    <w:rsid w:val="00AC3AD1"/>
    <w:rsid w:val="00AC5C5E"/>
    <w:rsid w:val="00AD3493"/>
    <w:rsid w:val="00AF5CCF"/>
    <w:rsid w:val="00B0037D"/>
    <w:rsid w:val="00B1408F"/>
    <w:rsid w:val="00B17F77"/>
    <w:rsid w:val="00B230FD"/>
    <w:rsid w:val="00B43A94"/>
    <w:rsid w:val="00B45EEC"/>
    <w:rsid w:val="00B47BE6"/>
    <w:rsid w:val="00B52154"/>
    <w:rsid w:val="00B55B47"/>
    <w:rsid w:val="00B6436A"/>
    <w:rsid w:val="00B647BC"/>
    <w:rsid w:val="00B671B0"/>
    <w:rsid w:val="00B807F3"/>
    <w:rsid w:val="00B86378"/>
    <w:rsid w:val="00BA3305"/>
    <w:rsid w:val="00BD0F93"/>
    <w:rsid w:val="00BD4D21"/>
    <w:rsid w:val="00BE3326"/>
    <w:rsid w:val="00BE35E9"/>
    <w:rsid w:val="00BE4E7E"/>
    <w:rsid w:val="00BE5D83"/>
    <w:rsid w:val="00BE65F6"/>
    <w:rsid w:val="00BF4127"/>
    <w:rsid w:val="00BF762C"/>
    <w:rsid w:val="00C0526D"/>
    <w:rsid w:val="00C13453"/>
    <w:rsid w:val="00C21610"/>
    <w:rsid w:val="00C2779D"/>
    <w:rsid w:val="00C34352"/>
    <w:rsid w:val="00C4205E"/>
    <w:rsid w:val="00C4307F"/>
    <w:rsid w:val="00C4708F"/>
    <w:rsid w:val="00C569CE"/>
    <w:rsid w:val="00C64FD7"/>
    <w:rsid w:val="00C66FBC"/>
    <w:rsid w:val="00C77439"/>
    <w:rsid w:val="00C80A82"/>
    <w:rsid w:val="00C81BF6"/>
    <w:rsid w:val="00C879B2"/>
    <w:rsid w:val="00C908F3"/>
    <w:rsid w:val="00CB4E47"/>
    <w:rsid w:val="00CB542C"/>
    <w:rsid w:val="00CC3EA4"/>
    <w:rsid w:val="00CE5493"/>
    <w:rsid w:val="00CF0BEE"/>
    <w:rsid w:val="00CF7FC9"/>
    <w:rsid w:val="00D002E7"/>
    <w:rsid w:val="00D02AD2"/>
    <w:rsid w:val="00D057E7"/>
    <w:rsid w:val="00D06905"/>
    <w:rsid w:val="00D2218F"/>
    <w:rsid w:val="00D32EE4"/>
    <w:rsid w:val="00D34D3E"/>
    <w:rsid w:val="00D447BE"/>
    <w:rsid w:val="00D47AE4"/>
    <w:rsid w:val="00D51A85"/>
    <w:rsid w:val="00D57834"/>
    <w:rsid w:val="00D64B9B"/>
    <w:rsid w:val="00D83FE9"/>
    <w:rsid w:val="00D9021C"/>
    <w:rsid w:val="00D9480D"/>
    <w:rsid w:val="00D95571"/>
    <w:rsid w:val="00D972D2"/>
    <w:rsid w:val="00D97FC1"/>
    <w:rsid w:val="00DA4480"/>
    <w:rsid w:val="00DA5211"/>
    <w:rsid w:val="00DA71F6"/>
    <w:rsid w:val="00DC5CD3"/>
    <w:rsid w:val="00DC6DC4"/>
    <w:rsid w:val="00DD138A"/>
    <w:rsid w:val="00DD69BC"/>
    <w:rsid w:val="00DD7425"/>
    <w:rsid w:val="00DE6CEC"/>
    <w:rsid w:val="00DF0C2E"/>
    <w:rsid w:val="00E02F45"/>
    <w:rsid w:val="00E0567C"/>
    <w:rsid w:val="00E06547"/>
    <w:rsid w:val="00E14C2D"/>
    <w:rsid w:val="00E14E51"/>
    <w:rsid w:val="00E21AF3"/>
    <w:rsid w:val="00E37145"/>
    <w:rsid w:val="00E43A64"/>
    <w:rsid w:val="00E4418B"/>
    <w:rsid w:val="00E63204"/>
    <w:rsid w:val="00E742D1"/>
    <w:rsid w:val="00E75EAD"/>
    <w:rsid w:val="00E8306B"/>
    <w:rsid w:val="00E83D40"/>
    <w:rsid w:val="00E85ECB"/>
    <w:rsid w:val="00E91433"/>
    <w:rsid w:val="00E96E7E"/>
    <w:rsid w:val="00EA4355"/>
    <w:rsid w:val="00EA6AB1"/>
    <w:rsid w:val="00EB201E"/>
    <w:rsid w:val="00EB37DB"/>
    <w:rsid w:val="00EB635B"/>
    <w:rsid w:val="00EC0340"/>
    <w:rsid w:val="00EC5D6E"/>
    <w:rsid w:val="00ED27E5"/>
    <w:rsid w:val="00ED6FA4"/>
    <w:rsid w:val="00EE36C3"/>
    <w:rsid w:val="00EF204D"/>
    <w:rsid w:val="00F00690"/>
    <w:rsid w:val="00F07F5B"/>
    <w:rsid w:val="00F124E8"/>
    <w:rsid w:val="00F13783"/>
    <w:rsid w:val="00F17937"/>
    <w:rsid w:val="00F2364E"/>
    <w:rsid w:val="00F2606E"/>
    <w:rsid w:val="00F36922"/>
    <w:rsid w:val="00F41E41"/>
    <w:rsid w:val="00F4486F"/>
    <w:rsid w:val="00F507CE"/>
    <w:rsid w:val="00F5736D"/>
    <w:rsid w:val="00F614E3"/>
    <w:rsid w:val="00F62F78"/>
    <w:rsid w:val="00F63A04"/>
    <w:rsid w:val="00F66296"/>
    <w:rsid w:val="00F76BEC"/>
    <w:rsid w:val="00F8673F"/>
    <w:rsid w:val="00F9078E"/>
    <w:rsid w:val="00F9402D"/>
    <w:rsid w:val="00FA7041"/>
    <w:rsid w:val="00FB0F3A"/>
    <w:rsid w:val="00FB2103"/>
    <w:rsid w:val="00FB38D5"/>
    <w:rsid w:val="00FB4C4D"/>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13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fontTable" Target="fontTable.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eea.europa.eu/about-us" TargetMode="External"/><Relationship Id="rId68" Type="http://schemas.openxmlformats.org/officeDocument/2006/relationships/hyperlink" Target="https://developer.android.com/guide/components/activities/intro-activities" TargetMode="External"/><Relationship Id="rId84" Type="http://schemas.openxmlformats.org/officeDocument/2006/relationships/hyperlink" Target="https://www.rfwireless-world.com/Terminology/BLE-Protocol-Stack-Architecture.html" TargetMode="External"/><Relationship Id="rId89" Type="http://schemas.openxmlformats.org/officeDocument/2006/relationships/hyperlink" Target="http://www.calitateaer.ro/public/monitoring-page/quality-indices-page/index-no2-page/?__locale=ro" TargetMode="External"/><Relationship Id="rId112" Type="http://schemas.openxmlformats.org/officeDocument/2006/relationships/hyperlink" Target="https://en.wikipedia.org/wiki/Air_quality_index" TargetMode="External"/><Relationship Id="rId16" Type="http://schemas.openxmlformats.org/officeDocument/2006/relationships/image" Target="media/image9.jpeg"/><Relationship Id="rId107" Type="http://schemas.openxmlformats.org/officeDocument/2006/relationships/hyperlink" Target="https://en.wikipedia.org/wiki/Ground-level_ozon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statista.com/topics/1002/mobile-app-usage/" TargetMode="External"/><Relationship Id="rId58" Type="http://schemas.openxmlformats.org/officeDocument/2006/relationships/hyperlink" Target="https://en.wikipedia.org/wiki/Android_version_history" TargetMode="External"/><Relationship Id="rId66" Type="http://schemas.openxmlformats.org/officeDocument/2006/relationships/hyperlink" Target="http://www.airqualityontario.com/science/aqhi_description.php" TargetMode="External"/><Relationship Id="rId74" Type="http://schemas.openxmlformats.org/officeDocument/2006/relationships/hyperlink" Target="https://www.iqair.com/air-quality-app" TargetMode="External"/><Relationship Id="rId79" Type="http://schemas.openxmlformats.org/officeDocument/2006/relationships/hyperlink" Target="https://jtamatic.wixsite.com/jtamatic/product-page/voc-ms-1100-gsbt-11-module" TargetMode="External"/><Relationship Id="rId87" Type="http://schemas.openxmlformats.org/officeDocument/2006/relationships/hyperlink" Target="http://www.calitateaer.ro/public/monitoring-page/quality-indices-page/index-o3-page/?__locale=ro" TargetMode="External"/><Relationship Id="rId102" Type="http://schemas.openxmlformats.org/officeDocument/2006/relationships/hyperlink" Target="https://en.wikipedia.org/wiki/Air_quality_index" TargetMode="External"/><Relationship Id="rId110" Type="http://schemas.openxmlformats.org/officeDocument/2006/relationships/hyperlink" Target="https://en.wikipedia.org/wiki/Carbon_monoxide"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eveloper.android.com/guide/topics/connectivity/bluetooth-le" TargetMode="External"/><Relationship Id="rId82" Type="http://schemas.openxmlformats.org/officeDocument/2006/relationships/hyperlink" Target="https://elinux.org/Android_Architecture" TargetMode="External"/><Relationship Id="rId90" Type="http://schemas.openxmlformats.org/officeDocument/2006/relationships/hyperlink" Target="http://www.calitateaer.ro/public/assessment-page/pollutants-page/oxid-azot-page/?__locale=ro" TargetMode="External"/><Relationship Id="rId95" Type="http://schemas.openxmlformats.org/officeDocument/2006/relationships/hyperlink" Target="http://www.calitateaer.ro/public/monitoring-page/quality-indices-page/?__locale=ro"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iqair.com/air-quality-app" TargetMode="External"/><Relationship Id="rId64" Type="http://schemas.openxmlformats.org/officeDocument/2006/relationships/hyperlink" Target="https://en.wikipedia.org/wiki/Air_quality_index" TargetMode="External"/><Relationship Id="rId69" Type="http://schemas.openxmlformats.org/officeDocument/2006/relationships/hyperlink" Target="https://developer.android.com/guide/components/services" TargetMode="External"/><Relationship Id="rId77" Type="http://schemas.openxmlformats.org/officeDocument/2006/relationships/hyperlink" Target="https://ro.mouser.com/ProductDetail/Amphenol-SGX-Sensortech/MICS-2714?qs=YCa%2FAAYMW00IhKRBVpgT1g%3D%3D" TargetMode="External"/><Relationship Id="rId100" Type="http://schemas.openxmlformats.org/officeDocument/2006/relationships/hyperlink" Target="https://ocw.cs.pub.ro/courses/eim/laboratoare/laborator02" TargetMode="External"/><Relationship Id="rId105" Type="http://schemas.openxmlformats.org/officeDocument/2006/relationships/hyperlink" Target="https://en.wikipedia.org/wiki/Dose_response" TargetMode="External"/><Relationship Id="rId113" Type="http://schemas.openxmlformats.org/officeDocument/2006/relationships/hyperlink" Target="https://en.wikipedia.org/wiki/Air_quality_index" TargetMode="External"/><Relationship Id="rId11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www.calitateaer.ro/public/legislation-page/guides-recomandation-page/?__locale=ro" TargetMode="External"/><Relationship Id="rId72" Type="http://schemas.openxmlformats.org/officeDocument/2006/relationships/hyperlink" Target="https://plumelabs.com/en/air/" TargetMode="External"/><Relationship Id="rId80" Type="http://schemas.openxmlformats.org/officeDocument/2006/relationships/hyperlink" Target="https://robu.in/product/mq-7-co-carbon-monoxide-coal-gas-sensor-module/" TargetMode="External"/><Relationship Id="rId85" Type="http://schemas.openxmlformats.org/officeDocument/2006/relationships/hyperlink" Target="http://www.calitateaer.ro/public/monitoring-page/quality-indices-page/index-so2-page/?__locale=ro" TargetMode="External"/><Relationship Id="rId93" Type="http://schemas.openxmlformats.org/officeDocument/2006/relationships/hyperlink" Target="http://www.calitateaer.ro/public/assessment-page/pollutants-page/pulbere-suspensie-page/?__locale=ro" TargetMode="External"/><Relationship Id="rId98" Type="http://schemas.openxmlformats.org/officeDocument/2006/relationships/hyperlink" Target="http://www.airqualityontario.com/science/aqhi_description.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cholar.google.com/citations?user=oevKCYoAAAAJ&amp;hl=en" TargetMode="External"/><Relationship Id="rId67" Type="http://schemas.openxmlformats.org/officeDocument/2006/relationships/hyperlink" Target="https://www.researchgate.net/figure/National-Ambient-Air-Quality-Standards-by-US-Environmental-Protection-Agency-USEPA_tbl1_268791401" TargetMode="External"/><Relationship Id="rId103" Type="http://schemas.openxmlformats.org/officeDocument/2006/relationships/hyperlink" Target="https://en.wikipedia.org/wiki/Environmental_monitoring" TargetMode="External"/><Relationship Id="rId108" Type="http://schemas.openxmlformats.org/officeDocument/2006/relationships/hyperlink" Target="https://en.wikipedia.org/wiki/Atmospheric_particulate_matter" TargetMode="External"/><Relationship Id="rId11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statista.com/statistics/330695/number-of-smartphone-users-worldwide/" TargetMode="External"/><Relationship Id="rId62" Type="http://schemas.openxmlformats.org/officeDocument/2006/relationships/hyperlink" Target="http://www.calitateaer.ro/public/description-page/general-info-page/index.html" TargetMode="External"/><Relationship Id="rId70" Type="http://schemas.openxmlformats.org/officeDocument/2006/relationships/hyperlink" Target="https://developer.android.com/guide/components/broadcasts" TargetMode="External"/><Relationship Id="rId75" Type="http://schemas.openxmlformats.org/officeDocument/2006/relationships/hyperlink" Target="https://dribbble.com/shots/5350290-Airvisual-App" TargetMode="External"/><Relationship Id="rId83" Type="http://schemas.openxmlformats.org/officeDocument/2006/relationships/hyperlink" Target="https://proandroiddev.com/android-cpu-compilers-d8-r8-a3aa2bfbc109" TargetMode="External"/><Relationship Id="rId88" Type="http://schemas.openxmlformats.org/officeDocument/2006/relationships/hyperlink" Target="http://www.calitateaer.ro/public/assessment-page/pollutants-page/ozon-page/?__locale=ro" TargetMode="External"/><Relationship Id="rId91" Type="http://schemas.openxmlformats.org/officeDocument/2006/relationships/hyperlink" Target="http://www.calitateaer.ro/public/monitoring-page/quality-indices-page/index-co-page/?__locale=ro" TargetMode="External"/><Relationship Id="rId96" Type="http://schemas.openxmlformats.org/officeDocument/2006/relationships/hyperlink" Target="https://aerlive.ro/ce-este-ica-indicele-de-calitatea-aerului/" TargetMode="External"/><Relationship Id="rId111" Type="http://schemas.openxmlformats.org/officeDocument/2006/relationships/hyperlink" Target="https://en.wikipedia.org/wiki/Nitrogen_diox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investopedia.com/terms/a/android-operating-system.asp" TargetMode="External"/><Relationship Id="rId106" Type="http://schemas.openxmlformats.org/officeDocument/2006/relationships/hyperlink" Target="https://en.wikipedia.org/wiki/Air_quality_index" TargetMode="External"/><Relationship Id="rId114" Type="http://schemas.openxmlformats.org/officeDocument/2006/relationships/hyperlink" Target="https://en.wikipedia.org/wiki/Air_quality_index"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who.int/gho/phe/outdoor_air_pollution/burden/en/" TargetMode="External"/><Relationship Id="rId60" Type="http://schemas.openxmlformats.org/officeDocument/2006/relationships/hyperlink" Target="https://www.rfwireless-world.com/Terminology/BLE-Protocol-Stack-Architecture.html" TargetMode="External"/><Relationship Id="rId65" Type="http://schemas.openxmlformats.org/officeDocument/2006/relationships/hyperlink" Target="https://aerlive.ro/ce-este-ica-indicele-de-calitatea-aerului/" TargetMode="External"/><Relationship Id="rId73" Type="http://schemas.openxmlformats.org/officeDocument/2006/relationships/hyperlink" Target="https://apprecs.com/ios/950289243/plume-air-report-pollution" TargetMode="External"/><Relationship Id="rId78" Type="http://schemas.openxmlformats.org/officeDocument/2006/relationships/hyperlink" Target="https://ro.rsdelivers.com/product/sharp/gp2y1010au0f/compact-optical-dust-sensor/6989110" TargetMode="External"/><Relationship Id="rId81" Type="http://schemas.openxmlformats.org/officeDocument/2006/relationships/hyperlink" Target="https://core-electronics.com.au/dht22-temperature-and-relative-humidity-sensor-module.html" TargetMode="External"/><Relationship Id="rId86" Type="http://schemas.openxmlformats.org/officeDocument/2006/relationships/hyperlink" Target="http://www.calitateaer.ro/public/assessment-page/pollutants-page/dioxid-sulf-page/?__locale=ro" TargetMode="External"/><Relationship Id="rId94" Type="http://schemas.openxmlformats.org/officeDocument/2006/relationships/hyperlink" Target="http://www.calitateaer.ro/public/monitoring-page/quality-indices-page/index-pm10-page/?__locale=ro" TargetMode="External"/><Relationship Id="rId99" Type="http://schemas.openxmlformats.org/officeDocument/2006/relationships/hyperlink" Target="https://plumelabs.zendesk.com/hc/en-us/articles/360008268434-What-is-the-Plume-AQI-" TargetMode="External"/><Relationship Id="rId101" Type="http://schemas.openxmlformats.org/officeDocument/2006/relationships/hyperlink" Target="https://www.istockphoto.com/vector/air-pollution-icon-set-hand-drawn-vector-illustration-gm1157728872-315984065"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en.wikipedia.org/wiki/Sulfur_dioxide" TargetMode="External"/><Relationship Id="rId34" Type="http://schemas.openxmlformats.org/officeDocument/2006/relationships/image" Target="media/image27.png"/><Relationship Id="rId50" Type="http://schemas.openxmlformats.org/officeDocument/2006/relationships/hyperlink" Target="http://www.calitateaer.ro/public/home-page/?__locale=ro" TargetMode="External"/><Relationship Id="rId55" Type="http://schemas.openxmlformats.org/officeDocument/2006/relationships/hyperlink" Target="https://play.google.com/store/apps/details?id=com.plumelabs.air" TargetMode="External"/><Relationship Id="rId76" Type="http://schemas.openxmlformats.org/officeDocument/2006/relationships/hyperlink" Target="https://octopart.com/tgs2442-figaro-57464727" TargetMode="External"/><Relationship Id="rId97" Type="http://schemas.openxmlformats.org/officeDocument/2006/relationships/hyperlink" Target="https://en.wikipedia.org/wiki/Air_quality_index" TargetMode="External"/><Relationship Id="rId104" Type="http://schemas.openxmlformats.org/officeDocument/2006/relationships/hyperlink" Target="https://en.wikipedia.org/wiki/Atmospheric_dispersion_modeling" TargetMode="External"/><Relationship Id="rId7" Type="http://schemas.openxmlformats.org/officeDocument/2006/relationships/endnotes" Target="endnotes.xml"/><Relationship Id="rId71" Type="http://schemas.openxmlformats.org/officeDocument/2006/relationships/hyperlink" Target="http://jakewharton.github.io/butterknife/" TargetMode="External"/><Relationship Id="rId92" Type="http://schemas.openxmlformats.org/officeDocument/2006/relationships/hyperlink" Target="http://www.calitateaer.ro/public/assessment-page/pollutants-page/monoxid-carbon-page/?__locale=ro"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3F8DB-B2E5-4FBC-A728-23037A5C2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7156</TotalTime>
  <Pages>46</Pages>
  <Words>12891</Words>
  <Characters>73482</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86201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190</cp:revision>
  <dcterms:created xsi:type="dcterms:W3CDTF">2020-03-12T22:27:00Z</dcterms:created>
  <dcterms:modified xsi:type="dcterms:W3CDTF">2020-05-12T22:46:00Z</dcterms:modified>
</cp:coreProperties>
</file>