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F5133" w14:textId="36374BDC" w:rsidR="00A372B3" w:rsidRDefault="00D4028E">
      <w:pPr>
        <w:spacing w:after="30"/>
      </w:pPr>
      <w:r>
        <w:rPr>
          <w:b/>
          <w:bCs/>
          <w:color w:val="3A9971"/>
          <w:sz w:val="18"/>
          <w:szCs w:val="18"/>
        </w:rPr>
        <w:t>Geologe &amp; Energie</w:t>
      </w:r>
      <w:r w:rsidR="007627B1">
        <w:rPr>
          <w:b/>
          <w:bCs/>
          <w:color w:val="3A9971"/>
          <w:sz w:val="18"/>
          <w:szCs w:val="18"/>
        </w:rPr>
        <w:t>-E</w:t>
      </w:r>
      <w:r>
        <w:rPr>
          <w:b/>
          <w:bCs/>
          <w:color w:val="3A9971"/>
          <w:sz w:val="18"/>
          <w:szCs w:val="18"/>
        </w:rPr>
        <w:t>xperte</w:t>
      </w:r>
    </w:p>
    <w:p w14:paraId="304ABCD7" w14:textId="77777777" w:rsidR="00A372B3" w:rsidRDefault="00D4028E">
      <w:pPr>
        <w:spacing w:after="60"/>
      </w:pPr>
      <w:r>
        <w:rPr>
          <w:b/>
          <w:bCs/>
          <w:color w:val="1E2D3D"/>
          <w:sz w:val="64"/>
          <w:szCs w:val="64"/>
        </w:rPr>
        <w:t>Dr. Paul Töchterle</w:t>
      </w:r>
    </w:p>
    <w:p w14:paraId="3E3B42A2" w14:textId="0DBF12BC" w:rsidR="00A372B3" w:rsidRPr="001E7D57" w:rsidRDefault="00D4028E">
      <w:pPr>
        <w:pBdr>
          <w:bottom w:val="single" w:sz="6" w:space="4" w:color="C8DDD8"/>
        </w:pBdr>
        <w:rPr>
          <w:sz w:val="18"/>
          <w:szCs w:val="18"/>
        </w:rPr>
      </w:pPr>
      <w:r w:rsidRPr="001E7D57">
        <w:rPr>
          <w:color w:val="607080"/>
          <w:sz w:val="18"/>
          <w:szCs w:val="18"/>
        </w:rPr>
        <w:t xml:space="preserve">Wildschönau, </w:t>
      </w:r>
      <w:proofErr w:type="gramStart"/>
      <w:r w:rsidRPr="001E7D57">
        <w:rPr>
          <w:color w:val="607080"/>
          <w:sz w:val="18"/>
          <w:szCs w:val="18"/>
        </w:rPr>
        <w:t>Tirol  ·</w:t>
      </w:r>
      <w:proofErr w:type="gramEnd"/>
      <w:r w:rsidRPr="001E7D57">
        <w:rPr>
          <w:color w:val="607080"/>
          <w:sz w:val="18"/>
          <w:szCs w:val="18"/>
        </w:rPr>
        <w:t xml:space="preserve">  </w:t>
      </w:r>
      <w:hyperlink r:id="rId7" w:history="1">
        <w:r w:rsidRPr="001E7D57">
          <w:rPr>
            <w:rStyle w:val="Hyperlink"/>
            <w:sz w:val="18"/>
            <w:szCs w:val="18"/>
          </w:rPr>
          <w:t>paul.m.toechterle@gmail.com</w:t>
        </w:r>
      </w:hyperlink>
      <w:r w:rsidR="00F105AE" w:rsidRPr="001E7D57">
        <w:rPr>
          <w:color w:val="607080"/>
          <w:sz w:val="18"/>
          <w:szCs w:val="18"/>
        </w:rPr>
        <w:t xml:space="preserve">  ·  </w:t>
      </w:r>
      <w:hyperlink r:id="rId8" w:history="1">
        <w:r w:rsidR="00F105AE" w:rsidRPr="001E7D57">
          <w:rPr>
            <w:rStyle w:val="Hyperlink"/>
            <w:sz w:val="18"/>
            <w:szCs w:val="18"/>
          </w:rPr>
          <w:t>paulto</w:t>
        </w:r>
        <w:r w:rsidR="00F105AE" w:rsidRPr="001E7D57">
          <w:rPr>
            <w:rStyle w:val="Hyperlink"/>
            <w:sz w:val="18"/>
            <w:szCs w:val="18"/>
          </w:rPr>
          <w:t>e</w:t>
        </w:r>
        <w:r w:rsidR="00F105AE" w:rsidRPr="001E7D57">
          <w:rPr>
            <w:rStyle w:val="Hyperlink"/>
            <w:sz w:val="18"/>
            <w:szCs w:val="18"/>
          </w:rPr>
          <w:t>chterle.</w:t>
        </w:r>
        <w:r w:rsidR="00243AAB">
          <w:rPr>
            <w:rStyle w:val="Hyperlink"/>
            <w:sz w:val="18"/>
            <w:szCs w:val="18"/>
          </w:rPr>
          <w:t>at</w:t>
        </w:r>
      </w:hyperlink>
    </w:p>
    <w:p w14:paraId="551934B2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t>Profil</w:t>
      </w:r>
    </w:p>
    <w:p w14:paraId="6893B448" w14:textId="77777777" w:rsidR="00207FA2" w:rsidRPr="00207FA2" w:rsidRDefault="00207FA2" w:rsidP="00207FA2">
      <w:pPr>
        <w:spacing w:before="80" w:after="100"/>
        <w:rPr>
          <w:color w:val="1E2D3D"/>
        </w:rPr>
      </w:pPr>
      <w:r w:rsidRPr="00207FA2">
        <w:rPr>
          <w:color w:val="1E2D3D"/>
        </w:rPr>
        <w:t>Hydrogeologe mit Schwerpunkt auf alpinen Wasser- und Energiesystemen.</w:t>
      </w:r>
    </w:p>
    <w:p w14:paraId="4A9651D4" w14:textId="574E9100" w:rsidR="00C1273E" w:rsidRDefault="00207FA2" w:rsidP="00C1273E">
      <w:pPr>
        <w:spacing w:before="80" w:after="100"/>
        <w:rPr>
          <w:color w:val="1E2D3D"/>
        </w:rPr>
      </w:pPr>
      <w:r w:rsidRPr="00207FA2">
        <w:rPr>
          <w:color w:val="1E2D3D"/>
        </w:rPr>
        <w:t>Meine Arbeit verbindet Geländearbeit mit statistischer Analyse, numerischer Modellierung bis zur Umsetzung in der Raumplanung. Neben der</w:t>
      </w:r>
      <w:r>
        <w:rPr>
          <w:color w:val="1E2D3D"/>
        </w:rPr>
        <w:t xml:space="preserve"> </w:t>
      </w:r>
      <w:r w:rsidRPr="00207FA2">
        <w:rPr>
          <w:color w:val="1E2D3D"/>
        </w:rPr>
        <w:t>fachlichen Arbeit entwickle ich Python-basierte Berechnungs- und Analysetools, die Methoden aus der Geologie und Hydrologie in reproduzierbare, praxisorientierte Workflows überführen.</w:t>
      </w:r>
    </w:p>
    <w:p w14:paraId="1640E036" w14:textId="77777777" w:rsidR="004E0862" w:rsidRPr="00C1273E" w:rsidRDefault="004E0862" w:rsidP="00C1273E">
      <w:pPr>
        <w:spacing w:before="80" w:after="100"/>
        <w:rPr>
          <w:color w:val="1E2D3D"/>
        </w:rPr>
      </w:pPr>
    </w:p>
    <w:tbl>
      <w:tblPr>
        <w:tblW w:w="98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283"/>
        <w:gridCol w:w="3084"/>
        <w:gridCol w:w="283"/>
        <w:gridCol w:w="3084"/>
      </w:tblGrid>
      <w:tr w:rsidR="00BF137A" w14:paraId="324BE695" w14:textId="77777777" w:rsidTr="00F809E7">
        <w:trPr>
          <w:trHeight w:val="283"/>
        </w:trPr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B29B54" w14:textId="77777777" w:rsidR="00BF137A" w:rsidRDefault="00BF137A" w:rsidP="00F809E7">
            <w:r>
              <w:rPr>
                <w:b/>
                <w:bCs/>
                <w:color w:val="1E2D3D"/>
                <w:sz w:val="19"/>
                <w:szCs w:val="19"/>
              </w:rPr>
              <w:t>Hydrogeologie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4965DB6B" w14:textId="77777777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vAlign w:val="center"/>
          </w:tcPr>
          <w:p w14:paraId="4B542766" w14:textId="65116153" w:rsidR="00BF137A" w:rsidRDefault="00F014A9" w:rsidP="00F809E7">
            <w:r>
              <w:rPr>
                <w:b/>
                <w:bCs/>
                <w:color w:val="1E2D3D"/>
                <w:sz w:val="19"/>
                <w:szCs w:val="19"/>
              </w:rPr>
              <w:t xml:space="preserve">  </w:t>
            </w:r>
            <w:r w:rsidR="00221A6B" w:rsidRPr="004601F3">
              <w:rPr>
                <w:b/>
                <w:bCs/>
                <w:color w:val="1E2D3D"/>
                <w:sz w:val="19"/>
                <w:szCs w:val="19"/>
              </w:rPr>
              <w:t>Geländeaufnahme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0BFDB2D8" w14:textId="6FD7F80E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C2CD55" w14:textId="1AF55C0E" w:rsidR="00BF137A" w:rsidRDefault="00221A6B" w:rsidP="00F809E7">
            <w:r>
              <w:rPr>
                <w:b/>
                <w:bCs/>
                <w:color w:val="1E2D3D"/>
                <w:sz w:val="19"/>
                <w:szCs w:val="19"/>
              </w:rPr>
              <w:t>Kartierung</w:t>
            </w:r>
          </w:p>
        </w:tc>
      </w:tr>
      <w:tr w:rsidR="00BF137A" w14:paraId="26D24E57" w14:textId="77777777" w:rsidTr="00D223AB">
        <w:trPr>
          <w:trHeight w:val="20"/>
        </w:trPr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bottom w:w="30" w:type="dxa"/>
            </w:tcMar>
            <w:vAlign w:val="center"/>
          </w:tcPr>
          <w:p w14:paraId="24D9BE84" w14:textId="77777777" w:rsidR="00BF137A" w:rsidRDefault="00BF137A" w:rsidP="00F809E7"/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9B87CD8" w14:textId="77777777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688556C" w14:textId="77777777" w:rsidR="00BF137A" w:rsidRDefault="00BF137A" w:rsidP="00F809E7"/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06EA65E" w14:textId="683F1152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F14AE0" w14:textId="77777777" w:rsidR="00BF137A" w:rsidRDefault="00BF137A" w:rsidP="00F809E7"/>
        </w:tc>
      </w:tr>
      <w:tr w:rsidR="00BF137A" w14:paraId="3CE31823" w14:textId="77777777" w:rsidTr="00F809E7">
        <w:trPr>
          <w:trHeight w:val="283"/>
        </w:trPr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426B6" w14:textId="3FA1B221" w:rsidR="00BF137A" w:rsidRDefault="00221A6B" w:rsidP="00F809E7">
            <w:r>
              <w:rPr>
                <w:b/>
                <w:bCs/>
                <w:color w:val="1E2D3D"/>
                <w:sz w:val="19"/>
                <w:szCs w:val="19"/>
              </w:rPr>
              <w:t>Trinkwasserversorgung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6B646C00" w14:textId="77777777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vAlign w:val="center"/>
          </w:tcPr>
          <w:p w14:paraId="42E4C0C1" w14:textId="4806900F" w:rsidR="00BF137A" w:rsidRPr="004601F3" w:rsidRDefault="00F014A9" w:rsidP="00F809E7">
            <w:pPr>
              <w:rPr>
                <w:b/>
                <w:bCs/>
                <w:color w:val="1E2D3D"/>
                <w:sz w:val="19"/>
                <w:szCs w:val="19"/>
              </w:rPr>
            </w:pPr>
            <w:r>
              <w:rPr>
                <w:b/>
                <w:bCs/>
                <w:color w:val="1E2D3D"/>
                <w:sz w:val="19"/>
                <w:szCs w:val="19"/>
              </w:rPr>
              <w:t xml:space="preserve">  </w:t>
            </w:r>
            <w:r w:rsidR="00CF3FD1" w:rsidRPr="004601F3">
              <w:rPr>
                <w:b/>
                <w:bCs/>
                <w:color w:val="1E2D3D"/>
                <w:sz w:val="19"/>
                <w:szCs w:val="19"/>
              </w:rPr>
              <w:t>Wasserkraft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391DFC6B" w14:textId="599BA3B8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6968B7" w14:textId="49C907D1" w:rsidR="00BF137A" w:rsidRDefault="00CF3FD1" w:rsidP="00F809E7">
            <w:r>
              <w:rPr>
                <w:b/>
                <w:bCs/>
                <w:color w:val="1E2D3D"/>
                <w:sz w:val="19"/>
                <w:szCs w:val="19"/>
              </w:rPr>
              <w:t>Modellierung &amp; Simulation</w:t>
            </w:r>
          </w:p>
        </w:tc>
      </w:tr>
      <w:tr w:rsidR="00BF137A" w14:paraId="3804330F" w14:textId="77777777" w:rsidTr="00D223AB">
        <w:trPr>
          <w:trHeight w:val="20"/>
        </w:trPr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bottom w:w="30" w:type="dxa"/>
            </w:tcMar>
            <w:vAlign w:val="center"/>
          </w:tcPr>
          <w:p w14:paraId="6F21C084" w14:textId="77777777" w:rsidR="00BF137A" w:rsidRDefault="00BF137A" w:rsidP="00D223AB">
            <w:pPr>
              <w:pStyle w:val="KeinLeerraum"/>
            </w:pP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70B4D4" w14:textId="77777777" w:rsidR="00BF137A" w:rsidRDefault="00BF137A" w:rsidP="00D223AB">
            <w:pPr>
              <w:pStyle w:val="KeinLeerraum"/>
            </w:pPr>
          </w:p>
        </w:tc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BFFC4BC" w14:textId="77777777" w:rsidR="00BF137A" w:rsidRDefault="00BF137A" w:rsidP="00D223AB">
            <w:pPr>
              <w:pStyle w:val="KeinLeerraum"/>
            </w:pP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CE384EE" w14:textId="616BB4B1" w:rsidR="00BF137A" w:rsidRDefault="00BF137A" w:rsidP="00D223AB">
            <w:pPr>
              <w:pStyle w:val="KeinLeerraum"/>
            </w:pPr>
          </w:p>
        </w:tc>
        <w:tc>
          <w:tcPr>
            <w:tcW w:w="30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6F9DC4" w14:textId="77777777" w:rsidR="00BF137A" w:rsidRDefault="00BF137A" w:rsidP="00D223AB">
            <w:pPr>
              <w:pStyle w:val="KeinLeerraum"/>
            </w:pPr>
          </w:p>
        </w:tc>
      </w:tr>
      <w:tr w:rsidR="00BF137A" w14:paraId="339864E1" w14:textId="77777777" w:rsidTr="00F809E7">
        <w:trPr>
          <w:trHeight w:val="283"/>
        </w:trPr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278B89" w14:textId="3AFE60E0" w:rsidR="00BF137A" w:rsidRDefault="00CF3FD1" w:rsidP="00F809E7">
            <w:r>
              <w:rPr>
                <w:b/>
                <w:bCs/>
                <w:color w:val="1E2D3D"/>
                <w:sz w:val="19"/>
                <w:szCs w:val="19"/>
              </w:rPr>
              <w:t>Energieraumplanung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5923D75A" w14:textId="77777777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vAlign w:val="center"/>
          </w:tcPr>
          <w:p w14:paraId="4C217AD3" w14:textId="024E12BB" w:rsidR="00BF137A" w:rsidRDefault="00F014A9" w:rsidP="00F809E7">
            <w:r>
              <w:rPr>
                <w:b/>
                <w:bCs/>
                <w:color w:val="1E2D3D"/>
                <w:sz w:val="19"/>
                <w:szCs w:val="19"/>
              </w:rPr>
              <w:t xml:space="preserve">  </w:t>
            </w:r>
            <w:r w:rsidR="00CF3FD1" w:rsidRPr="004601F3">
              <w:rPr>
                <w:b/>
                <w:bCs/>
                <w:color w:val="1E2D3D"/>
                <w:sz w:val="19"/>
                <w:szCs w:val="19"/>
              </w:rPr>
              <w:t>Geothermie</w:t>
            </w:r>
          </w:p>
        </w:tc>
        <w:tc>
          <w:tcPr>
            <w:tcW w:w="2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18" w:space="0" w:color="196B24" w:themeColor="accent3"/>
            </w:tcBorders>
            <w:vAlign w:val="center"/>
          </w:tcPr>
          <w:p w14:paraId="4C20CC61" w14:textId="077C71AC" w:rsidR="00BF137A" w:rsidRDefault="00BF137A" w:rsidP="00F809E7"/>
        </w:tc>
        <w:tc>
          <w:tcPr>
            <w:tcW w:w="3084" w:type="dxa"/>
            <w:tcBorders>
              <w:top w:val="none" w:sz="0" w:space="0" w:color="FFFFFF"/>
              <w:left w:val="single" w:sz="18" w:space="0" w:color="196B24" w:themeColor="accent3"/>
              <w:bottom w:val="none" w:sz="0" w:space="0" w:color="FFFFFF"/>
              <w:right w:val="none" w:sz="0" w:space="0" w:color="FFFFFF"/>
            </w:tcBorders>
            <w:shd w:val="clear" w:color="auto" w:fill="E8F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4D7544" w14:textId="39528D02" w:rsidR="00BF137A" w:rsidRDefault="00BF137A" w:rsidP="00F809E7">
            <w:r>
              <w:rPr>
                <w:b/>
                <w:bCs/>
                <w:color w:val="1E2D3D"/>
                <w:sz w:val="19"/>
                <w:szCs w:val="19"/>
              </w:rPr>
              <w:t>Datenmanagement</w:t>
            </w:r>
          </w:p>
        </w:tc>
      </w:tr>
    </w:tbl>
    <w:p w14:paraId="0D6B01CF" w14:textId="77777777" w:rsidR="00C1273E" w:rsidRDefault="00C1273E" w:rsidP="00C1273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t>Projekte (Auswahl)</w:t>
      </w:r>
    </w:p>
    <w:p w14:paraId="5D311CB7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>
        <w:rPr>
          <w:b/>
          <w:bCs/>
          <w:color w:val="1E2D3D"/>
        </w:rPr>
        <w:t>Großquellenhydrogeologie Tirol</w:t>
      </w:r>
    </w:p>
    <w:p w14:paraId="4027935D" w14:textId="77777777" w:rsidR="00C1273E" w:rsidRDefault="00C1273E" w:rsidP="00C1273E">
      <w:pPr>
        <w:spacing w:after="20"/>
        <w:ind w:left="200"/>
      </w:pPr>
      <w:r w:rsidRPr="006372F5">
        <w:rPr>
          <w:color w:val="4A5A6A"/>
          <w:sz w:val="19"/>
          <w:szCs w:val="19"/>
        </w:rPr>
        <w:t>Geländeaufnahme, hydrogeologische Analyse und wasserwirtschaftliche Beurteilung der 93 Tiroler Großquellen zur strategischen Trinkwasserversorgung im Auftrag der Tiroler Landesregierung.</w:t>
      </w:r>
    </w:p>
    <w:p w14:paraId="494D2C6E" w14:textId="77777777" w:rsidR="00C1273E" w:rsidRDefault="00C1273E" w:rsidP="00C1273E">
      <w:pPr>
        <w:ind w:left="200"/>
        <w:rPr>
          <w:b/>
          <w:bCs/>
          <w:color w:val="2E7D5E"/>
          <w:sz w:val="17"/>
          <w:szCs w:val="17"/>
        </w:rPr>
      </w:pPr>
      <w:proofErr w:type="gramStart"/>
      <w:r>
        <w:rPr>
          <w:b/>
          <w:bCs/>
          <w:color w:val="2E7D5E"/>
          <w:sz w:val="17"/>
          <w:szCs w:val="17"/>
        </w:rPr>
        <w:t>Hydrogeologie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Datenmanagement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GIS</w:t>
      </w:r>
    </w:p>
    <w:p w14:paraId="30AE430A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 w:rsidRPr="00B02ED0">
        <w:rPr>
          <w:b/>
          <w:bCs/>
          <w:color w:val="1E2D3D"/>
        </w:rPr>
        <w:t>Trinkwasser-Bedarfsmodell Tirol</w:t>
      </w:r>
    </w:p>
    <w:p w14:paraId="284EB0A0" w14:textId="77777777" w:rsidR="00C1273E" w:rsidRDefault="00C1273E" w:rsidP="00C1273E">
      <w:pPr>
        <w:spacing w:after="20"/>
        <w:ind w:left="200"/>
      </w:pPr>
      <w:r w:rsidRPr="00F41BC4">
        <w:rPr>
          <w:color w:val="4A5A6A"/>
          <w:sz w:val="19"/>
          <w:szCs w:val="19"/>
        </w:rPr>
        <w:t xml:space="preserve">Entwicklung </w:t>
      </w:r>
      <w:proofErr w:type="spellStart"/>
      <w:r w:rsidRPr="00F41BC4">
        <w:rPr>
          <w:color w:val="4A5A6A"/>
          <w:sz w:val="19"/>
          <w:szCs w:val="19"/>
        </w:rPr>
        <w:t>Machine</w:t>
      </w:r>
      <w:proofErr w:type="spellEnd"/>
      <w:r w:rsidRPr="00F41BC4">
        <w:rPr>
          <w:color w:val="4A5A6A"/>
          <w:sz w:val="19"/>
          <w:szCs w:val="19"/>
        </w:rPr>
        <w:t>-Learning basierten Bedarfsmodells im Rahmen des Trinkwasservorsorgekonzepts im Auftrag der Abteilung Wasserwirtschaft (Land Tirol). Das Modell prognostiziert den aktuellen und zukünftigen Pro-Kopf-Bedarf basierend auf statistischen und klimatischen Kennzahlen und Modellprognosen.</w:t>
      </w:r>
    </w:p>
    <w:p w14:paraId="6DDAA35E" w14:textId="77777777" w:rsidR="00C1273E" w:rsidRPr="001E7D57" w:rsidRDefault="00C1273E" w:rsidP="00C1273E">
      <w:pPr>
        <w:ind w:left="200"/>
      </w:pPr>
      <w:proofErr w:type="spellStart"/>
      <w:r w:rsidRPr="001E7D57">
        <w:rPr>
          <w:b/>
          <w:bCs/>
          <w:color w:val="2E7D5E"/>
          <w:sz w:val="17"/>
          <w:szCs w:val="17"/>
        </w:rPr>
        <w:t>Machine</w:t>
      </w:r>
      <w:proofErr w:type="spellEnd"/>
      <w:r w:rsidRPr="001E7D57">
        <w:rPr>
          <w:b/>
          <w:bCs/>
          <w:color w:val="2E7D5E"/>
          <w:sz w:val="17"/>
          <w:szCs w:val="17"/>
        </w:rPr>
        <w:t xml:space="preserve"> </w:t>
      </w:r>
      <w:proofErr w:type="gramStart"/>
      <w:r w:rsidRPr="001E7D57">
        <w:rPr>
          <w:b/>
          <w:bCs/>
          <w:color w:val="2E7D5E"/>
          <w:sz w:val="17"/>
          <w:szCs w:val="17"/>
        </w:rPr>
        <w:t>Learning</w:t>
      </w:r>
      <w:r w:rsidRPr="001E7D57">
        <w:rPr>
          <w:color w:val="607080"/>
          <w:sz w:val="17"/>
          <w:szCs w:val="17"/>
        </w:rPr>
        <w:t xml:space="preserve">  ·</w:t>
      </w:r>
      <w:proofErr w:type="gramEnd"/>
      <w:r w:rsidRPr="001E7D57">
        <w:rPr>
          <w:color w:val="607080"/>
          <w:sz w:val="17"/>
          <w:szCs w:val="17"/>
        </w:rPr>
        <w:t xml:space="preserve">  </w:t>
      </w:r>
      <w:proofErr w:type="gramStart"/>
      <w:r w:rsidRPr="001E7D57">
        <w:rPr>
          <w:b/>
          <w:bCs/>
          <w:color w:val="2E7D5E"/>
          <w:sz w:val="17"/>
          <w:szCs w:val="17"/>
        </w:rPr>
        <w:t>Trinkwasserversorgung</w:t>
      </w:r>
      <w:r w:rsidRPr="001E7D57">
        <w:rPr>
          <w:color w:val="607080"/>
          <w:sz w:val="17"/>
          <w:szCs w:val="17"/>
        </w:rPr>
        <w:t xml:space="preserve">  ·</w:t>
      </w:r>
      <w:proofErr w:type="gramEnd"/>
      <w:r w:rsidRPr="001E7D57">
        <w:rPr>
          <w:color w:val="607080"/>
          <w:sz w:val="17"/>
          <w:szCs w:val="17"/>
        </w:rPr>
        <w:t xml:space="preserve">  </w:t>
      </w:r>
      <w:r w:rsidRPr="001E7D57">
        <w:rPr>
          <w:b/>
          <w:bCs/>
          <w:color w:val="2E7D5E"/>
          <w:sz w:val="17"/>
          <w:szCs w:val="17"/>
        </w:rPr>
        <w:t>Datenmanagement</w:t>
      </w:r>
    </w:p>
    <w:p w14:paraId="77BA44A8" w14:textId="77777777" w:rsidR="00C1273E" w:rsidRPr="001E7D57" w:rsidRDefault="00C1273E" w:rsidP="00C1273E">
      <w:pPr>
        <w:pBdr>
          <w:left w:val="single" w:sz="12" w:space="8" w:color="2E7D5E"/>
        </w:pBdr>
        <w:spacing w:before="80" w:after="20"/>
        <w:ind w:left="200"/>
      </w:pPr>
      <w:r w:rsidRPr="001E7D57">
        <w:rPr>
          <w:b/>
          <w:bCs/>
          <w:color w:val="1E2D3D"/>
        </w:rPr>
        <w:t>Universelles Abflussmodell Tirol</w:t>
      </w:r>
    </w:p>
    <w:p w14:paraId="3FE8D672" w14:textId="77777777" w:rsidR="00C1273E" w:rsidRDefault="00C1273E" w:rsidP="00C1273E">
      <w:pPr>
        <w:spacing w:after="20"/>
        <w:ind w:left="200"/>
      </w:pPr>
      <w:r>
        <w:rPr>
          <w:color w:val="4A5A6A"/>
          <w:sz w:val="19"/>
          <w:szCs w:val="19"/>
        </w:rPr>
        <w:t xml:space="preserve">Entwicklung eines universellen Niederschlags-Abfluss-Modells für Tirol mittels </w:t>
      </w:r>
      <w:proofErr w:type="spellStart"/>
      <w:r>
        <w:rPr>
          <w:color w:val="4A5A6A"/>
          <w:sz w:val="19"/>
          <w:szCs w:val="19"/>
        </w:rPr>
        <w:t>Machine</w:t>
      </w:r>
      <w:proofErr w:type="spellEnd"/>
      <w:r>
        <w:rPr>
          <w:color w:val="4A5A6A"/>
          <w:sz w:val="19"/>
          <w:szCs w:val="19"/>
        </w:rPr>
        <w:t xml:space="preserve"> Learning.</w:t>
      </w:r>
    </w:p>
    <w:p w14:paraId="62779F2A" w14:textId="77777777" w:rsidR="00C1273E" w:rsidRDefault="00C1273E" w:rsidP="00C1273E">
      <w:pPr>
        <w:ind w:left="200"/>
        <w:rPr>
          <w:b/>
          <w:bCs/>
          <w:color w:val="2E7D5E"/>
          <w:sz w:val="17"/>
          <w:szCs w:val="17"/>
        </w:rPr>
      </w:pPr>
      <w:proofErr w:type="spellStart"/>
      <w:r w:rsidRPr="001E7D57">
        <w:rPr>
          <w:b/>
          <w:bCs/>
          <w:color w:val="2E7D5E"/>
          <w:sz w:val="17"/>
          <w:szCs w:val="17"/>
        </w:rPr>
        <w:t>Machine</w:t>
      </w:r>
      <w:proofErr w:type="spellEnd"/>
      <w:r w:rsidRPr="001E7D57">
        <w:rPr>
          <w:b/>
          <w:bCs/>
          <w:color w:val="2E7D5E"/>
          <w:sz w:val="17"/>
          <w:szCs w:val="17"/>
        </w:rPr>
        <w:t xml:space="preserve"> </w:t>
      </w:r>
      <w:proofErr w:type="gramStart"/>
      <w:r w:rsidRPr="001E7D57">
        <w:rPr>
          <w:b/>
          <w:bCs/>
          <w:color w:val="2E7D5E"/>
          <w:sz w:val="17"/>
          <w:szCs w:val="17"/>
        </w:rPr>
        <w:t>Learning</w:t>
      </w:r>
      <w:r w:rsidRPr="001E7D57">
        <w:rPr>
          <w:color w:val="607080"/>
          <w:sz w:val="17"/>
          <w:szCs w:val="17"/>
        </w:rPr>
        <w:t xml:space="preserve">  </w:t>
      </w:r>
      <w:r>
        <w:rPr>
          <w:color w:val="607080"/>
          <w:sz w:val="17"/>
          <w:szCs w:val="17"/>
        </w:rPr>
        <w:t>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Hydrologie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Datenmanagement</w:t>
      </w:r>
    </w:p>
    <w:p w14:paraId="2222009A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proofErr w:type="spellStart"/>
      <w:r>
        <w:rPr>
          <w:b/>
          <w:bCs/>
          <w:color w:val="1E2D3D"/>
        </w:rPr>
        <w:t>Anergienetz</w:t>
      </w:r>
      <w:proofErr w:type="spellEnd"/>
      <w:r>
        <w:rPr>
          <w:b/>
          <w:bCs/>
          <w:color w:val="1E2D3D"/>
        </w:rPr>
        <w:t xml:space="preserve"> Auffach / Wildschönau</w:t>
      </w:r>
    </w:p>
    <w:p w14:paraId="0D7DCE78" w14:textId="77777777" w:rsidR="00C1273E" w:rsidRDefault="00C1273E" w:rsidP="00C1273E">
      <w:pPr>
        <w:spacing w:after="20"/>
        <w:ind w:left="200"/>
      </w:pPr>
      <w:r>
        <w:rPr>
          <w:color w:val="4A5A6A"/>
          <w:sz w:val="19"/>
          <w:szCs w:val="19"/>
        </w:rPr>
        <w:t>Machbarkeitsstudie für ein Niedertemperatur-Wärmenetz durch thermische Nutzung von Quellwasser.</w:t>
      </w:r>
    </w:p>
    <w:p w14:paraId="2E667FC0" w14:textId="77777777" w:rsidR="00C1273E" w:rsidRDefault="00C1273E" w:rsidP="00C1273E">
      <w:pPr>
        <w:ind w:left="200"/>
        <w:rPr>
          <w:b/>
          <w:bCs/>
          <w:color w:val="2E7D5E"/>
          <w:sz w:val="17"/>
          <w:szCs w:val="17"/>
        </w:rPr>
      </w:pPr>
      <w:proofErr w:type="gramStart"/>
      <w:r>
        <w:rPr>
          <w:b/>
          <w:bCs/>
          <w:color w:val="2E7D5E"/>
          <w:sz w:val="17"/>
          <w:szCs w:val="17"/>
        </w:rPr>
        <w:t>Energieraumplanung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Hydrogeologie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Stakeholder-Management</w:t>
      </w:r>
    </w:p>
    <w:p w14:paraId="2D3FBE65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>
        <w:rPr>
          <w:b/>
          <w:bCs/>
          <w:color w:val="1E2D3D"/>
        </w:rPr>
        <w:t>Kommunale Energieversorgungskonzepte</w:t>
      </w:r>
    </w:p>
    <w:p w14:paraId="0177F3C6" w14:textId="77777777" w:rsidR="00C1273E" w:rsidRDefault="00C1273E" w:rsidP="00C1273E">
      <w:pPr>
        <w:spacing w:after="20"/>
        <w:ind w:left="200"/>
      </w:pPr>
      <w:r>
        <w:rPr>
          <w:color w:val="4A5A6A"/>
          <w:sz w:val="19"/>
          <w:szCs w:val="19"/>
        </w:rPr>
        <w:t>Analyse von Energiebedarf und Ressourcenangebot für Gemeinden als Planungsgrundlage für kommunale Wärme- und Energieversorgung.</w:t>
      </w:r>
    </w:p>
    <w:p w14:paraId="71CFA68D" w14:textId="77777777" w:rsidR="00C1273E" w:rsidRDefault="00C1273E" w:rsidP="00C1273E">
      <w:pPr>
        <w:ind w:left="200"/>
      </w:pPr>
      <w:proofErr w:type="gramStart"/>
      <w:r>
        <w:rPr>
          <w:b/>
          <w:bCs/>
          <w:color w:val="2E7D5E"/>
          <w:sz w:val="17"/>
          <w:szCs w:val="17"/>
        </w:rPr>
        <w:t>Energieraumplanung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GIS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Datenmanagement</w:t>
      </w:r>
    </w:p>
    <w:p w14:paraId="46357532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>
        <w:rPr>
          <w:b/>
          <w:bCs/>
          <w:color w:val="1E2D3D"/>
        </w:rPr>
        <w:t>JAZ-Berechnungstool (Wärmepumpen)</w:t>
      </w:r>
    </w:p>
    <w:p w14:paraId="0BDDDBDB" w14:textId="77777777" w:rsidR="00C1273E" w:rsidRDefault="00C1273E" w:rsidP="00C1273E">
      <w:pPr>
        <w:ind w:left="200"/>
        <w:rPr>
          <w:color w:val="4A5A6A"/>
          <w:sz w:val="19"/>
          <w:szCs w:val="19"/>
        </w:rPr>
      </w:pPr>
      <w:r w:rsidRPr="00EE5065">
        <w:rPr>
          <w:color w:val="4A5A6A"/>
          <w:sz w:val="19"/>
          <w:szCs w:val="19"/>
        </w:rPr>
        <w:t xml:space="preserve">Web-Applikation zur Prognose der erwarteten Jahresarbeitszahl von Luft-Wärmepumpen nach Bin-Methode mit lokalen Klimadaten. </w:t>
      </w:r>
      <w:hyperlink r:id="rId9" w:history="1">
        <w:r w:rsidRPr="009C48BE">
          <w:rPr>
            <w:rStyle w:val="Hyperlink"/>
            <w:sz w:val="19"/>
            <w:szCs w:val="19"/>
          </w:rPr>
          <w:t xml:space="preserve">zum </w:t>
        </w:r>
        <w:proofErr w:type="spellStart"/>
        <w:r w:rsidRPr="009C48BE">
          <w:rPr>
            <w:rStyle w:val="Hyperlink"/>
            <w:sz w:val="19"/>
            <w:szCs w:val="19"/>
          </w:rPr>
          <w:t>tool</w:t>
        </w:r>
        <w:proofErr w:type="spellEnd"/>
      </w:hyperlink>
      <w:r w:rsidRPr="00EE5065">
        <w:rPr>
          <w:color w:val="4A5A6A"/>
          <w:sz w:val="19"/>
          <w:szCs w:val="19"/>
        </w:rPr>
        <w:t xml:space="preserve"> </w:t>
      </w:r>
    </w:p>
    <w:p w14:paraId="5948081F" w14:textId="77777777" w:rsidR="00C1273E" w:rsidRDefault="00C1273E" w:rsidP="00C1273E">
      <w:pPr>
        <w:ind w:left="200"/>
      </w:pPr>
      <w:proofErr w:type="gramStart"/>
      <w:r>
        <w:rPr>
          <w:b/>
          <w:bCs/>
          <w:color w:val="2E7D5E"/>
          <w:sz w:val="17"/>
          <w:szCs w:val="17"/>
        </w:rPr>
        <w:t>Programmierung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Klimadaten</w:t>
      </w:r>
    </w:p>
    <w:p w14:paraId="3B6C6381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>
        <w:rPr>
          <w:b/>
          <w:bCs/>
          <w:color w:val="1E2D3D"/>
        </w:rPr>
        <w:t>Wasserkraftpotenzial Reutte</w:t>
      </w:r>
    </w:p>
    <w:p w14:paraId="48322853" w14:textId="77777777" w:rsidR="00C1273E" w:rsidRDefault="00C1273E" w:rsidP="00C1273E">
      <w:pPr>
        <w:spacing w:after="20"/>
        <w:ind w:left="200"/>
      </w:pPr>
      <w:r>
        <w:rPr>
          <w:color w:val="4A5A6A"/>
          <w:sz w:val="19"/>
          <w:szCs w:val="19"/>
        </w:rPr>
        <w:t>Potenzialstudie für Wasserkraftnutzung im gesamten Bezirk Reutte.</w:t>
      </w:r>
    </w:p>
    <w:p w14:paraId="4741D789" w14:textId="77777777" w:rsidR="00C1273E" w:rsidRDefault="00C1273E" w:rsidP="00C1273E">
      <w:pPr>
        <w:ind w:left="200"/>
      </w:pPr>
      <w:proofErr w:type="gramStart"/>
      <w:r>
        <w:rPr>
          <w:b/>
          <w:bCs/>
          <w:color w:val="2E7D5E"/>
          <w:sz w:val="17"/>
          <w:szCs w:val="17"/>
        </w:rPr>
        <w:t>Wasserkraft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Programmierung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GIS</w:t>
      </w:r>
    </w:p>
    <w:p w14:paraId="43F68560" w14:textId="77777777" w:rsidR="00C1273E" w:rsidRDefault="00C1273E" w:rsidP="00C1273E">
      <w:pPr>
        <w:pBdr>
          <w:left w:val="single" w:sz="12" w:space="8" w:color="2E7D5E"/>
        </w:pBdr>
        <w:spacing w:before="80" w:after="20"/>
        <w:ind w:left="200"/>
      </w:pPr>
      <w:r>
        <w:rPr>
          <w:b/>
          <w:bCs/>
          <w:color w:val="1E2D3D"/>
        </w:rPr>
        <w:t xml:space="preserve">Mount </w:t>
      </w:r>
      <w:proofErr w:type="spellStart"/>
      <w:r>
        <w:rPr>
          <w:b/>
          <w:bCs/>
          <w:color w:val="1E2D3D"/>
        </w:rPr>
        <w:t>Resilience</w:t>
      </w:r>
      <w:proofErr w:type="spellEnd"/>
    </w:p>
    <w:p w14:paraId="63678F36" w14:textId="77777777" w:rsidR="00C1273E" w:rsidRDefault="00C1273E" w:rsidP="00C1273E">
      <w:pPr>
        <w:spacing w:after="20"/>
        <w:ind w:left="200"/>
      </w:pPr>
      <w:r>
        <w:rPr>
          <w:color w:val="4A5A6A"/>
          <w:sz w:val="19"/>
          <w:szCs w:val="19"/>
        </w:rPr>
        <w:t xml:space="preserve">EU-Projekt zur Klimawandelanpassung in Bergregionen. Analyse von Klimadaten auf Gemeindeebene und Entwicklung eines Online-Tools für Gemeinden. </w:t>
      </w:r>
      <w:hyperlink r:id="rId10" w:history="1">
        <w:r w:rsidRPr="009C48BE">
          <w:rPr>
            <w:rStyle w:val="Hyperlink"/>
            <w:sz w:val="19"/>
            <w:szCs w:val="19"/>
          </w:rPr>
          <w:t xml:space="preserve">zum </w:t>
        </w:r>
        <w:proofErr w:type="spellStart"/>
        <w:r w:rsidRPr="009C48BE">
          <w:rPr>
            <w:rStyle w:val="Hyperlink"/>
            <w:sz w:val="19"/>
            <w:szCs w:val="19"/>
          </w:rPr>
          <w:t>tool</w:t>
        </w:r>
        <w:proofErr w:type="spellEnd"/>
      </w:hyperlink>
    </w:p>
    <w:p w14:paraId="16EDF492" w14:textId="77777777" w:rsidR="00C1273E" w:rsidRDefault="00C1273E" w:rsidP="00C1273E">
      <w:pPr>
        <w:ind w:left="200"/>
      </w:pPr>
      <w:proofErr w:type="gramStart"/>
      <w:r>
        <w:rPr>
          <w:b/>
          <w:bCs/>
          <w:color w:val="2E7D5E"/>
          <w:sz w:val="17"/>
          <w:szCs w:val="17"/>
        </w:rPr>
        <w:t>Datenmanagement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proofErr w:type="gramStart"/>
      <w:r>
        <w:rPr>
          <w:b/>
          <w:bCs/>
          <w:color w:val="2E7D5E"/>
          <w:sz w:val="17"/>
          <w:szCs w:val="17"/>
        </w:rPr>
        <w:t>Klimaanpassung</w:t>
      </w:r>
      <w:r>
        <w:rPr>
          <w:color w:val="607080"/>
          <w:sz w:val="17"/>
          <w:szCs w:val="17"/>
        </w:rPr>
        <w:t xml:space="preserve">  ·</w:t>
      </w:r>
      <w:proofErr w:type="gramEnd"/>
      <w:r>
        <w:rPr>
          <w:color w:val="607080"/>
          <w:sz w:val="17"/>
          <w:szCs w:val="17"/>
        </w:rPr>
        <w:t xml:space="preserve">  </w:t>
      </w:r>
      <w:r>
        <w:rPr>
          <w:b/>
          <w:bCs/>
          <w:color w:val="2E7D5E"/>
          <w:sz w:val="17"/>
          <w:szCs w:val="17"/>
        </w:rPr>
        <w:t>Programmierung</w:t>
      </w:r>
    </w:p>
    <w:p w14:paraId="53F587E3" w14:textId="7C112A50" w:rsidR="00C1273E" w:rsidRDefault="00C1273E">
      <w:pPr>
        <w:rPr>
          <w:b/>
          <w:bCs/>
          <w:color w:val="1E2D3D"/>
          <w:sz w:val="24"/>
          <w:szCs w:val="24"/>
        </w:rPr>
      </w:pPr>
      <w:r>
        <w:rPr>
          <w:b/>
          <w:bCs/>
          <w:color w:val="1E2D3D"/>
          <w:sz w:val="24"/>
          <w:szCs w:val="24"/>
        </w:rPr>
        <w:br w:type="page"/>
      </w:r>
    </w:p>
    <w:p w14:paraId="57C99953" w14:textId="14E9447F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lastRenderedPageBreak/>
        <w:t>Berufserfahrung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866"/>
      </w:tblGrid>
      <w:tr w:rsidR="00A372B3" w14:paraId="7ED0AA91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6C0BE6DB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2024 – laufend</w:t>
            </w:r>
          </w:p>
          <w:p w14:paraId="1FA45A5E" w14:textId="77777777" w:rsidR="00A372B3" w:rsidRDefault="00D4028E">
            <w:r>
              <w:rPr>
                <w:color w:val="607080"/>
                <w:sz w:val="16"/>
                <w:szCs w:val="16"/>
              </w:rPr>
              <w:t>Energieagentur Tirol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7F2B96E5" w14:textId="77777777" w:rsidR="00A372B3" w:rsidRDefault="00D4028E">
            <w:pPr>
              <w:spacing w:after="40"/>
            </w:pPr>
            <w:r>
              <w:rPr>
                <w:b/>
                <w:bCs/>
                <w:color w:val="1E2D3D"/>
                <w:sz w:val="21"/>
                <w:szCs w:val="21"/>
              </w:rPr>
              <w:t>Projektleiter</w:t>
            </w:r>
          </w:p>
          <w:p w14:paraId="4648CBB9" w14:textId="77777777" w:rsidR="00A372B3" w:rsidRDefault="00D4028E">
            <w:pPr>
              <w:spacing w:after="40"/>
            </w:pPr>
            <w:r>
              <w:rPr>
                <w:color w:val="4A5A6A"/>
                <w:sz w:val="19"/>
                <w:szCs w:val="19"/>
              </w:rPr>
              <w:t xml:space="preserve">Konzeptionierungen und Machbarkeitsstudien in den Bereichen Trinkwasserversorgung, Kleinwasserkraftanlagen, kommunale Energieraumplanung und Geothermie. </w:t>
            </w:r>
            <w:proofErr w:type="spellStart"/>
            <w:r>
              <w:rPr>
                <w:color w:val="4A5A6A"/>
                <w:sz w:val="19"/>
                <w:szCs w:val="19"/>
              </w:rPr>
              <w:t>Hydro</w:t>
            </w:r>
            <w:proofErr w:type="spellEnd"/>
            <w:r>
              <w:rPr>
                <w:color w:val="4A5A6A"/>
                <w:sz w:val="19"/>
                <w:szCs w:val="19"/>
              </w:rPr>
              <w:t>(</w:t>
            </w:r>
            <w:proofErr w:type="spellStart"/>
            <w:r>
              <w:rPr>
                <w:color w:val="4A5A6A"/>
                <w:sz w:val="19"/>
                <w:szCs w:val="19"/>
              </w:rPr>
              <w:t>geo</w:t>
            </w:r>
            <w:proofErr w:type="spellEnd"/>
            <w:r>
              <w:rPr>
                <w:color w:val="4A5A6A"/>
                <w:sz w:val="19"/>
                <w:szCs w:val="19"/>
              </w:rPr>
              <w:t>)logische Geländearbeit, räumliche Analysen und Niederschlag-Abfluss-Modellierung als methodische Grundlage für Planungsentscheidungen.</w:t>
            </w:r>
          </w:p>
          <w:p w14:paraId="71BC4DD9" w14:textId="77777777" w:rsidR="00A372B3" w:rsidRDefault="00D4028E">
            <w:pPr>
              <w:spacing w:after="40"/>
            </w:pPr>
            <w:r>
              <w:rPr>
                <w:color w:val="4A5A6A"/>
                <w:sz w:val="19"/>
                <w:szCs w:val="19"/>
              </w:rPr>
              <w:t>Entwicklung interner Python-basierter Analyse- und Berechnungstools und Web-Apps für den Einsatz innerhalb der Energieagentur Tirol. Aufbau standardisierter, reproduzierbarer Analyseworkflows und einer internen Python-</w:t>
            </w:r>
            <w:proofErr w:type="spellStart"/>
            <w:r>
              <w:rPr>
                <w:color w:val="4A5A6A"/>
                <w:sz w:val="19"/>
                <w:szCs w:val="19"/>
              </w:rPr>
              <w:t>Codebase</w:t>
            </w:r>
            <w:proofErr w:type="spellEnd"/>
            <w:r>
              <w:rPr>
                <w:color w:val="4A5A6A"/>
                <w:sz w:val="19"/>
                <w:szCs w:val="19"/>
              </w:rPr>
              <w:t xml:space="preserve"> für projektübergreifende Nutzung.</w:t>
            </w:r>
          </w:p>
          <w:p w14:paraId="60036F46" w14:textId="77777777" w:rsidR="00A372B3" w:rsidRDefault="00D4028E">
            <w:pPr>
              <w:spacing w:before="40" w:after="60"/>
            </w:pP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Energieraumplanung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Hydrogeologie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Python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r>
              <w:rPr>
                <w:b/>
                <w:bCs/>
                <w:color w:val="2E7D5E"/>
                <w:sz w:val="17"/>
                <w:szCs w:val="17"/>
              </w:rPr>
              <w:t>QGIS / ArcGIS</w:t>
            </w:r>
          </w:p>
        </w:tc>
      </w:tr>
      <w:tr w:rsidR="00A372B3" w14:paraId="03FC484A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262C6A39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2019 – 2024</w:t>
            </w:r>
          </w:p>
          <w:p w14:paraId="10F3D5C4" w14:textId="77777777" w:rsidR="00A372B3" w:rsidRDefault="00D4028E">
            <w:r>
              <w:rPr>
                <w:color w:val="607080"/>
                <w:sz w:val="16"/>
                <w:szCs w:val="16"/>
              </w:rPr>
              <w:t>Universität Innsbruck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755C777F" w14:textId="77777777" w:rsidR="00A372B3" w:rsidRDefault="00D4028E">
            <w:pPr>
              <w:spacing w:after="40"/>
            </w:pPr>
            <w:r>
              <w:rPr>
                <w:b/>
                <w:bCs/>
                <w:color w:val="1E2D3D"/>
                <w:sz w:val="21"/>
                <w:szCs w:val="21"/>
              </w:rPr>
              <w:t>Universitätsassistent</w:t>
            </w:r>
          </w:p>
          <w:p w14:paraId="77614549" w14:textId="77777777" w:rsidR="00A372B3" w:rsidRDefault="00D4028E">
            <w:pPr>
              <w:spacing w:after="40"/>
            </w:pPr>
            <w:r>
              <w:rPr>
                <w:color w:val="4A5A6A"/>
                <w:sz w:val="19"/>
                <w:szCs w:val="19"/>
              </w:rPr>
              <w:t>Forschung zu Permafrost und Klimawandel: Laborarbeit, Expeditionen und Geländearbeit, numerische Modellierung sowie selbstständige Lehrtätigkeit in GIS und räumlicher Statistik auf BSc- und MSc-Niveau.</w:t>
            </w:r>
          </w:p>
          <w:p w14:paraId="69ABEEFD" w14:textId="57F09AE0" w:rsidR="00A372B3" w:rsidRDefault="00D4028E">
            <w:pPr>
              <w:spacing w:before="40" w:after="60"/>
            </w:pP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Forschung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r>
              <w:rPr>
                <w:b/>
                <w:bCs/>
                <w:color w:val="2E7D5E"/>
                <w:sz w:val="17"/>
                <w:szCs w:val="17"/>
              </w:rPr>
              <w:t xml:space="preserve">Numerische </w:t>
            </w: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Modellierung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r w:rsidR="007E2EE9">
              <w:rPr>
                <w:b/>
                <w:bCs/>
                <w:color w:val="2E7D5E"/>
                <w:sz w:val="17"/>
                <w:szCs w:val="17"/>
              </w:rPr>
              <w:t xml:space="preserve">eigenständige </w:t>
            </w:r>
            <w:proofErr w:type="gramStart"/>
            <w:r w:rsidR="007E2EE9">
              <w:rPr>
                <w:b/>
                <w:bCs/>
                <w:color w:val="2E7D5E"/>
                <w:sz w:val="17"/>
                <w:szCs w:val="17"/>
              </w:rPr>
              <w:t>Lehrtätigkeit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r>
              <w:rPr>
                <w:b/>
                <w:bCs/>
                <w:color w:val="2E7D5E"/>
                <w:sz w:val="17"/>
                <w:szCs w:val="17"/>
              </w:rPr>
              <w:t>Zeitreihenanalyse</w:t>
            </w:r>
          </w:p>
        </w:tc>
      </w:tr>
      <w:tr w:rsidR="00A372B3" w14:paraId="6412C836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006DF356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2018 – 2020</w:t>
            </w:r>
          </w:p>
          <w:p w14:paraId="151CE36A" w14:textId="77777777" w:rsidR="00A372B3" w:rsidRDefault="00D4028E">
            <w:r>
              <w:rPr>
                <w:color w:val="607080"/>
                <w:sz w:val="16"/>
                <w:szCs w:val="16"/>
              </w:rPr>
              <w:t>KIT – Campus Garmisch-Partenkirchen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104D23B1" w14:textId="77777777" w:rsidR="00A372B3" w:rsidRDefault="00D4028E">
            <w:pPr>
              <w:spacing w:after="40"/>
            </w:pPr>
            <w:r>
              <w:rPr>
                <w:b/>
                <w:bCs/>
                <w:color w:val="1E2D3D"/>
                <w:sz w:val="21"/>
                <w:szCs w:val="21"/>
              </w:rPr>
              <w:t>Labormanager</w:t>
            </w:r>
          </w:p>
          <w:p w14:paraId="7A5EF588" w14:textId="77777777" w:rsidR="00A372B3" w:rsidRDefault="00D4028E">
            <w:pPr>
              <w:spacing w:after="40"/>
            </w:pPr>
            <w:r>
              <w:rPr>
                <w:color w:val="4A5A6A"/>
                <w:sz w:val="19"/>
                <w:szCs w:val="19"/>
              </w:rPr>
              <w:t>Leitung des Labors für Stabile Isotope. CHNO-Isotopie in biogeochemischen Systemen, Methodenentwicklung und Automatisierung von Messverfahren.</w:t>
            </w:r>
          </w:p>
          <w:p w14:paraId="27FE5BC1" w14:textId="77777777" w:rsidR="00A372B3" w:rsidRDefault="00D4028E">
            <w:pPr>
              <w:spacing w:before="40" w:after="60"/>
            </w:pP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Labortechnik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proofErr w:type="gramStart"/>
            <w:r>
              <w:rPr>
                <w:b/>
                <w:bCs/>
                <w:color w:val="2E7D5E"/>
                <w:sz w:val="17"/>
                <w:szCs w:val="17"/>
              </w:rPr>
              <w:t>Isotopenanalyse</w:t>
            </w:r>
            <w:r>
              <w:rPr>
                <w:color w:val="607080"/>
                <w:sz w:val="17"/>
                <w:szCs w:val="17"/>
              </w:rPr>
              <w:t xml:space="preserve">  ·</w:t>
            </w:r>
            <w:proofErr w:type="gramEnd"/>
            <w:r>
              <w:rPr>
                <w:color w:val="607080"/>
                <w:sz w:val="17"/>
                <w:szCs w:val="17"/>
              </w:rPr>
              <w:t xml:space="preserve">  </w:t>
            </w:r>
            <w:r>
              <w:rPr>
                <w:b/>
                <w:bCs/>
                <w:color w:val="2E7D5E"/>
                <w:sz w:val="17"/>
                <w:szCs w:val="17"/>
              </w:rPr>
              <w:t>Automatisierung</w:t>
            </w:r>
          </w:p>
        </w:tc>
      </w:tr>
      <w:tr w:rsidR="00A372B3" w14:paraId="751DDCCC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3F97BC4C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2014 – 2018</w:t>
            </w:r>
          </w:p>
          <w:p w14:paraId="3B1F930A" w14:textId="77777777" w:rsidR="00A372B3" w:rsidRDefault="00D4028E">
            <w:r>
              <w:rPr>
                <w:color w:val="607080"/>
                <w:sz w:val="16"/>
                <w:szCs w:val="16"/>
              </w:rPr>
              <w:t>Universität Innsbruck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4558C1E5" w14:textId="77777777" w:rsidR="00A372B3" w:rsidRDefault="00D4028E">
            <w:pPr>
              <w:spacing w:after="40"/>
            </w:pPr>
            <w:r>
              <w:rPr>
                <w:b/>
                <w:bCs/>
                <w:color w:val="1E2D3D"/>
                <w:sz w:val="21"/>
                <w:szCs w:val="21"/>
              </w:rPr>
              <w:t>Laborassistent</w:t>
            </w:r>
          </w:p>
          <w:p w14:paraId="7913512B" w14:textId="77777777" w:rsidR="00A372B3" w:rsidRDefault="00D4028E">
            <w:r>
              <w:rPr>
                <w:color w:val="4A5A6A"/>
                <w:sz w:val="19"/>
                <w:szCs w:val="19"/>
              </w:rPr>
              <w:t xml:space="preserve">Analyse- und Wartungsarbeiten in den Labors der Arbeitsgruppe Quartärgeologie; Geländearbeit bei diversen Projekten (Höhlenexpeditionen, Rammkernsondierungen, </w:t>
            </w:r>
            <w:proofErr w:type="spellStart"/>
            <w:r>
              <w:rPr>
                <w:color w:val="4A5A6A"/>
                <w:sz w:val="19"/>
                <w:szCs w:val="19"/>
              </w:rPr>
              <w:t>hydro</w:t>
            </w:r>
            <w:proofErr w:type="spellEnd"/>
            <w:r>
              <w:rPr>
                <w:color w:val="4A5A6A"/>
                <w:sz w:val="19"/>
                <w:szCs w:val="19"/>
              </w:rPr>
              <w:t>(</w:t>
            </w:r>
            <w:proofErr w:type="spellStart"/>
            <w:r>
              <w:rPr>
                <w:color w:val="4A5A6A"/>
                <w:sz w:val="19"/>
                <w:szCs w:val="19"/>
              </w:rPr>
              <w:t>geo</w:t>
            </w:r>
            <w:proofErr w:type="spellEnd"/>
            <w:r>
              <w:rPr>
                <w:color w:val="4A5A6A"/>
                <w:sz w:val="19"/>
                <w:szCs w:val="19"/>
              </w:rPr>
              <w:t>)logische Messungen).</w:t>
            </w:r>
          </w:p>
        </w:tc>
      </w:tr>
      <w:tr w:rsidR="00A372B3" w14:paraId="20937413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15AC79D2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2008 – 2012</w:t>
            </w:r>
          </w:p>
          <w:p w14:paraId="14CA1C92" w14:textId="77777777" w:rsidR="00A372B3" w:rsidRDefault="00D4028E">
            <w:r>
              <w:rPr>
                <w:color w:val="607080"/>
                <w:sz w:val="16"/>
                <w:szCs w:val="16"/>
              </w:rPr>
              <w:t>Selbstständig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28B6D81E" w14:textId="77777777" w:rsidR="00A372B3" w:rsidRDefault="00D4028E">
            <w:pPr>
              <w:spacing w:after="40"/>
            </w:pPr>
            <w:r>
              <w:rPr>
                <w:b/>
                <w:bCs/>
                <w:color w:val="1E2D3D"/>
                <w:sz w:val="21"/>
                <w:szCs w:val="21"/>
              </w:rPr>
              <w:t>Freiberuflicher Tontechniker</w:t>
            </w:r>
          </w:p>
          <w:p w14:paraId="098DD0E4" w14:textId="77777777" w:rsidR="00A372B3" w:rsidRDefault="00D4028E">
            <w:r>
              <w:rPr>
                <w:color w:val="4A5A6A"/>
                <w:sz w:val="19"/>
                <w:szCs w:val="19"/>
              </w:rPr>
              <w:t>Konzerte, Konferenztechnik, Theater und Tonstudio.</w:t>
            </w:r>
          </w:p>
        </w:tc>
      </w:tr>
    </w:tbl>
    <w:p w14:paraId="53D8CE0C" w14:textId="4DE734BA" w:rsidR="00C1273E" w:rsidRDefault="00C1273E">
      <w:pPr>
        <w:spacing w:after="80"/>
      </w:pPr>
    </w:p>
    <w:p w14:paraId="39DEA3EE" w14:textId="4A159196" w:rsidR="00C1273E" w:rsidRDefault="00C1273E"/>
    <w:p w14:paraId="3F6597B3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t>Ausbildung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866"/>
      </w:tblGrid>
      <w:tr w:rsidR="00A372B3" w14:paraId="6EE411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377972BD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2019 – 2023</w:t>
            </w:r>
          </w:p>
          <w:p w14:paraId="493385CA" w14:textId="77777777" w:rsidR="00A372B3" w:rsidRDefault="00D4028E">
            <w:r>
              <w:rPr>
                <w:color w:val="607080"/>
                <w:sz w:val="16"/>
                <w:szCs w:val="16"/>
              </w:rPr>
              <w:t>Univ. Innsbruck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58A07B03" w14:textId="77777777" w:rsidR="00A372B3" w:rsidRPr="00115162" w:rsidRDefault="00D4028E">
            <w:pPr>
              <w:spacing w:after="30"/>
              <w:rPr>
                <w:lang w:val="en-GB"/>
              </w:rPr>
            </w:pPr>
            <w:r w:rsidRPr="00115162">
              <w:rPr>
                <w:b/>
                <w:bCs/>
                <w:color w:val="1E2D3D"/>
                <w:sz w:val="21"/>
                <w:szCs w:val="21"/>
                <w:lang w:val="en-GB"/>
              </w:rPr>
              <w:t xml:space="preserve">PhD </w:t>
            </w:r>
            <w:proofErr w:type="spellStart"/>
            <w:r w:rsidRPr="00115162">
              <w:rPr>
                <w:b/>
                <w:bCs/>
                <w:color w:val="1E2D3D"/>
                <w:sz w:val="21"/>
                <w:szCs w:val="21"/>
                <w:lang w:val="en-GB"/>
              </w:rPr>
              <w:t>Erdwissenschaften</w:t>
            </w:r>
            <w:proofErr w:type="spellEnd"/>
          </w:p>
          <w:p w14:paraId="1F9BF9C2" w14:textId="77777777" w:rsidR="00A372B3" w:rsidRPr="00115162" w:rsidRDefault="00D4028E">
            <w:pPr>
              <w:spacing w:after="40"/>
              <w:rPr>
                <w:lang w:val="en-GB"/>
              </w:rPr>
            </w:pPr>
            <w:proofErr w:type="spellStart"/>
            <w:r w:rsidRPr="00115162">
              <w:rPr>
                <w:color w:val="4A5A6A"/>
                <w:sz w:val="19"/>
                <w:szCs w:val="19"/>
                <w:lang w:val="en-GB"/>
              </w:rPr>
              <w:t>Doktorarbeit</w:t>
            </w:r>
            <w:proofErr w:type="spellEnd"/>
            <w:r w:rsidRPr="00115162">
              <w:rPr>
                <w:color w:val="4A5A6A"/>
                <w:sz w:val="19"/>
                <w:szCs w:val="19"/>
                <w:lang w:val="en-GB"/>
              </w:rPr>
              <w:t>: Permafrost response to climate change during the last glacial period</w:t>
            </w:r>
          </w:p>
          <w:p w14:paraId="3DC94EE2" w14:textId="77777777" w:rsidR="00A372B3" w:rsidRDefault="00D4028E">
            <w:pPr>
              <w:spacing w:before="60" w:after="60"/>
            </w:pPr>
            <w:r>
              <w:rPr>
                <w:b/>
                <w:bCs/>
                <w:color w:val="2E7D5E"/>
                <w:sz w:val="18"/>
                <w:szCs w:val="18"/>
              </w:rPr>
              <w:t>🏆 HYPO Tirol Dissertationspreis 2024</w:t>
            </w:r>
          </w:p>
        </w:tc>
      </w:tr>
      <w:tr w:rsidR="00A372B3" w:rsidRPr="00DD2911" w14:paraId="2C00035D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3E90015E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2015 – 2018</w:t>
            </w:r>
          </w:p>
          <w:p w14:paraId="35915861" w14:textId="77777777" w:rsidR="00A372B3" w:rsidRDefault="00D4028E">
            <w:r>
              <w:rPr>
                <w:color w:val="607080"/>
                <w:sz w:val="16"/>
                <w:szCs w:val="16"/>
              </w:rPr>
              <w:t>Univ. Innsbruck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23F843ED" w14:textId="77777777" w:rsidR="00A372B3" w:rsidRPr="00115162" w:rsidRDefault="00D4028E">
            <w:pPr>
              <w:spacing w:after="30"/>
              <w:rPr>
                <w:lang w:val="en-GB"/>
              </w:rPr>
            </w:pPr>
            <w:r w:rsidRPr="00115162">
              <w:rPr>
                <w:b/>
                <w:bCs/>
                <w:color w:val="1E2D3D"/>
                <w:sz w:val="21"/>
                <w:szCs w:val="21"/>
                <w:lang w:val="en-GB"/>
              </w:rPr>
              <w:t xml:space="preserve">MSc </w:t>
            </w:r>
            <w:proofErr w:type="spellStart"/>
            <w:r w:rsidRPr="00115162">
              <w:rPr>
                <w:b/>
                <w:bCs/>
                <w:color w:val="1E2D3D"/>
                <w:sz w:val="21"/>
                <w:szCs w:val="21"/>
                <w:lang w:val="en-GB"/>
              </w:rPr>
              <w:t>Erdwissenschaften</w:t>
            </w:r>
            <w:proofErr w:type="spellEnd"/>
          </w:p>
          <w:p w14:paraId="0652A7E7" w14:textId="77777777" w:rsidR="00A372B3" w:rsidRPr="00115162" w:rsidRDefault="00D4028E">
            <w:pPr>
              <w:rPr>
                <w:lang w:val="en-GB"/>
              </w:rPr>
            </w:pPr>
            <w:proofErr w:type="spellStart"/>
            <w:r w:rsidRPr="00115162">
              <w:rPr>
                <w:color w:val="4A5A6A"/>
                <w:sz w:val="19"/>
                <w:szCs w:val="19"/>
                <w:lang w:val="en-GB"/>
              </w:rPr>
              <w:t>Masterarbeit</w:t>
            </w:r>
            <w:proofErr w:type="spellEnd"/>
            <w:r w:rsidRPr="00115162">
              <w:rPr>
                <w:color w:val="4A5A6A"/>
                <w:sz w:val="19"/>
                <w:szCs w:val="19"/>
                <w:lang w:val="en-GB"/>
              </w:rPr>
              <w:t>: Cryogenic cave carbonates from the Ural Mountains (Russia)</w:t>
            </w:r>
          </w:p>
        </w:tc>
      </w:tr>
      <w:tr w:rsidR="00A372B3" w14:paraId="2A6C3D7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178DD457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2012 – 2015</w:t>
            </w:r>
          </w:p>
          <w:p w14:paraId="3717C102" w14:textId="77777777" w:rsidR="00A372B3" w:rsidRDefault="00D4028E">
            <w:r>
              <w:rPr>
                <w:color w:val="607080"/>
                <w:sz w:val="16"/>
                <w:szCs w:val="16"/>
              </w:rPr>
              <w:t>Univ. Innsbruck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2554346F" w14:textId="77777777" w:rsidR="00A372B3" w:rsidRDefault="00D4028E">
            <w:r>
              <w:rPr>
                <w:b/>
                <w:bCs/>
                <w:color w:val="1E2D3D"/>
                <w:sz w:val="21"/>
                <w:szCs w:val="21"/>
              </w:rPr>
              <w:t>BSc Erdwissenschaften</w:t>
            </w:r>
          </w:p>
        </w:tc>
      </w:tr>
      <w:tr w:rsidR="00A372B3" w14:paraId="6ADA332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60" w:type="dxa"/>
            </w:tcMar>
          </w:tcPr>
          <w:p w14:paraId="157F18CF" w14:textId="77777777" w:rsidR="00A372B3" w:rsidRDefault="00D4028E">
            <w:pPr>
              <w:spacing w:after="20"/>
            </w:pPr>
            <w:r>
              <w:rPr>
                <w:b/>
                <w:bCs/>
                <w:color w:val="2E7D5E"/>
                <w:sz w:val="18"/>
                <w:szCs w:val="18"/>
              </w:rPr>
              <w:t>2004 – 2006</w:t>
            </w:r>
          </w:p>
          <w:p w14:paraId="47E78C79" w14:textId="77777777" w:rsidR="00A372B3" w:rsidRDefault="00D4028E">
            <w:r>
              <w:rPr>
                <w:color w:val="607080"/>
                <w:sz w:val="16"/>
                <w:szCs w:val="16"/>
              </w:rPr>
              <w:t>SAE München</w:t>
            </w:r>
          </w:p>
        </w:tc>
        <w:tc>
          <w:tcPr>
            <w:tcW w:w="7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0" w:type="dxa"/>
            </w:tcMar>
          </w:tcPr>
          <w:p w14:paraId="1904DE8B" w14:textId="77777777" w:rsidR="00A372B3" w:rsidRDefault="00D4028E">
            <w:r>
              <w:rPr>
                <w:b/>
                <w:bCs/>
                <w:color w:val="1E2D3D"/>
                <w:sz w:val="21"/>
                <w:szCs w:val="21"/>
              </w:rPr>
              <w:t>Audio Engineering Diplom</w:t>
            </w:r>
          </w:p>
        </w:tc>
      </w:tr>
    </w:tbl>
    <w:p w14:paraId="4FE8D234" w14:textId="77777777" w:rsidR="00A372B3" w:rsidRDefault="00A372B3">
      <w:pPr>
        <w:spacing w:after="80"/>
      </w:pPr>
    </w:p>
    <w:p w14:paraId="23E3F874" w14:textId="5E6460A2" w:rsidR="004B46C4" w:rsidRDefault="004B46C4">
      <w:r>
        <w:br w:type="page"/>
      </w:r>
    </w:p>
    <w:p w14:paraId="7BBF3B06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lastRenderedPageBreak/>
        <w:t>Skills &amp; Werkzeuge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66"/>
        <w:gridCol w:w="1800"/>
      </w:tblGrid>
      <w:tr w:rsidR="00A372B3" w14:paraId="5DBB0E6E" w14:textId="77777777">
        <w:tc>
          <w:tcPr>
            <w:tcW w:w="986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8DDD8"/>
              <w:right w:val="none" w:sz="0" w:space="0" w:color="FFFFFF"/>
            </w:tcBorders>
            <w:tcMar>
              <w:top w:w="80" w:type="dxa"/>
              <w:left w:w="0" w:type="dxa"/>
              <w:bottom w:w="40" w:type="dxa"/>
              <w:right w:w="0" w:type="dxa"/>
            </w:tcMar>
          </w:tcPr>
          <w:p w14:paraId="724860EB" w14:textId="77777777" w:rsidR="00A372B3" w:rsidRDefault="00D4028E">
            <w:r>
              <w:rPr>
                <w:b/>
                <w:bCs/>
                <w:color w:val="2E7D5E"/>
                <w:sz w:val="17"/>
                <w:szCs w:val="17"/>
              </w:rPr>
              <w:t>PROGRAMMIERUNG</w:t>
            </w:r>
          </w:p>
        </w:tc>
      </w:tr>
      <w:tr w:rsidR="00A372B3" w14:paraId="0350BAA1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6C2583ED" w14:textId="77777777" w:rsidR="00A372B3" w:rsidRPr="00115162" w:rsidRDefault="00D4028E">
            <w:pPr>
              <w:rPr>
                <w:lang w:val="en-GB"/>
              </w:rPr>
            </w:pPr>
            <w:r w:rsidRPr="00115162">
              <w:rPr>
                <w:sz w:val="19"/>
                <w:szCs w:val="19"/>
                <w:lang w:val="en-GB"/>
              </w:rPr>
              <w:t xml:space="preserve">Python – Scientific Stack (NumPy, Pandas, SciPy, </w:t>
            </w:r>
            <w:proofErr w:type="spellStart"/>
            <w:r w:rsidRPr="00115162">
              <w:rPr>
                <w:sz w:val="19"/>
                <w:szCs w:val="19"/>
                <w:lang w:val="en-GB"/>
              </w:rPr>
              <w:t>Xarray</w:t>
            </w:r>
            <w:proofErr w:type="spellEnd"/>
            <w:r w:rsidRPr="00115162">
              <w:rPr>
                <w:sz w:val="19"/>
                <w:szCs w:val="19"/>
                <w:lang w:val="en-GB"/>
              </w:rPr>
              <w:t>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42FF80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4867F68F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4B145FF8" w14:textId="77777777" w:rsidR="00A372B3" w:rsidRPr="00115162" w:rsidRDefault="00D4028E">
            <w:pPr>
              <w:rPr>
                <w:lang w:val="en-GB"/>
              </w:rPr>
            </w:pPr>
            <w:r w:rsidRPr="00115162">
              <w:rPr>
                <w:sz w:val="19"/>
                <w:szCs w:val="19"/>
                <w:lang w:val="en-GB"/>
              </w:rPr>
              <w:t xml:space="preserve">Python – Geospatial Stack (GDAL, </w:t>
            </w:r>
            <w:proofErr w:type="spellStart"/>
            <w:r w:rsidRPr="00115162">
              <w:rPr>
                <w:sz w:val="19"/>
                <w:szCs w:val="19"/>
                <w:lang w:val="en-GB"/>
              </w:rPr>
              <w:t>GeoPandas</w:t>
            </w:r>
            <w:proofErr w:type="spellEnd"/>
            <w:r w:rsidRPr="00115162">
              <w:rPr>
                <w:sz w:val="19"/>
                <w:szCs w:val="19"/>
                <w:lang w:val="en-GB"/>
              </w:rPr>
              <w:t xml:space="preserve">, </w:t>
            </w:r>
            <w:proofErr w:type="spellStart"/>
            <w:r w:rsidRPr="00115162">
              <w:rPr>
                <w:sz w:val="19"/>
                <w:szCs w:val="19"/>
                <w:lang w:val="en-GB"/>
              </w:rPr>
              <w:t>Cartopy</w:t>
            </w:r>
            <w:proofErr w:type="spellEnd"/>
            <w:r w:rsidRPr="00115162">
              <w:rPr>
                <w:sz w:val="19"/>
                <w:szCs w:val="19"/>
                <w:lang w:val="en-GB"/>
              </w:rPr>
              <w:t>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B290C0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33910468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576A9980" w14:textId="77777777" w:rsidR="00A372B3" w:rsidRPr="00115162" w:rsidRDefault="00D4028E">
            <w:pPr>
              <w:rPr>
                <w:lang w:val="en-GB"/>
              </w:rPr>
            </w:pPr>
            <w:r w:rsidRPr="00115162">
              <w:rPr>
                <w:sz w:val="19"/>
                <w:szCs w:val="19"/>
                <w:lang w:val="en-GB"/>
              </w:rPr>
              <w:t>Python – Web Apps (</w:t>
            </w:r>
            <w:proofErr w:type="spellStart"/>
            <w:r w:rsidRPr="00115162">
              <w:rPr>
                <w:sz w:val="19"/>
                <w:szCs w:val="19"/>
                <w:lang w:val="en-GB"/>
              </w:rPr>
              <w:t>Streamlit</w:t>
            </w:r>
            <w:proofErr w:type="spellEnd"/>
            <w:r w:rsidRPr="00115162">
              <w:rPr>
                <w:sz w:val="19"/>
                <w:szCs w:val="19"/>
                <w:lang w:val="en-GB"/>
              </w:rPr>
              <w:t>, Flask)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5B9FB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F9D44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Fortgeschritten</w:t>
            </w:r>
          </w:p>
        </w:tc>
      </w:tr>
      <w:tr w:rsidR="00A372B3" w14:paraId="34A0EC5B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5D62E74A" w14:textId="77777777" w:rsidR="00A372B3" w:rsidRDefault="00D4028E">
            <w:r>
              <w:rPr>
                <w:sz w:val="19"/>
                <w:szCs w:val="19"/>
              </w:rPr>
              <w:t>Python – ML / Modellierung (</w:t>
            </w:r>
            <w:proofErr w:type="spellStart"/>
            <w:r>
              <w:rPr>
                <w:sz w:val="19"/>
                <w:szCs w:val="19"/>
              </w:rPr>
              <w:t>Scikit-learn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PyTorch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5B9FB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FF619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Fortgeschritten</w:t>
            </w:r>
          </w:p>
        </w:tc>
      </w:tr>
      <w:tr w:rsidR="00A372B3" w14:paraId="61B6419E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1C983FA5" w14:textId="77777777" w:rsidR="00A372B3" w:rsidRDefault="00D4028E">
            <w:r>
              <w:rPr>
                <w:sz w:val="19"/>
                <w:szCs w:val="19"/>
              </w:rPr>
              <w:t>SQL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5B9FB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CE5597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Fortgeschritten</w:t>
            </w:r>
          </w:p>
        </w:tc>
      </w:tr>
      <w:tr w:rsidR="00A372B3" w14:paraId="26590F84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28003A58" w14:textId="77777777" w:rsidR="00A372B3" w:rsidRDefault="00D4028E">
            <w:r>
              <w:rPr>
                <w:sz w:val="19"/>
                <w:szCs w:val="19"/>
              </w:rPr>
              <w:t>HTML / CSS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CB03AF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0C6766E1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41B5049C" w14:textId="77777777" w:rsidR="00A372B3" w:rsidRDefault="00D4028E">
            <w:r>
              <w:rPr>
                <w:sz w:val="19"/>
                <w:szCs w:val="19"/>
              </w:rPr>
              <w:t>R, Matlab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7E9D5A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0FB23DBA" w14:textId="77777777">
        <w:tc>
          <w:tcPr>
            <w:tcW w:w="986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8DDD8"/>
              <w:right w:val="none" w:sz="0" w:space="0" w:color="FFFFFF"/>
            </w:tcBorders>
            <w:tcMar>
              <w:top w:w="80" w:type="dxa"/>
              <w:left w:w="0" w:type="dxa"/>
              <w:bottom w:w="40" w:type="dxa"/>
              <w:right w:w="0" w:type="dxa"/>
            </w:tcMar>
          </w:tcPr>
          <w:p w14:paraId="75E28FC4" w14:textId="77777777" w:rsidR="00A372B3" w:rsidRDefault="00D4028E">
            <w:r>
              <w:rPr>
                <w:b/>
                <w:bCs/>
                <w:color w:val="2E7D5E"/>
                <w:sz w:val="17"/>
                <w:szCs w:val="17"/>
              </w:rPr>
              <w:t>GIS &amp; CAD</w:t>
            </w:r>
          </w:p>
        </w:tc>
      </w:tr>
      <w:tr w:rsidR="00A372B3" w14:paraId="20C20990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43F6D539" w14:textId="77777777" w:rsidR="00A372B3" w:rsidRDefault="00D4028E">
            <w:r>
              <w:rPr>
                <w:sz w:val="19"/>
                <w:szCs w:val="19"/>
              </w:rPr>
              <w:t>QGIS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EBE93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4B871692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4EF58C0A" w14:textId="77777777" w:rsidR="00A372B3" w:rsidRDefault="00D4028E">
            <w:r>
              <w:rPr>
                <w:sz w:val="19"/>
                <w:szCs w:val="19"/>
              </w:rPr>
              <w:t>ArcGIS Pro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A3459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716106F2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1879A985" w14:textId="77777777" w:rsidR="00A372B3" w:rsidRDefault="00D4028E">
            <w:r>
              <w:rPr>
                <w:sz w:val="19"/>
                <w:szCs w:val="19"/>
              </w:rPr>
              <w:t>AutoCAD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91BED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6AEA4ED1" w14:textId="77777777">
        <w:tc>
          <w:tcPr>
            <w:tcW w:w="986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8DDD8"/>
              <w:right w:val="none" w:sz="0" w:space="0" w:color="FFFFFF"/>
            </w:tcBorders>
            <w:tcMar>
              <w:top w:w="80" w:type="dxa"/>
              <w:left w:w="0" w:type="dxa"/>
              <w:bottom w:w="40" w:type="dxa"/>
              <w:right w:w="0" w:type="dxa"/>
            </w:tcMar>
          </w:tcPr>
          <w:p w14:paraId="3254666E" w14:textId="77777777" w:rsidR="00A372B3" w:rsidRDefault="00D4028E">
            <w:r>
              <w:rPr>
                <w:b/>
                <w:bCs/>
                <w:color w:val="2E7D5E"/>
                <w:sz w:val="17"/>
                <w:szCs w:val="17"/>
              </w:rPr>
              <w:t>OFFICE &amp; VISUALISIERUNG</w:t>
            </w:r>
          </w:p>
        </w:tc>
      </w:tr>
      <w:tr w:rsidR="00A372B3" w14:paraId="4D3E5D92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39DEA55B" w14:textId="77777777" w:rsidR="00A372B3" w:rsidRPr="00115162" w:rsidRDefault="00D4028E">
            <w:pPr>
              <w:rPr>
                <w:lang w:val="en-GB"/>
              </w:rPr>
            </w:pPr>
            <w:r w:rsidRPr="00115162">
              <w:rPr>
                <w:sz w:val="19"/>
                <w:szCs w:val="19"/>
                <w:lang w:val="en-GB"/>
              </w:rPr>
              <w:t>MS Office (</w:t>
            </w:r>
            <w:proofErr w:type="spellStart"/>
            <w:r w:rsidRPr="00115162">
              <w:rPr>
                <w:sz w:val="19"/>
                <w:szCs w:val="19"/>
                <w:lang w:val="en-GB"/>
              </w:rPr>
              <w:t>inkl</w:t>
            </w:r>
            <w:proofErr w:type="spellEnd"/>
            <w:r w:rsidRPr="00115162">
              <w:rPr>
                <w:sz w:val="19"/>
                <w:szCs w:val="19"/>
                <w:lang w:val="en-GB"/>
              </w:rPr>
              <w:t>. Excel, Power Query)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7A7099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31DDDAC2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6C988885" w14:textId="77777777" w:rsidR="00A372B3" w:rsidRDefault="00D4028E">
            <w:r>
              <w:rPr>
                <w:sz w:val="19"/>
                <w:szCs w:val="19"/>
              </w:rPr>
              <w:t>Corel Draw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A5865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Experte</w:t>
            </w:r>
          </w:p>
        </w:tc>
      </w:tr>
      <w:tr w:rsidR="00A372B3" w14:paraId="34197C81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271E0391" w14:textId="77777777" w:rsidR="00A372B3" w:rsidRDefault="00D4028E">
            <w:proofErr w:type="spellStart"/>
            <w:r>
              <w:rPr>
                <w:sz w:val="19"/>
                <w:szCs w:val="19"/>
              </w:rPr>
              <w:t>Agisoft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Metashape</w:t>
            </w:r>
            <w:proofErr w:type="spellEnd"/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BA944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67F43464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50CA42CB" w14:textId="77777777" w:rsidR="00A372B3" w:rsidRDefault="00D4028E">
            <w:r>
              <w:rPr>
                <w:sz w:val="19"/>
                <w:szCs w:val="19"/>
              </w:rPr>
              <w:t xml:space="preserve">GIMP / </w:t>
            </w:r>
            <w:proofErr w:type="spellStart"/>
            <w:r>
              <w:rPr>
                <w:sz w:val="19"/>
                <w:szCs w:val="19"/>
              </w:rPr>
              <w:t>Inkscape</w:t>
            </w:r>
            <w:proofErr w:type="spellEnd"/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14F18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4F6A635F" w14:textId="77777777">
        <w:tc>
          <w:tcPr>
            <w:tcW w:w="986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C8DDD8"/>
              <w:right w:val="none" w:sz="0" w:space="0" w:color="FFFFFF"/>
            </w:tcBorders>
            <w:tcMar>
              <w:top w:w="80" w:type="dxa"/>
              <w:left w:w="0" w:type="dxa"/>
              <w:bottom w:w="40" w:type="dxa"/>
              <w:right w:w="0" w:type="dxa"/>
            </w:tcMar>
          </w:tcPr>
          <w:p w14:paraId="1E8AD718" w14:textId="77777777" w:rsidR="00A372B3" w:rsidRDefault="00D4028E">
            <w:r>
              <w:rPr>
                <w:b/>
                <w:bCs/>
                <w:color w:val="2E7D5E"/>
                <w:sz w:val="17"/>
                <w:szCs w:val="17"/>
              </w:rPr>
              <w:t>SPRACHEN</w:t>
            </w:r>
          </w:p>
        </w:tc>
      </w:tr>
      <w:tr w:rsidR="00A372B3" w14:paraId="41E2553C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3F73216F" w14:textId="77777777" w:rsidR="00A372B3" w:rsidRDefault="00D4028E">
            <w:r>
              <w:rPr>
                <w:sz w:val="19"/>
                <w:szCs w:val="19"/>
              </w:rPr>
              <w:t>Deutsch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D664B5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Muttersprache</w:t>
            </w:r>
          </w:p>
        </w:tc>
      </w:tr>
      <w:tr w:rsidR="00A372B3" w14:paraId="50E77440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22ECC4B4" w14:textId="77777777" w:rsidR="00A372B3" w:rsidRDefault="00D4028E">
            <w:r>
              <w:rPr>
                <w:sz w:val="19"/>
                <w:szCs w:val="19"/>
              </w:rPr>
              <w:t>Englisch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2E7D5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42E210" w14:textId="77777777" w:rsidR="00A372B3" w:rsidRDefault="00D4028E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Fließend</w:t>
            </w:r>
          </w:p>
        </w:tc>
      </w:tr>
      <w:tr w:rsidR="00A372B3" w14:paraId="50C17FA0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5A639F94" w14:textId="77777777" w:rsidR="00A372B3" w:rsidRDefault="00D4028E">
            <w:r>
              <w:rPr>
                <w:sz w:val="19"/>
                <w:szCs w:val="19"/>
              </w:rPr>
              <w:t>Italienisch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EDD2EC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  <w:tr w:rsidR="00A372B3" w14:paraId="71987632" w14:textId="77777777">
        <w:tc>
          <w:tcPr>
            <w:tcW w:w="8066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80" w:type="dxa"/>
            </w:tcMar>
          </w:tcPr>
          <w:p w14:paraId="2A49F970" w14:textId="77777777" w:rsidR="00A372B3" w:rsidRDefault="00D4028E">
            <w:r>
              <w:rPr>
                <w:sz w:val="19"/>
                <w:szCs w:val="19"/>
              </w:rPr>
              <w:t>Niederländisch</w:t>
            </w:r>
          </w:p>
        </w:tc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dashed" w:sz="2" w:space="0" w:color="EBEBEB"/>
              <w:right w:val="none" w:sz="0" w:space="0" w:color="FFFFFF"/>
            </w:tcBorders>
            <w:shd w:val="clear" w:color="auto" w:fill="DDE4E8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F30F22" w14:textId="77777777" w:rsidR="00A372B3" w:rsidRDefault="00D4028E">
            <w:pPr>
              <w:jc w:val="center"/>
            </w:pPr>
            <w:r>
              <w:rPr>
                <w:b/>
                <w:bCs/>
                <w:color w:val="607080"/>
                <w:sz w:val="17"/>
                <w:szCs w:val="17"/>
              </w:rPr>
              <w:t>Grundkenntnisse</w:t>
            </w:r>
          </w:p>
        </w:tc>
      </w:tr>
    </w:tbl>
    <w:p w14:paraId="00FB5D45" w14:textId="77777777" w:rsidR="00A372B3" w:rsidRDefault="00A372B3">
      <w:pPr>
        <w:spacing w:after="80"/>
      </w:pPr>
    </w:p>
    <w:p w14:paraId="4635D258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t>Expeditionen &amp; Geländearbeit</w:t>
      </w:r>
    </w:p>
    <w:tbl>
      <w:tblPr>
        <w:tblW w:w="98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666"/>
      </w:tblGrid>
      <w:tr w:rsidR="00A372B3" w14:paraId="574AC38B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D34F3E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Tirol</w:t>
            </w:r>
          </w:p>
          <w:p w14:paraId="5A93B139" w14:textId="77777777" w:rsidR="00A372B3" w:rsidRDefault="00D4028E">
            <w:r>
              <w:rPr>
                <w:color w:val="607080"/>
                <w:sz w:val="17"/>
                <w:szCs w:val="17"/>
              </w:rPr>
              <w:t>2024 – laufend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F02BE48" w14:textId="77777777" w:rsidR="00A372B3" w:rsidRDefault="00D4028E">
            <w:r>
              <w:rPr>
                <w:color w:val="4A5A6A"/>
                <w:sz w:val="19"/>
                <w:szCs w:val="19"/>
              </w:rPr>
              <w:t>Hydrogeologische Geländearbeiten im Rahmen der Projekte zur strategischen Trinkwasserversorgung im Auftrag der Tiroler Landesregierung.</w:t>
            </w:r>
          </w:p>
        </w:tc>
      </w:tr>
      <w:tr w:rsidR="00A372B3" w14:paraId="6A4D91B5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A3CA135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Großbritannien</w:t>
            </w:r>
          </w:p>
          <w:p w14:paraId="330155CE" w14:textId="77777777" w:rsidR="00A372B3" w:rsidRDefault="00D4028E">
            <w:r>
              <w:rPr>
                <w:color w:val="607080"/>
                <w:sz w:val="17"/>
                <w:szCs w:val="17"/>
              </w:rPr>
              <w:t>2019 – 2022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5459AB9" w14:textId="77777777" w:rsidR="00A372B3" w:rsidRDefault="00D4028E">
            <w:r>
              <w:rPr>
                <w:color w:val="4A5A6A"/>
                <w:sz w:val="19"/>
                <w:szCs w:val="19"/>
              </w:rPr>
              <w:t xml:space="preserve">Probenahmen und Vermessungen in den Karstgebieten Englands (Peak </w:t>
            </w:r>
            <w:proofErr w:type="spellStart"/>
            <w:r>
              <w:rPr>
                <w:color w:val="4A5A6A"/>
                <w:sz w:val="19"/>
                <w:szCs w:val="19"/>
              </w:rPr>
              <w:t>District</w:t>
            </w:r>
            <w:proofErr w:type="spellEnd"/>
            <w:r>
              <w:rPr>
                <w:color w:val="4A5A6A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4A5A6A"/>
                <w:sz w:val="19"/>
                <w:szCs w:val="19"/>
              </w:rPr>
              <w:t>Mendips</w:t>
            </w:r>
            <w:proofErr w:type="spellEnd"/>
            <w:r>
              <w:rPr>
                <w:color w:val="4A5A6A"/>
                <w:sz w:val="19"/>
                <w:szCs w:val="19"/>
              </w:rPr>
              <w:t xml:space="preserve"> Hills) im Rahmen der Dissertation.</w:t>
            </w:r>
          </w:p>
        </w:tc>
      </w:tr>
      <w:tr w:rsidR="00A372B3" w14:paraId="41D3EEDB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DBB92D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Nordost-Grönland</w:t>
            </w:r>
          </w:p>
          <w:p w14:paraId="545BC6D1" w14:textId="77777777" w:rsidR="00A372B3" w:rsidRDefault="00D4028E">
            <w:r>
              <w:rPr>
                <w:color w:val="607080"/>
                <w:sz w:val="17"/>
                <w:szCs w:val="17"/>
              </w:rPr>
              <w:t>2019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FE7271A" w14:textId="384F01F0" w:rsidR="00A372B3" w:rsidRDefault="00D4028E">
            <w:r>
              <w:rPr>
                <w:color w:val="4A5A6A"/>
                <w:sz w:val="19"/>
                <w:szCs w:val="19"/>
              </w:rPr>
              <w:t xml:space="preserve">Mehrwöchige Expedition nach Kronprins-Christian Land (Grönland-Höhlenprojekt, Prof. G.E. Moseley): Höhlenforschung, Stratigraphie paläozoischer </w:t>
            </w:r>
            <w:proofErr w:type="spellStart"/>
            <w:r>
              <w:rPr>
                <w:color w:val="4A5A6A"/>
                <w:sz w:val="19"/>
                <w:szCs w:val="19"/>
              </w:rPr>
              <w:t>Karbonatabfolgen</w:t>
            </w:r>
            <w:proofErr w:type="spellEnd"/>
            <w:r>
              <w:rPr>
                <w:color w:val="4A5A6A"/>
                <w:sz w:val="19"/>
                <w:szCs w:val="19"/>
              </w:rPr>
              <w:t>, Kartierung spätglazialer Moränen.</w:t>
            </w:r>
          </w:p>
        </w:tc>
      </w:tr>
      <w:tr w:rsidR="00A372B3" w14:paraId="7B93049E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A7F1C4D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Bayern</w:t>
            </w:r>
          </w:p>
          <w:p w14:paraId="796DA084" w14:textId="77777777" w:rsidR="00A372B3" w:rsidRDefault="00D4028E">
            <w:r>
              <w:rPr>
                <w:color w:val="607080"/>
                <w:sz w:val="17"/>
                <w:szCs w:val="17"/>
              </w:rPr>
              <w:t>2018 – 2019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DB3F38B" w14:textId="77777777" w:rsidR="00A372B3" w:rsidRDefault="00D4028E">
            <w:r>
              <w:rPr>
                <w:color w:val="4A5A6A"/>
                <w:sz w:val="19"/>
                <w:szCs w:val="19"/>
              </w:rPr>
              <w:t>Bodenkundliche Projekte der Arbeitsgruppe für Biogeochemische Kreisläufe am KIT Garmisch-Partenkirchen.</w:t>
            </w:r>
          </w:p>
        </w:tc>
      </w:tr>
      <w:tr w:rsidR="00A372B3" w14:paraId="43828D6D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2251B9B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Russland (Ural)</w:t>
            </w:r>
          </w:p>
          <w:p w14:paraId="74A0ED09" w14:textId="77777777" w:rsidR="00A372B3" w:rsidRDefault="00D4028E">
            <w:r>
              <w:rPr>
                <w:color w:val="607080"/>
                <w:sz w:val="17"/>
                <w:szCs w:val="17"/>
              </w:rPr>
              <w:t>2017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CB26967" w14:textId="77777777" w:rsidR="00A372B3" w:rsidRDefault="00D4028E">
            <w:r>
              <w:rPr>
                <w:color w:val="4A5A6A"/>
                <w:sz w:val="19"/>
                <w:szCs w:val="19"/>
              </w:rPr>
              <w:t xml:space="preserve">Ural-Expedition der AG Quartärgeologie (Dr. Y. Dublyansky): Erkundung und Beprobung von Höhlen in den Karstgebieten der Regionen Perm, </w:t>
            </w:r>
            <w:proofErr w:type="spellStart"/>
            <w:r>
              <w:rPr>
                <w:color w:val="4A5A6A"/>
                <w:sz w:val="19"/>
                <w:szCs w:val="19"/>
              </w:rPr>
              <w:t>Denezhkin</w:t>
            </w:r>
            <w:proofErr w:type="spellEnd"/>
            <w:r>
              <w:rPr>
                <w:color w:val="4A5A6A"/>
                <w:sz w:val="19"/>
                <w:szCs w:val="19"/>
              </w:rPr>
              <w:t xml:space="preserve"> Kamen und </w:t>
            </w:r>
            <w:proofErr w:type="spellStart"/>
            <w:r>
              <w:rPr>
                <w:color w:val="4A5A6A"/>
                <w:sz w:val="19"/>
                <w:szCs w:val="19"/>
              </w:rPr>
              <w:t>Bashkortostan</w:t>
            </w:r>
            <w:proofErr w:type="spellEnd"/>
            <w:r>
              <w:rPr>
                <w:color w:val="4A5A6A"/>
                <w:sz w:val="19"/>
                <w:szCs w:val="19"/>
              </w:rPr>
              <w:t>.</w:t>
            </w:r>
          </w:p>
        </w:tc>
      </w:tr>
      <w:tr w:rsidR="00A372B3" w14:paraId="16CAF117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27875DA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Japan</w:t>
            </w:r>
          </w:p>
          <w:p w14:paraId="624DEB35" w14:textId="77777777" w:rsidR="00A372B3" w:rsidRDefault="00D4028E">
            <w:r>
              <w:rPr>
                <w:color w:val="607080"/>
                <w:sz w:val="17"/>
                <w:szCs w:val="17"/>
              </w:rPr>
              <w:t>2016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single" w:sz="4" w:space="0" w:color="E8E8E4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245473E" w14:textId="77777777" w:rsidR="00A372B3" w:rsidRDefault="00D4028E">
            <w:r>
              <w:rPr>
                <w:color w:val="4A5A6A"/>
                <w:sz w:val="19"/>
                <w:szCs w:val="19"/>
              </w:rPr>
              <w:t>Forschungsfahrt SO-251 (</w:t>
            </w:r>
            <w:proofErr w:type="gramStart"/>
            <w:r>
              <w:rPr>
                <w:color w:val="4A5A6A"/>
                <w:sz w:val="19"/>
                <w:szCs w:val="19"/>
              </w:rPr>
              <w:t>FS Sonne</w:t>
            </w:r>
            <w:proofErr w:type="gramEnd"/>
            <w:r>
              <w:rPr>
                <w:color w:val="4A5A6A"/>
                <w:sz w:val="19"/>
                <w:szCs w:val="19"/>
              </w:rPr>
              <w:t xml:space="preserve">): Japan-Graben und </w:t>
            </w:r>
            <w:proofErr w:type="spellStart"/>
            <w:r>
              <w:rPr>
                <w:color w:val="4A5A6A"/>
                <w:sz w:val="19"/>
                <w:szCs w:val="19"/>
              </w:rPr>
              <w:t>Nankai</w:t>
            </w:r>
            <w:proofErr w:type="spellEnd"/>
            <w:r>
              <w:rPr>
                <w:color w:val="4A5A6A"/>
                <w:sz w:val="19"/>
                <w:szCs w:val="19"/>
              </w:rPr>
              <w:t>-Trog. Porenwasserchemie und Chemo-Stratigraphie von Sedimentkernen.</w:t>
            </w:r>
          </w:p>
        </w:tc>
      </w:tr>
      <w:tr w:rsidR="00A372B3" w14:paraId="4CE3951D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28FB17D" w14:textId="77777777" w:rsidR="00A372B3" w:rsidRDefault="00D4028E">
            <w:pPr>
              <w:spacing w:after="20"/>
            </w:pPr>
            <w:r>
              <w:rPr>
                <w:b/>
                <w:bCs/>
                <w:color w:val="1E2D3D"/>
                <w:sz w:val="19"/>
                <w:szCs w:val="19"/>
              </w:rPr>
              <w:t>Österreich</w:t>
            </w:r>
          </w:p>
          <w:p w14:paraId="5D98A961" w14:textId="77777777" w:rsidR="00A372B3" w:rsidRDefault="00D4028E">
            <w:r>
              <w:rPr>
                <w:color w:val="607080"/>
                <w:sz w:val="17"/>
                <w:szCs w:val="17"/>
              </w:rPr>
              <w:t>2014 – 2019</w:t>
            </w:r>
          </w:p>
        </w:tc>
        <w:tc>
          <w:tcPr>
            <w:tcW w:w="76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4A6C515" w14:textId="7C1F0DE0" w:rsidR="00A372B3" w:rsidRDefault="00D4028E">
            <w:r>
              <w:rPr>
                <w:color w:val="4A5A6A"/>
                <w:sz w:val="19"/>
                <w:szCs w:val="19"/>
              </w:rPr>
              <w:t>Feldforschungsprojekte der AG Quartär (Prof. Ch</w:t>
            </w:r>
            <w:r w:rsidR="007357B1">
              <w:rPr>
                <w:color w:val="4A5A6A"/>
                <w:sz w:val="19"/>
                <w:szCs w:val="19"/>
              </w:rPr>
              <w:t>ristoph</w:t>
            </w:r>
            <w:r>
              <w:rPr>
                <w:color w:val="4A5A6A"/>
                <w:sz w:val="19"/>
                <w:szCs w:val="19"/>
              </w:rPr>
              <w:t xml:space="preserve"> Spötl): Höhlenerkundungen, Rammkernsondierungen, hydrogeologische Feldarbeiten.</w:t>
            </w:r>
          </w:p>
        </w:tc>
      </w:tr>
    </w:tbl>
    <w:p w14:paraId="51DC553F" w14:textId="1A0C2983" w:rsidR="004B46C4" w:rsidRDefault="004B46C4">
      <w:pPr>
        <w:spacing w:after="80"/>
      </w:pPr>
    </w:p>
    <w:p w14:paraId="5FA14348" w14:textId="77777777" w:rsidR="004B46C4" w:rsidRDefault="004B46C4">
      <w:r>
        <w:br w:type="page"/>
      </w:r>
    </w:p>
    <w:p w14:paraId="0CBF3851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lastRenderedPageBreak/>
        <w:t>Peer-Review Publikationen (Auswahl)</w:t>
      </w:r>
    </w:p>
    <w:p w14:paraId="1EE03A85" w14:textId="75CAB5AE" w:rsidR="00A372B3" w:rsidRDefault="00D4028E">
      <w:pPr>
        <w:pStyle w:val="Listenabsatz"/>
        <w:numPr>
          <w:ilvl w:val="0"/>
          <w:numId w:val="2"/>
        </w:numPr>
        <w:spacing w:after="60"/>
      </w:pP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Baldo, A., Murton, J. B., et al.: Reconstructing Younger Dryas Ground Temperature and Snow Thickness from Cave Deposits. </w:t>
      </w:r>
      <w:r>
        <w:rPr>
          <w:i/>
          <w:iCs/>
        </w:rPr>
        <w:t xml:space="preserve">Climate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Past</w:t>
      </w:r>
      <w:r>
        <w:rPr>
          <w:color w:val="2E7D5E"/>
        </w:rPr>
        <w:t xml:space="preserve"> 20, 2024. </w:t>
      </w:r>
      <w:hyperlink r:id="rId11" w:history="1">
        <w:r w:rsidRPr="00976ADE">
          <w:rPr>
            <w:color w:val="2E7D5E"/>
            <w:u w:val="single"/>
          </w:rPr>
          <w:t>doi:</w:t>
        </w:r>
        <w:r w:rsidR="00885890" w:rsidRPr="00976ADE">
          <w:rPr>
            <w:color w:val="2E7D5E"/>
            <w:u w:val="single"/>
          </w:rPr>
          <w:t>10.5194/cp-20-1521-2024</w:t>
        </w:r>
      </w:hyperlink>
    </w:p>
    <w:p w14:paraId="1B31B18C" w14:textId="1A027984" w:rsidR="00A372B3" w:rsidRPr="00885890" w:rsidRDefault="00D4028E">
      <w:pPr>
        <w:pStyle w:val="Listenabsatz"/>
        <w:numPr>
          <w:ilvl w:val="0"/>
          <w:numId w:val="2"/>
        </w:numPr>
        <w:spacing w:after="60"/>
        <w:rPr>
          <w:lang w:val="en-GB"/>
        </w:rPr>
      </w:pP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Steidle, S., Edwards, R. L., et al.: 230Th/U Isochron Dating of Cryogenic Cave Carbonates. </w:t>
      </w:r>
      <w:r w:rsidRPr="00885890">
        <w:rPr>
          <w:i/>
          <w:iCs/>
          <w:lang w:val="en-GB"/>
        </w:rPr>
        <w:t>Geochronology</w:t>
      </w:r>
      <w:r w:rsidRPr="00885890">
        <w:rPr>
          <w:color w:val="2E7D5E"/>
          <w:lang w:val="en-GB"/>
        </w:rPr>
        <w:t xml:space="preserve"> 4, 2022. </w:t>
      </w:r>
      <w:hyperlink r:id="rId12" w:history="1">
        <w:r w:rsidRPr="00976ADE">
          <w:rPr>
            <w:color w:val="2E7D5E"/>
            <w:u w:val="single"/>
          </w:rPr>
          <w:t>doi:10.5194/gchron-4-617-2022</w:t>
        </w:r>
      </w:hyperlink>
    </w:p>
    <w:p w14:paraId="5C75084C" w14:textId="205B1C8E" w:rsidR="00A372B3" w:rsidRDefault="00D4028E">
      <w:pPr>
        <w:pStyle w:val="Listenabsatz"/>
        <w:numPr>
          <w:ilvl w:val="0"/>
          <w:numId w:val="2"/>
        </w:numPr>
        <w:spacing w:after="60"/>
      </w:pP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Yang, F., Rehschuh, S., et al.: Hydraulic Water Redistribution by Silver Fir occurring under Severe Soil Drought. </w:t>
      </w:r>
      <w:r>
        <w:rPr>
          <w:i/>
          <w:iCs/>
        </w:rPr>
        <w:t>Forests</w:t>
      </w:r>
      <w:r>
        <w:rPr>
          <w:color w:val="2E7D5E"/>
        </w:rPr>
        <w:t xml:space="preserve"> 11, 2020. </w:t>
      </w:r>
      <w:hyperlink r:id="rId13" w:history="1">
        <w:r w:rsidRPr="00976ADE">
          <w:rPr>
            <w:color w:val="2E7D5E"/>
            <w:u w:val="single"/>
          </w:rPr>
          <w:t>doi:10.3390/f11020162</w:t>
        </w:r>
      </w:hyperlink>
    </w:p>
    <w:p w14:paraId="10CC2D8B" w14:textId="72D34B6D" w:rsidR="00A372B3" w:rsidRDefault="00D4028E">
      <w:pPr>
        <w:pStyle w:val="Listenabsatz"/>
        <w:numPr>
          <w:ilvl w:val="0"/>
          <w:numId w:val="2"/>
        </w:numPr>
        <w:spacing w:after="60"/>
      </w:pP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Dublyansky, Y., </w:t>
      </w:r>
      <w:proofErr w:type="spellStart"/>
      <w:r w:rsidRPr="00115162">
        <w:rPr>
          <w:lang w:val="en-GB"/>
        </w:rPr>
        <w:t>Stöbener</w:t>
      </w:r>
      <w:proofErr w:type="spellEnd"/>
      <w:r w:rsidRPr="00115162">
        <w:rPr>
          <w:lang w:val="en-GB"/>
        </w:rPr>
        <w:t xml:space="preserve">, N., et al.: High-resolution isotopic monitoring of cave air CO₂. </w:t>
      </w:r>
      <w:r>
        <w:rPr>
          <w:i/>
          <w:iCs/>
        </w:rPr>
        <w:t xml:space="preserve">Rapid Communications in </w:t>
      </w:r>
      <w:proofErr w:type="spellStart"/>
      <w:r>
        <w:rPr>
          <w:i/>
          <w:iCs/>
        </w:rPr>
        <w:t>Mass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Spectrometry</w:t>
      </w:r>
      <w:proofErr w:type="spellEnd"/>
      <w:r>
        <w:rPr>
          <w:color w:val="2E7D5E"/>
        </w:rPr>
        <w:t xml:space="preserve"> 31, 2017. </w:t>
      </w:r>
      <w:hyperlink r:id="rId14" w:history="1">
        <w:r w:rsidRPr="00976ADE">
          <w:rPr>
            <w:color w:val="2E7D5E"/>
            <w:u w:val="single"/>
          </w:rPr>
          <w:t>doi:10.1002/rcm.7859</w:t>
        </w:r>
      </w:hyperlink>
    </w:p>
    <w:p w14:paraId="03FBF07C" w14:textId="773986A0" w:rsidR="00A372B3" w:rsidRPr="00115162" w:rsidRDefault="00D4028E">
      <w:pPr>
        <w:pStyle w:val="Listenabsatz"/>
        <w:numPr>
          <w:ilvl w:val="0"/>
          <w:numId w:val="2"/>
        </w:numPr>
        <w:spacing w:after="60"/>
        <w:rPr>
          <w:lang w:val="en-GB"/>
        </w:rPr>
      </w:pPr>
      <w:r w:rsidRPr="00115162">
        <w:rPr>
          <w:lang w:val="en-GB"/>
        </w:rPr>
        <w:t xml:space="preserve">Seelig, S., Thalheim, F., Seelig, M., </w:t>
      </w: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et al.: Young water fractions in spring discharge. </w:t>
      </w:r>
      <w:r w:rsidRPr="00115162">
        <w:rPr>
          <w:i/>
          <w:iCs/>
          <w:lang w:val="en-GB"/>
        </w:rPr>
        <w:t>Journal of Hydrology</w:t>
      </w:r>
      <w:r w:rsidRPr="00115162">
        <w:rPr>
          <w:color w:val="2E7D5E"/>
          <w:lang w:val="en-GB"/>
        </w:rPr>
        <w:t xml:space="preserve"> 670, 2026. </w:t>
      </w:r>
      <w:hyperlink r:id="rId15" w:history="1">
        <w:proofErr w:type="gramStart"/>
        <w:r w:rsidRPr="00976ADE">
          <w:rPr>
            <w:color w:val="2E7D5E"/>
            <w:u w:val="single"/>
          </w:rPr>
          <w:t>doi:10.1016/j.jhydrol</w:t>
        </w:r>
        <w:proofErr w:type="gramEnd"/>
        <w:r w:rsidRPr="00976ADE">
          <w:rPr>
            <w:color w:val="2E7D5E"/>
            <w:u w:val="single"/>
          </w:rPr>
          <w:t>.2026.135221</w:t>
        </w:r>
      </w:hyperlink>
    </w:p>
    <w:p w14:paraId="7345875B" w14:textId="5379C593" w:rsidR="00A372B3" w:rsidRDefault="00D4028E">
      <w:pPr>
        <w:pStyle w:val="Listenabsatz"/>
        <w:numPr>
          <w:ilvl w:val="0"/>
          <w:numId w:val="2"/>
        </w:numPr>
        <w:spacing w:after="60"/>
      </w:pPr>
      <w:r w:rsidRPr="00115162">
        <w:rPr>
          <w:lang w:val="en-GB"/>
        </w:rPr>
        <w:t xml:space="preserve">Donner, A., </w:t>
      </w: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, Spötl, C., et al.: Cryogenic cave minerals recorded the 1889 CE melt event in northeastern Greenland. </w:t>
      </w:r>
      <w:r>
        <w:rPr>
          <w:i/>
          <w:iCs/>
        </w:rPr>
        <w:t xml:space="preserve">Climate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Past</w:t>
      </w:r>
      <w:r>
        <w:rPr>
          <w:color w:val="2E7D5E"/>
        </w:rPr>
        <w:t xml:space="preserve"> 19, 2023. </w:t>
      </w:r>
      <w:hyperlink r:id="rId16" w:history="1">
        <w:r w:rsidRPr="00976ADE">
          <w:rPr>
            <w:color w:val="2E7D5E"/>
            <w:u w:val="single"/>
          </w:rPr>
          <w:t>doi:10.5194/cp-19-1607-2023</w:t>
        </w:r>
      </w:hyperlink>
    </w:p>
    <w:p w14:paraId="4D66A4BF" w14:textId="2D04D4BB" w:rsidR="00A372B3" w:rsidRDefault="00D4028E">
      <w:pPr>
        <w:pStyle w:val="Listenabsatz"/>
        <w:numPr>
          <w:ilvl w:val="0"/>
          <w:numId w:val="2"/>
        </w:numPr>
        <w:spacing w:after="60"/>
      </w:pPr>
      <w:r w:rsidRPr="00115162">
        <w:rPr>
          <w:lang w:val="en-GB"/>
        </w:rPr>
        <w:t xml:space="preserve">Johnston, V. E., Borsato, A., Frisia, S., </w:t>
      </w:r>
      <w:r w:rsidRPr="00115162">
        <w:rPr>
          <w:b/>
          <w:bCs/>
          <w:lang w:val="en-GB"/>
        </w:rPr>
        <w:t>Töchterle, P.</w:t>
      </w:r>
      <w:r w:rsidRPr="00115162">
        <w:rPr>
          <w:lang w:val="en-GB"/>
        </w:rPr>
        <w:t xml:space="preserve"> et al.: Evidence of </w:t>
      </w:r>
      <w:proofErr w:type="spellStart"/>
      <w:r w:rsidRPr="00115162">
        <w:rPr>
          <w:lang w:val="en-GB"/>
        </w:rPr>
        <w:t>thermophilisation</w:t>
      </w:r>
      <w:proofErr w:type="spellEnd"/>
      <w:r w:rsidRPr="00115162">
        <w:rPr>
          <w:lang w:val="en-GB"/>
        </w:rPr>
        <w:t xml:space="preserve"> during the Last Interglacial in the Italian Alps. </w:t>
      </w:r>
      <w:r>
        <w:rPr>
          <w:i/>
          <w:iCs/>
        </w:rPr>
        <w:t>Scientific Reports</w:t>
      </w:r>
      <w:r>
        <w:rPr>
          <w:color w:val="2E7D5E"/>
        </w:rPr>
        <w:t xml:space="preserve"> 8, 2018. </w:t>
      </w:r>
      <w:hyperlink r:id="rId17" w:history="1">
        <w:r w:rsidRPr="00976ADE">
          <w:rPr>
            <w:color w:val="2E7D5E"/>
            <w:u w:val="single"/>
          </w:rPr>
          <w:t>doi:10.1038/s41598-018-21027-3</w:t>
        </w:r>
      </w:hyperlink>
    </w:p>
    <w:p w14:paraId="75CB026F" w14:textId="190A4E21" w:rsidR="00A372B3" w:rsidRDefault="00D4028E">
      <w:pPr>
        <w:pStyle w:val="Listenabsatz"/>
        <w:numPr>
          <w:ilvl w:val="0"/>
          <w:numId w:val="2"/>
        </w:numPr>
        <w:spacing w:after="60"/>
      </w:pPr>
      <w:r>
        <w:t xml:space="preserve">Vázquez, E., </w:t>
      </w:r>
      <w:proofErr w:type="spellStart"/>
      <w:r>
        <w:t>Teutscherova</w:t>
      </w:r>
      <w:proofErr w:type="spellEnd"/>
      <w:r>
        <w:t xml:space="preserve">, N., </w:t>
      </w:r>
      <w:r>
        <w:rPr>
          <w:b/>
          <w:bCs/>
        </w:rPr>
        <w:t>Töchterle, P.</w:t>
      </w:r>
      <w:r>
        <w:t xml:space="preserve"> et al.: Gross </w:t>
      </w:r>
      <w:proofErr w:type="spellStart"/>
      <w:r>
        <w:t>nitrogen</w:t>
      </w:r>
      <w:proofErr w:type="spellEnd"/>
      <w:r>
        <w:t xml:space="preserve"> </w:t>
      </w:r>
      <w:proofErr w:type="spellStart"/>
      <w:r>
        <w:t>transformations</w:t>
      </w:r>
      <w:proofErr w:type="spellEnd"/>
      <w:r>
        <w:t xml:space="preserve"> in </w:t>
      </w:r>
      <w:proofErr w:type="spellStart"/>
      <w:r>
        <w:t>tropical</w:t>
      </w:r>
      <w:proofErr w:type="spellEnd"/>
      <w:r>
        <w:t xml:space="preserve"> </w:t>
      </w:r>
      <w:proofErr w:type="spellStart"/>
      <w:r>
        <w:t>pasture</w:t>
      </w:r>
      <w:proofErr w:type="spellEnd"/>
      <w:r>
        <w:t xml:space="preserve"> </w:t>
      </w:r>
      <w:proofErr w:type="spellStart"/>
      <w:r>
        <w:t>soils</w:t>
      </w:r>
      <w:proofErr w:type="spellEnd"/>
      <w:r>
        <w:t xml:space="preserve">. </w:t>
      </w:r>
      <w:r>
        <w:rPr>
          <w:i/>
          <w:iCs/>
        </w:rPr>
        <w:t xml:space="preserve">Soil </w:t>
      </w:r>
      <w:proofErr w:type="spellStart"/>
      <w:r>
        <w:rPr>
          <w:i/>
          <w:iCs/>
        </w:rPr>
        <w:t>Biology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Biochemistry</w:t>
      </w:r>
      <w:proofErr w:type="spellEnd"/>
      <w:r>
        <w:rPr>
          <w:color w:val="2E7D5E"/>
        </w:rPr>
        <w:t xml:space="preserve"> 151, 2020. </w:t>
      </w:r>
      <w:hyperlink r:id="rId18" w:history="1">
        <w:proofErr w:type="gramStart"/>
        <w:r w:rsidRPr="00976ADE">
          <w:rPr>
            <w:color w:val="2E7D5E"/>
            <w:u w:val="single"/>
          </w:rPr>
          <w:t>doi:10.1016/j.soilbio</w:t>
        </w:r>
        <w:proofErr w:type="gramEnd"/>
        <w:r w:rsidRPr="00976ADE">
          <w:rPr>
            <w:color w:val="2E7D5E"/>
            <w:u w:val="single"/>
          </w:rPr>
          <w:t>.2020.108058</w:t>
        </w:r>
      </w:hyperlink>
    </w:p>
    <w:p w14:paraId="08294E5E" w14:textId="674F7F4E" w:rsidR="00A372B3" w:rsidRDefault="00D4028E">
      <w:pPr>
        <w:spacing w:before="60"/>
      </w:pPr>
      <w:r>
        <w:rPr>
          <w:color w:val="607080"/>
          <w:sz w:val="17"/>
          <w:szCs w:val="17"/>
        </w:rPr>
        <w:t xml:space="preserve">Vollständige Publikationsliste: </w:t>
      </w:r>
      <w:hyperlink r:id="rId19" w:history="1">
        <w:r w:rsidRPr="006F4368">
          <w:rPr>
            <w:rStyle w:val="Hyperlink"/>
            <w:sz w:val="17"/>
            <w:szCs w:val="17"/>
          </w:rPr>
          <w:t>Google Scholar</w:t>
        </w:r>
      </w:hyperlink>
      <w:r>
        <w:rPr>
          <w:color w:val="2E7D5E"/>
          <w:sz w:val="17"/>
          <w:szCs w:val="17"/>
        </w:rPr>
        <w:t xml:space="preserve">  ·  </w:t>
      </w:r>
      <w:hyperlink r:id="rId20" w:history="1">
        <w:proofErr w:type="spellStart"/>
        <w:r w:rsidR="006F4368" w:rsidRPr="006F4368">
          <w:rPr>
            <w:rStyle w:val="Hyperlink"/>
            <w:sz w:val="17"/>
            <w:szCs w:val="17"/>
          </w:rPr>
          <w:t>Researchgate</w:t>
        </w:r>
        <w:proofErr w:type="spellEnd"/>
      </w:hyperlink>
    </w:p>
    <w:p w14:paraId="33B0314F" w14:textId="77777777" w:rsidR="00A372B3" w:rsidRDefault="00A372B3">
      <w:pPr>
        <w:spacing w:after="80"/>
      </w:pPr>
    </w:p>
    <w:p w14:paraId="09607048" w14:textId="77777777" w:rsidR="00A372B3" w:rsidRDefault="00D4028E">
      <w:pPr>
        <w:pBdr>
          <w:bottom w:val="single" w:sz="8" w:space="2" w:color="2E7D5E"/>
        </w:pBdr>
        <w:spacing w:before="320" w:after="60"/>
      </w:pPr>
      <w:r>
        <w:rPr>
          <w:b/>
          <w:bCs/>
          <w:color w:val="1E2D3D"/>
          <w:sz w:val="24"/>
          <w:szCs w:val="24"/>
        </w:rPr>
        <w:t>Lehrtätigkeit</w:t>
      </w:r>
    </w:p>
    <w:p w14:paraId="53C01FB2" w14:textId="77777777" w:rsidR="00A372B3" w:rsidRDefault="00D4028E">
      <w:pPr>
        <w:spacing w:before="60" w:after="40"/>
      </w:pPr>
      <w:r>
        <w:rPr>
          <w:b/>
          <w:bCs/>
          <w:color w:val="607080"/>
          <w:sz w:val="18"/>
          <w:szCs w:val="18"/>
        </w:rPr>
        <w:t>MSc-Niveau</w:t>
      </w:r>
    </w:p>
    <w:p w14:paraId="0C8CC995" w14:textId="77777777" w:rsidR="00A372B3" w:rsidRDefault="00D4028E">
      <w:pPr>
        <w:pStyle w:val="Listenabsatz"/>
        <w:numPr>
          <w:ilvl w:val="0"/>
          <w:numId w:val="3"/>
        </w:numPr>
        <w:spacing w:after="50"/>
      </w:pPr>
      <w:r>
        <w:rPr>
          <w:sz w:val="19"/>
          <w:szCs w:val="19"/>
        </w:rPr>
        <w:t>Einführung in Geographische Informationssysteme – ArcGIS Pro &amp; QGIS (Univ. Innsbruck, 2020, 2021)</w:t>
      </w:r>
    </w:p>
    <w:p w14:paraId="101E0B69" w14:textId="77777777" w:rsidR="00A372B3" w:rsidRDefault="00D4028E">
      <w:pPr>
        <w:pStyle w:val="Listenabsatz"/>
        <w:numPr>
          <w:ilvl w:val="0"/>
          <w:numId w:val="3"/>
        </w:numPr>
        <w:spacing w:after="50"/>
      </w:pPr>
      <w:r>
        <w:rPr>
          <w:sz w:val="19"/>
          <w:szCs w:val="19"/>
        </w:rPr>
        <w:t>Räumliche Daten in den Erdwissenschaften – Zeitreihenanalyse, Interpolation, Clusteranalyse (Univ. Innsbruck, 2022, 2023)</w:t>
      </w:r>
    </w:p>
    <w:p w14:paraId="6BA86A0C" w14:textId="77777777" w:rsidR="00A372B3" w:rsidRDefault="00D4028E">
      <w:pPr>
        <w:pStyle w:val="Listenabsatz"/>
        <w:numPr>
          <w:ilvl w:val="0"/>
          <w:numId w:val="3"/>
        </w:numPr>
        <w:spacing w:after="50"/>
      </w:pPr>
      <w:r>
        <w:rPr>
          <w:sz w:val="19"/>
          <w:szCs w:val="19"/>
        </w:rPr>
        <w:t xml:space="preserve">Quartärgeologisches Geländepraktikum – Kartierung </w:t>
      </w:r>
      <w:proofErr w:type="spellStart"/>
      <w:r>
        <w:rPr>
          <w:sz w:val="19"/>
          <w:szCs w:val="19"/>
        </w:rPr>
        <w:t>glazio-lakustriner</w:t>
      </w:r>
      <w:proofErr w:type="spellEnd"/>
      <w:r>
        <w:rPr>
          <w:sz w:val="19"/>
          <w:szCs w:val="19"/>
        </w:rPr>
        <w:t xml:space="preserve"> Ablagerungen (Univ. Innsbruck, 2017, 2020–2023)</w:t>
      </w:r>
    </w:p>
    <w:p w14:paraId="36F94353" w14:textId="77777777" w:rsidR="00A372B3" w:rsidRDefault="00D4028E">
      <w:pPr>
        <w:spacing w:before="80" w:after="40"/>
      </w:pPr>
      <w:r>
        <w:rPr>
          <w:b/>
          <w:bCs/>
          <w:color w:val="607080"/>
          <w:sz w:val="18"/>
          <w:szCs w:val="18"/>
        </w:rPr>
        <w:t>BSc-Niveau</w:t>
      </w:r>
    </w:p>
    <w:p w14:paraId="13988F76" w14:textId="77777777" w:rsidR="00A372B3" w:rsidRDefault="00D4028E">
      <w:pPr>
        <w:pStyle w:val="Listenabsatz"/>
        <w:numPr>
          <w:ilvl w:val="0"/>
          <w:numId w:val="3"/>
        </w:numPr>
        <w:spacing w:after="50"/>
      </w:pPr>
      <w:r>
        <w:rPr>
          <w:sz w:val="19"/>
          <w:szCs w:val="19"/>
        </w:rPr>
        <w:t>Einführung in die Geländearbeit – Karbonat-Sedimentologie der Nördlichen Kalkalpen (Univ. Innsbruck, 2019–2023)</w:t>
      </w:r>
    </w:p>
    <w:p w14:paraId="5EC46035" w14:textId="77777777" w:rsidR="00A372B3" w:rsidRDefault="00A372B3">
      <w:pPr>
        <w:spacing w:after="120"/>
      </w:pPr>
    </w:p>
    <w:sectPr w:rsidR="00A372B3">
      <w:headerReference w:type="default" r:id="rId21"/>
      <w:footerReference w:type="default" r:id="rId22"/>
      <w:pgSz w:w="11906" w:h="16838"/>
      <w:pgMar w:top="1020" w:right="1020" w:bottom="1020" w:left="10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52B18" w14:textId="77777777" w:rsidR="005F2CE0" w:rsidRDefault="005F2CE0" w:rsidP="00115162">
      <w:r>
        <w:separator/>
      </w:r>
    </w:p>
  </w:endnote>
  <w:endnote w:type="continuationSeparator" w:id="0">
    <w:p w14:paraId="5047EB12" w14:textId="77777777" w:rsidR="005F2CE0" w:rsidRDefault="005F2CE0" w:rsidP="00115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BE7ED" w14:textId="3822E45B" w:rsidR="00115162" w:rsidRDefault="00115162" w:rsidP="00115162">
    <w:pPr>
      <w:pBdr>
        <w:top w:val="single" w:sz="4" w:space="4" w:color="C8DDD8"/>
      </w:pBdr>
      <w:spacing w:before="80"/>
      <w:jc w:val="center"/>
    </w:pPr>
    <w:r>
      <w:rPr>
        <w:color w:val="607080"/>
        <w:sz w:val="16"/>
        <w:szCs w:val="16"/>
      </w:rPr>
      <w:t xml:space="preserve">Dr. Paul </w:t>
    </w:r>
    <w:proofErr w:type="gramStart"/>
    <w:r>
      <w:rPr>
        <w:color w:val="607080"/>
        <w:sz w:val="16"/>
        <w:szCs w:val="16"/>
      </w:rPr>
      <w:t>Töchterle  ·</w:t>
    </w:r>
    <w:proofErr w:type="gramEnd"/>
    <w:r>
      <w:rPr>
        <w:color w:val="607080"/>
        <w:sz w:val="16"/>
        <w:szCs w:val="16"/>
      </w:rPr>
      <w:t xml:space="preserve">  </w:t>
    </w:r>
    <w:r w:rsidR="00AB551B">
      <w:rPr>
        <w:color w:val="607080"/>
        <w:sz w:val="16"/>
        <w:szCs w:val="16"/>
      </w:rPr>
      <w:t xml:space="preserve">Wildschönau, </w:t>
    </w:r>
    <w:proofErr w:type="gramStart"/>
    <w:r w:rsidR="00AB551B">
      <w:rPr>
        <w:color w:val="607080"/>
        <w:sz w:val="16"/>
        <w:szCs w:val="16"/>
      </w:rPr>
      <w:t>Tirol  ·</w:t>
    </w:r>
    <w:proofErr w:type="gramEnd"/>
    <w:r w:rsidR="00AB551B">
      <w:rPr>
        <w:color w:val="607080"/>
        <w:sz w:val="16"/>
        <w:szCs w:val="16"/>
      </w:rPr>
      <w:t xml:space="preserve">  </w:t>
    </w:r>
    <w:hyperlink r:id="rId1" w:history="1">
      <w:r w:rsidR="00AB551B" w:rsidRPr="00AB551B">
        <w:rPr>
          <w:rStyle w:val="Hyperlink"/>
          <w:sz w:val="16"/>
          <w:szCs w:val="16"/>
        </w:rPr>
        <w:t>paul.m.toechterle@gmail.com</w:t>
      </w:r>
    </w:hyperlink>
    <w:r w:rsidR="00AB551B">
      <w:rPr>
        <w:color w:val="607080"/>
        <w:sz w:val="16"/>
        <w:szCs w:val="16"/>
      </w:rPr>
      <w:t xml:space="preserve">  </w:t>
    </w:r>
    <w:r>
      <w:rPr>
        <w:color w:val="607080"/>
        <w:sz w:val="16"/>
        <w:szCs w:val="16"/>
      </w:rPr>
      <w:t xml:space="preserve">·  </w:t>
    </w:r>
    <w:hyperlink r:id="rId2" w:history="1">
      <w:r w:rsidR="00DD2911">
        <w:rPr>
          <w:rStyle w:val="Hyperlink"/>
          <w:sz w:val="16"/>
          <w:szCs w:val="16"/>
        </w:rPr>
        <w:t>paultoechterle.at</w:t>
      </w:r>
    </w:hyperlink>
  </w:p>
  <w:p w14:paraId="55CFB119" w14:textId="7F88E090" w:rsidR="00115162" w:rsidRDefault="0011516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55D9C" w14:textId="77777777" w:rsidR="005F2CE0" w:rsidRDefault="005F2CE0" w:rsidP="00115162">
      <w:r>
        <w:separator/>
      </w:r>
    </w:p>
  </w:footnote>
  <w:footnote w:type="continuationSeparator" w:id="0">
    <w:p w14:paraId="19C7B09A" w14:textId="77777777" w:rsidR="005F2CE0" w:rsidRDefault="005F2CE0" w:rsidP="001151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75DC" w14:textId="2AB8BE95" w:rsidR="00115162" w:rsidRPr="00115162" w:rsidRDefault="00115162" w:rsidP="00115162">
    <w:pPr>
      <w:spacing w:before="80"/>
      <w:jc w:val="center"/>
      <w:rPr>
        <w:color w:val="60708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27A20"/>
    <w:multiLevelType w:val="hybridMultilevel"/>
    <w:tmpl w:val="C05E8C32"/>
    <w:lvl w:ilvl="0" w:tplc="E7FE7F2A">
      <w:start w:val="1"/>
      <w:numFmt w:val="bullet"/>
      <w:lvlText w:val="•"/>
      <w:lvlJc w:val="left"/>
      <w:pPr>
        <w:ind w:left="480" w:hanging="280"/>
      </w:pPr>
    </w:lvl>
    <w:lvl w:ilvl="1" w:tplc="070EF972">
      <w:numFmt w:val="decimal"/>
      <w:lvlText w:val=""/>
      <w:lvlJc w:val="left"/>
    </w:lvl>
    <w:lvl w:ilvl="2" w:tplc="3FECBCFC">
      <w:numFmt w:val="decimal"/>
      <w:lvlText w:val=""/>
      <w:lvlJc w:val="left"/>
    </w:lvl>
    <w:lvl w:ilvl="3" w:tplc="B8FC0F82">
      <w:numFmt w:val="decimal"/>
      <w:lvlText w:val=""/>
      <w:lvlJc w:val="left"/>
    </w:lvl>
    <w:lvl w:ilvl="4" w:tplc="48F41D62">
      <w:numFmt w:val="decimal"/>
      <w:lvlText w:val=""/>
      <w:lvlJc w:val="left"/>
    </w:lvl>
    <w:lvl w:ilvl="5" w:tplc="B950A11E">
      <w:numFmt w:val="decimal"/>
      <w:lvlText w:val=""/>
      <w:lvlJc w:val="left"/>
    </w:lvl>
    <w:lvl w:ilvl="6" w:tplc="67CEB18A">
      <w:numFmt w:val="decimal"/>
      <w:lvlText w:val=""/>
      <w:lvlJc w:val="left"/>
    </w:lvl>
    <w:lvl w:ilvl="7" w:tplc="79844AB4">
      <w:numFmt w:val="decimal"/>
      <w:lvlText w:val=""/>
      <w:lvlJc w:val="left"/>
    </w:lvl>
    <w:lvl w:ilvl="8" w:tplc="5346FC66">
      <w:numFmt w:val="decimal"/>
      <w:lvlText w:val=""/>
      <w:lvlJc w:val="left"/>
    </w:lvl>
  </w:abstractNum>
  <w:abstractNum w:abstractNumId="1" w15:restartNumberingAfterBreak="0">
    <w:nsid w:val="3DD3190C"/>
    <w:multiLevelType w:val="hybridMultilevel"/>
    <w:tmpl w:val="4F280450"/>
    <w:lvl w:ilvl="0" w:tplc="C36CA3C4">
      <w:start w:val="1"/>
      <w:numFmt w:val="bullet"/>
      <w:lvlText w:val="●"/>
      <w:lvlJc w:val="left"/>
      <w:pPr>
        <w:ind w:left="720" w:hanging="360"/>
      </w:pPr>
    </w:lvl>
    <w:lvl w:ilvl="1" w:tplc="3E4EB442">
      <w:start w:val="1"/>
      <w:numFmt w:val="bullet"/>
      <w:lvlText w:val="○"/>
      <w:lvlJc w:val="left"/>
      <w:pPr>
        <w:ind w:left="1440" w:hanging="360"/>
      </w:pPr>
    </w:lvl>
    <w:lvl w:ilvl="2" w:tplc="B96AB37C">
      <w:start w:val="1"/>
      <w:numFmt w:val="bullet"/>
      <w:lvlText w:val="■"/>
      <w:lvlJc w:val="left"/>
      <w:pPr>
        <w:ind w:left="2160" w:hanging="360"/>
      </w:pPr>
    </w:lvl>
    <w:lvl w:ilvl="3" w:tplc="4FB41700">
      <w:start w:val="1"/>
      <w:numFmt w:val="bullet"/>
      <w:lvlText w:val="●"/>
      <w:lvlJc w:val="left"/>
      <w:pPr>
        <w:ind w:left="2880" w:hanging="360"/>
      </w:pPr>
    </w:lvl>
    <w:lvl w:ilvl="4" w:tplc="DAD0ED0A">
      <w:start w:val="1"/>
      <w:numFmt w:val="bullet"/>
      <w:lvlText w:val="○"/>
      <w:lvlJc w:val="left"/>
      <w:pPr>
        <w:ind w:left="3600" w:hanging="360"/>
      </w:pPr>
    </w:lvl>
    <w:lvl w:ilvl="5" w:tplc="4870690A">
      <w:start w:val="1"/>
      <w:numFmt w:val="bullet"/>
      <w:lvlText w:val="■"/>
      <w:lvlJc w:val="left"/>
      <w:pPr>
        <w:ind w:left="4320" w:hanging="360"/>
      </w:pPr>
    </w:lvl>
    <w:lvl w:ilvl="6" w:tplc="2CA62BB6">
      <w:start w:val="1"/>
      <w:numFmt w:val="bullet"/>
      <w:lvlText w:val="●"/>
      <w:lvlJc w:val="left"/>
      <w:pPr>
        <w:ind w:left="5040" w:hanging="360"/>
      </w:pPr>
    </w:lvl>
    <w:lvl w:ilvl="7" w:tplc="49D60B64">
      <w:start w:val="1"/>
      <w:numFmt w:val="bullet"/>
      <w:lvlText w:val="●"/>
      <w:lvlJc w:val="left"/>
      <w:pPr>
        <w:ind w:left="5760" w:hanging="360"/>
      </w:pPr>
    </w:lvl>
    <w:lvl w:ilvl="8" w:tplc="5CE8A5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1D5981"/>
    <w:multiLevelType w:val="hybridMultilevel"/>
    <w:tmpl w:val="E8442712"/>
    <w:lvl w:ilvl="0" w:tplc="5302D71E">
      <w:start w:val="1"/>
      <w:numFmt w:val="bullet"/>
      <w:lvlText w:val="–"/>
      <w:lvlJc w:val="left"/>
      <w:pPr>
        <w:ind w:left="400" w:hanging="240"/>
      </w:pPr>
    </w:lvl>
    <w:lvl w:ilvl="1" w:tplc="469ADC7A">
      <w:numFmt w:val="decimal"/>
      <w:lvlText w:val=""/>
      <w:lvlJc w:val="left"/>
    </w:lvl>
    <w:lvl w:ilvl="2" w:tplc="ED80D1D4">
      <w:numFmt w:val="decimal"/>
      <w:lvlText w:val=""/>
      <w:lvlJc w:val="left"/>
    </w:lvl>
    <w:lvl w:ilvl="3" w:tplc="4F32A79C">
      <w:numFmt w:val="decimal"/>
      <w:lvlText w:val=""/>
      <w:lvlJc w:val="left"/>
    </w:lvl>
    <w:lvl w:ilvl="4" w:tplc="ABE05DA8">
      <w:numFmt w:val="decimal"/>
      <w:lvlText w:val=""/>
      <w:lvlJc w:val="left"/>
    </w:lvl>
    <w:lvl w:ilvl="5" w:tplc="74323CA0">
      <w:numFmt w:val="decimal"/>
      <w:lvlText w:val=""/>
      <w:lvlJc w:val="left"/>
    </w:lvl>
    <w:lvl w:ilvl="6" w:tplc="1148371A">
      <w:numFmt w:val="decimal"/>
      <w:lvlText w:val=""/>
      <w:lvlJc w:val="left"/>
    </w:lvl>
    <w:lvl w:ilvl="7" w:tplc="69B496B4">
      <w:numFmt w:val="decimal"/>
      <w:lvlText w:val=""/>
      <w:lvlJc w:val="left"/>
    </w:lvl>
    <w:lvl w:ilvl="8" w:tplc="DDC2F880">
      <w:numFmt w:val="decimal"/>
      <w:lvlText w:val=""/>
      <w:lvlJc w:val="left"/>
    </w:lvl>
  </w:abstractNum>
  <w:num w:numId="1" w16cid:durableId="133374706">
    <w:abstractNumId w:val="1"/>
    <w:lvlOverride w:ilvl="0">
      <w:startOverride w:val="1"/>
    </w:lvlOverride>
  </w:num>
  <w:num w:numId="2" w16cid:durableId="1448738996">
    <w:abstractNumId w:val="2"/>
    <w:lvlOverride w:ilvl="0">
      <w:startOverride w:val="1"/>
    </w:lvlOverride>
  </w:num>
  <w:num w:numId="3" w16cid:durableId="17211329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2B3"/>
    <w:rsid w:val="0004187F"/>
    <w:rsid w:val="00115162"/>
    <w:rsid w:val="00144C27"/>
    <w:rsid w:val="001E0BED"/>
    <w:rsid w:val="001E7D57"/>
    <w:rsid w:val="00207FA2"/>
    <w:rsid w:val="00221A6B"/>
    <w:rsid w:val="00243AAB"/>
    <w:rsid w:val="002750C6"/>
    <w:rsid w:val="0034135B"/>
    <w:rsid w:val="00353C09"/>
    <w:rsid w:val="00384B6D"/>
    <w:rsid w:val="003F3BBC"/>
    <w:rsid w:val="00414744"/>
    <w:rsid w:val="00420D61"/>
    <w:rsid w:val="004601F3"/>
    <w:rsid w:val="004B46C4"/>
    <w:rsid w:val="004E0862"/>
    <w:rsid w:val="005F2CE0"/>
    <w:rsid w:val="005F4C8A"/>
    <w:rsid w:val="006372F5"/>
    <w:rsid w:val="0064309E"/>
    <w:rsid w:val="006515B5"/>
    <w:rsid w:val="006619AA"/>
    <w:rsid w:val="006F4368"/>
    <w:rsid w:val="007357B1"/>
    <w:rsid w:val="007627B1"/>
    <w:rsid w:val="007E2EE9"/>
    <w:rsid w:val="00885890"/>
    <w:rsid w:val="008C67A5"/>
    <w:rsid w:val="00927325"/>
    <w:rsid w:val="00941D02"/>
    <w:rsid w:val="00976ADE"/>
    <w:rsid w:val="009C48BE"/>
    <w:rsid w:val="009F7B8C"/>
    <w:rsid w:val="00A372B3"/>
    <w:rsid w:val="00AB551B"/>
    <w:rsid w:val="00B02ED0"/>
    <w:rsid w:val="00B36DAC"/>
    <w:rsid w:val="00B40AFF"/>
    <w:rsid w:val="00B94413"/>
    <w:rsid w:val="00BE1067"/>
    <w:rsid w:val="00BF137A"/>
    <w:rsid w:val="00C1273E"/>
    <w:rsid w:val="00CF3FD1"/>
    <w:rsid w:val="00D223AB"/>
    <w:rsid w:val="00D4028E"/>
    <w:rsid w:val="00D61E3C"/>
    <w:rsid w:val="00D620BA"/>
    <w:rsid w:val="00DB6387"/>
    <w:rsid w:val="00DD2911"/>
    <w:rsid w:val="00EE5065"/>
    <w:rsid w:val="00F014A9"/>
    <w:rsid w:val="00F105AE"/>
    <w:rsid w:val="00F41BC4"/>
    <w:rsid w:val="00F50E69"/>
    <w:rsid w:val="00F809E7"/>
    <w:rsid w:val="00FE7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877CE9"/>
  <w15:docId w15:val="{7AD320B8-5CB2-4CB3-9324-8E1157A9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11516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115162"/>
  </w:style>
  <w:style w:type="paragraph" w:styleId="Fuzeile">
    <w:name w:val="footer"/>
    <w:basedOn w:val="Standard"/>
    <w:link w:val="FuzeileZchn"/>
    <w:uiPriority w:val="99"/>
    <w:unhideWhenUsed/>
    <w:rsid w:val="0011516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115162"/>
  </w:style>
  <w:style w:type="character" w:styleId="NichtaufgelsteErwhnung">
    <w:name w:val="Unresolved Mention"/>
    <w:basedOn w:val="Absatz-Standardschriftart"/>
    <w:uiPriority w:val="99"/>
    <w:semiHidden/>
    <w:unhideWhenUsed/>
    <w:rsid w:val="00AB551B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B551B"/>
    <w:rPr>
      <w:color w:val="96607D" w:themeColor="followedHyperlink"/>
      <w:u w:val="single"/>
    </w:rPr>
  </w:style>
  <w:style w:type="paragraph" w:styleId="KeinLeerraum">
    <w:name w:val="No Spacing"/>
    <w:uiPriority w:val="1"/>
    <w:qFormat/>
    <w:rsid w:val="00D223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ultoechterle.at/" TargetMode="External"/><Relationship Id="rId13" Type="http://schemas.openxmlformats.org/officeDocument/2006/relationships/hyperlink" Target="https://doi.org/10.3390/f11020162" TargetMode="External"/><Relationship Id="rId18" Type="http://schemas.openxmlformats.org/officeDocument/2006/relationships/hyperlink" Target="https://doi.org/10.1016/j.soilbio.2020.108058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mailto:paul.m.toechterle@gmail.com" TargetMode="External"/><Relationship Id="rId12" Type="http://schemas.openxmlformats.org/officeDocument/2006/relationships/hyperlink" Target="https://doi.org/10.5194/gchron-4-617-2022" TargetMode="External"/><Relationship Id="rId17" Type="http://schemas.openxmlformats.org/officeDocument/2006/relationships/hyperlink" Target="https://doi.org/10.1038/s41598-018-21027-3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5194/cp-19-1607-2023" TargetMode="External"/><Relationship Id="rId20" Type="http://schemas.openxmlformats.org/officeDocument/2006/relationships/hyperlink" Target="https://www.researchgate.net/profile/Paul-Toechterle-2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5194/cp-20-1521-202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1016/j.jhydrol.2026.13522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klimadaten-f-r-gemeinden-ecoeurtkhrtmxs7tpzlgq4.streamlit.app/" TargetMode="External"/><Relationship Id="rId19" Type="http://schemas.openxmlformats.org/officeDocument/2006/relationships/hyperlink" Target="https://scholar.google.at/citations?user=zbVWkZsAAA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prechner-pt-v02.streamlit.app/" TargetMode="External"/><Relationship Id="rId14" Type="http://schemas.openxmlformats.org/officeDocument/2006/relationships/hyperlink" Target="https://doi.org/10.1002/rcm.7859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paultoechterle.at/" TargetMode="External"/><Relationship Id="rId1" Type="http://schemas.openxmlformats.org/officeDocument/2006/relationships/hyperlink" Target="mailto:paul.m.toechterle@gmai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1017</Words>
  <Characters>8279</Characters>
  <Application>Microsoft Office Word</Application>
  <DocSecurity>0</DocSecurity>
  <Lines>250</Lines>
  <Paragraphs>197</Paragraphs>
  <ScaleCrop>false</ScaleCrop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 Töchterle</cp:lastModifiedBy>
  <cp:revision>45</cp:revision>
  <cp:lastPrinted>2026-05-01T07:43:00Z</cp:lastPrinted>
  <dcterms:created xsi:type="dcterms:W3CDTF">2026-04-30T10:43:00Z</dcterms:created>
  <dcterms:modified xsi:type="dcterms:W3CDTF">2026-05-27T18:50:00Z</dcterms:modified>
</cp:coreProperties>
</file>