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E4E" w:rsidRDefault="00702E4E" w:rsidP="00702E4E">
      <w:pPr>
        <w:snapToGrid w:val="0"/>
        <w:jc w:val="center"/>
        <w:rPr>
          <w:b/>
          <w:bCs/>
          <w:sz w:val="28"/>
          <w:szCs w:val="28"/>
        </w:rPr>
      </w:pPr>
    </w:p>
    <w:p w:rsidR="00702E4E" w:rsidRDefault="00702E4E" w:rsidP="00702E4E">
      <w:pPr>
        <w:snapToGri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Average Performance Analysis in Internal Tests Conducted </w:t>
      </w:r>
    </w:p>
    <w:p w:rsidR="00702E4E" w:rsidRDefault="00702E4E" w:rsidP="00702E4E">
      <w:pPr>
        <w:jc w:val="both"/>
        <w:rPr>
          <w:b/>
          <w:bCs/>
        </w:rPr>
      </w:pPr>
    </w:p>
    <w:tbl>
      <w:tblPr>
        <w:tblpPr w:leftFromText="180" w:rightFromText="180" w:vertAnchor="text" w:tblpXSpec="center" w:tblpY="1"/>
        <w:tblOverlap w:val="never"/>
        <w:tblW w:w="116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25"/>
        <w:gridCol w:w="990"/>
        <w:gridCol w:w="819"/>
        <w:gridCol w:w="994"/>
        <w:gridCol w:w="1085"/>
        <w:gridCol w:w="813"/>
        <w:gridCol w:w="813"/>
        <w:gridCol w:w="813"/>
        <w:gridCol w:w="994"/>
        <w:gridCol w:w="1175"/>
        <w:gridCol w:w="1536"/>
      </w:tblGrid>
      <w:tr w:rsidR="00844B1B" w:rsidRPr="002B3B8D" w:rsidTr="007B6D96">
        <w:trPr>
          <w:trHeight w:val="371"/>
          <w:jc w:val="center"/>
        </w:trPr>
        <w:tc>
          <w:tcPr>
            <w:tcW w:w="1625" w:type="dxa"/>
            <w:vMerge w:val="restart"/>
            <w:vAlign w:val="center"/>
          </w:tcPr>
          <w:p w:rsidR="00844B1B" w:rsidRPr="002B3B8D" w:rsidRDefault="00844B1B" w:rsidP="00702E4E">
            <w:pPr>
              <w:jc w:val="center"/>
              <w:rPr>
                <w:b/>
                <w:bCs/>
              </w:rPr>
            </w:pPr>
            <w:r w:rsidRPr="002B3B8D">
              <w:rPr>
                <w:b/>
                <w:bCs/>
              </w:rPr>
              <w:t>Internal Assessments</w:t>
            </w:r>
          </w:p>
        </w:tc>
        <w:tc>
          <w:tcPr>
            <w:tcW w:w="5514" w:type="dxa"/>
            <w:gridSpan w:val="6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  <w:r w:rsidRPr="002B3B8D">
              <w:rPr>
                <w:b/>
                <w:bCs/>
              </w:rPr>
              <w:t>Number of Students</w:t>
            </w:r>
          </w:p>
        </w:tc>
        <w:tc>
          <w:tcPr>
            <w:tcW w:w="813" w:type="dxa"/>
            <w:vMerge w:val="restart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  <w:r w:rsidRPr="002B3B8D">
              <w:rPr>
                <w:b/>
                <w:bCs/>
              </w:rPr>
              <w:t>Pass %</w:t>
            </w:r>
          </w:p>
        </w:tc>
        <w:tc>
          <w:tcPr>
            <w:tcW w:w="994" w:type="dxa"/>
            <w:vMerge w:val="restart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 Average</w:t>
            </w:r>
            <w:r w:rsidRPr="002B3B8D">
              <w:rPr>
                <w:b/>
                <w:bCs/>
              </w:rPr>
              <w:t xml:space="preserve"> %</w:t>
            </w:r>
          </w:p>
        </w:tc>
        <w:tc>
          <w:tcPr>
            <w:tcW w:w="2711" w:type="dxa"/>
            <w:gridSpan w:val="2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  <w:r w:rsidRPr="002B3B8D">
              <w:rPr>
                <w:b/>
                <w:bCs/>
              </w:rPr>
              <w:t>Remarks with Dated Signature</w:t>
            </w:r>
          </w:p>
        </w:tc>
      </w:tr>
      <w:tr w:rsidR="00844B1B" w:rsidRPr="002B3B8D" w:rsidTr="00844B1B">
        <w:trPr>
          <w:trHeight w:val="142"/>
          <w:jc w:val="center"/>
        </w:trPr>
        <w:tc>
          <w:tcPr>
            <w:tcW w:w="1625" w:type="dxa"/>
            <w:vMerge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  <w:r w:rsidRPr="002B3B8D">
              <w:rPr>
                <w:b/>
                <w:bCs/>
                <w:sz w:val="22"/>
                <w:szCs w:val="22"/>
              </w:rPr>
              <w:t>Appeared</w:t>
            </w:r>
          </w:p>
        </w:tc>
        <w:tc>
          <w:tcPr>
            <w:tcW w:w="819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  <w:r w:rsidRPr="002B3B8D">
              <w:rPr>
                <w:b/>
                <w:bCs/>
                <w:sz w:val="22"/>
                <w:szCs w:val="22"/>
              </w:rPr>
              <w:t>Absent</w:t>
            </w:r>
          </w:p>
        </w:tc>
        <w:tc>
          <w:tcPr>
            <w:tcW w:w="994" w:type="dxa"/>
            <w:vAlign w:val="center"/>
          </w:tcPr>
          <w:p w:rsidR="00844B1B" w:rsidRPr="002B3B8D" w:rsidRDefault="00844B1B" w:rsidP="00844B1B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 Marks &lt;40%</w:t>
            </w:r>
          </w:p>
        </w:tc>
        <w:tc>
          <w:tcPr>
            <w:tcW w:w="1085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 xml:space="preserve">  Marks &gt;=40%</w:t>
            </w:r>
          </w:p>
        </w:tc>
        <w:tc>
          <w:tcPr>
            <w:tcW w:w="813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  <w:r w:rsidRPr="002B3B8D">
              <w:rPr>
                <w:b/>
                <w:bCs/>
                <w:sz w:val="22"/>
                <w:szCs w:val="22"/>
              </w:rPr>
              <w:t>Marks Between  60&amp;80 %</w:t>
            </w:r>
          </w:p>
        </w:tc>
        <w:tc>
          <w:tcPr>
            <w:tcW w:w="813" w:type="dxa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  <w:r w:rsidRPr="002B3B8D">
              <w:rPr>
                <w:b/>
                <w:bCs/>
                <w:sz w:val="22"/>
                <w:szCs w:val="22"/>
              </w:rPr>
              <w:t>Marks &gt;=80%</w:t>
            </w:r>
          </w:p>
        </w:tc>
        <w:tc>
          <w:tcPr>
            <w:tcW w:w="813" w:type="dxa"/>
            <w:vMerge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994" w:type="dxa"/>
            <w:vMerge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  <w:r w:rsidRPr="002B3B8D">
              <w:rPr>
                <w:b/>
                <w:bCs/>
              </w:rPr>
              <w:t>Faculty</w:t>
            </w:r>
          </w:p>
        </w:tc>
        <w:tc>
          <w:tcPr>
            <w:tcW w:w="1536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  <w:r w:rsidRPr="002B3B8D">
              <w:rPr>
                <w:b/>
                <w:bCs/>
              </w:rPr>
              <w:t>H.O.D</w:t>
            </w:r>
          </w:p>
        </w:tc>
      </w:tr>
      <w:tr w:rsidR="00844B1B" w:rsidRPr="002B3B8D" w:rsidTr="00844B1B">
        <w:trPr>
          <w:trHeight w:val="752"/>
          <w:jc w:val="center"/>
        </w:trPr>
        <w:tc>
          <w:tcPr>
            <w:tcW w:w="1625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  <w:r w:rsidRPr="002B3B8D">
              <w:rPr>
                <w:b/>
                <w:bCs/>
              </w:rPr>
              <w:t>Test 1</w:t>
            </w:r>
          </w:p>
        </w:tc>
        <w:tc>
          <w:tcPr>
            <w:tcW w:w="990" w:type="dxa"/>
            <w:vAlign w:val="center"/>
          </w:tcPr>
          <w:p w:rsidR="00844B1B" w:rsidRDefault="00844B1B" w:rsidP="00653414">
            <w:pPr>
              <w:jc w:val="center"/>
              <w:rPr>
                <w:b/>
                <w:bCs/>
              </w:rPr>
            </w:pPr>
          </w:p>
          <w:p w:rsidR="00844B1B" w:rsidRDefault="00844B1B" w:rsidP="00653414">
            <w:pPr>
              <w:jc w:val="center"/>
              <w:rPr>
                <w:b/>
                <w:bCs/>
              </w:rPr>
            </w:pPr>
          </w:p>
          <w:p w:rsidR="00844B1B" w:rsidRDefault="00844B1B" w:rsidP="00653414">
            <w:pPr>
              <w:jc w:val="center"/>
              <w:rPr>
                <w:b/>
                <w:bCs/>
              </w:rPr>
            </w:pPr>
          </w:p>
          <w:p w:rsidR="00844B1B" w:rsidRDefault="00844B1B" w:rsidP="00653414">
            <w:pPr>
              <w:jc w:val="center"/>
              <w:rPr>
                <w:b/>
                <w:bCs/>
              </w:rPr>
            </w:pPr>
          </w:p>
          <w:p w:rsidR="00844B1B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994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1085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813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813" w:type="dxa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813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994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</w:tr>
      <w:tr w:rsidR="00844B1B" w:rsidRPr="002B3B8D" w:rsidTr="00844B1B">
        <w:trPr>
          <w:trHeight w:val="752"/>
          <w:jc w:val="center"/>
        </w:trPr>
        <w:tc>
          <w:tcPr>
            <w:tcW w:w="1625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  <w:r w:rsidRPr="002B3B8D">
              <w:rPr>
                <w:b/>
                <w:bCs/>
              </w:rPr>
              <w:t>Test 2</w:t>
            </w:r>
          </w:p>
        </w:tc>
        <w:tc>
          <w:tcPr>
            <w:tcW w:w="990" w:type="dxa"/>
            <w:vAlign w:val="center"/>
          </w:tcPr>
          <w:p w:rsidR="00844B1B" w:rsidRDefault="00844B1B" w:rsidP="00653414">
            <w:pPr>
              <w:jc w:val="center"/>
              <w:rPr>
                <w:b/>
                <w:bCs/>
              </w:rPr>
            </w:pPr>
          </w:p>
          <w:p w:rsidR="00844B1B" w:rsidRDefault="00844B1B" w:rsidP="00653414">
            <w:pPr>
              <w:jc w:val="center"/>
              <w:rPr>
                <w:b/>
                <w:bCs/>
              </w:rPr>
            </w:pPr>
          </w:p>
          <w:p w:rsidR="00844B1B" w:rsidRDefault="00844B1B" w:rsidP="00653414">
            <w:pPr>
              <w:jc w:val="center"/>
              <w:rPr>
                <w:b/>
                <w:bCs/>
              </w:rPr>
            </w:pPr>
          </w:p>
          <w:p w:rsidR="00844B1B" w:rsidRDefault="00844B1B" w:rsidP="00653414">
            <w:pPr>
              <w:jc w:val="center"/>
              <w:rPr>
                <w:b/>
                <w:bCs/>
              </w:rPr>
            </w:pPr>
          </w:p>
          <w:p w:rsidR="00844B1B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994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1085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813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813" w:type="dxa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813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994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</w:tr>
      <w:tr w:rsidR="00844B1B" w:rsidRPr="002B3B8D" w:rsidTr="00844B1B">
        <w:trPr>
          <w:trHeight w:val="752"/>
          <w:jc w:val="center"/>
        </w:trPr>
        <w:tc>
          <w:tcPr>
            <w:tcW w:w="1625" w:type="dxa"/>
            <w:vAlign w:val="center"/>
          </w:tcPr>
          <w:p w:rsidR="00844B1B" w:rsidRDefault="00844B1B" w:rsidP="00653414">
            <w:pPr>
              <w:jc w:val="center"/>
              <w:rPr>
                <w:b/>
                <w:bCs/>
              </w:rPr>
            </w:pPr>
            <w:r w:rsidRPr="002B3B8D">
              <w:rPr>
                <w:b/>
                <w:bCs/>
              </w:rPr>
              <w:t>Test 3</w:t>
            </w:r>
            <w:r>
              <w:rPr>
                <w:b/>
                <w:bCs/>
              </w:rPr>
              <w:t xml:space="preserve"> </w:t>
            </w: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(If any)</w:t>
            </w:r>
          </w:p>
        </w:tc>
        <w:tc>
          <w:tcPr>
            <w:tcW w:w="990" w:type="dxa"/>
            <w:vAlign w:val="center"/>
          </w:tcPr>
          <w:p w:rsidR="00844B1B" w:rsidRDefault="00844B1B" w:rsidP="00653414">
            <w:pPr>
              <w:jc w:val="center"/>
              <w:rPr>
                <w:b/>
                <w:bCs/>
              </w:rPr>
            </w:pPr>
          </w:p>
          <w:p w:rsidR="00844B1B" w:rsidRDefault="00844B1B" w:rsidP="00653414">
            <w:pPr>
              <w:jc w:val="center"/>
              <w:rPr>
                <w:b/>
                <w:bCs/>
              </w:rPr>
            </w:pPr>
          </w:p>
          <w:p w:rsidR="00844B1B" w:rsidRDefault="00844B1B" w:rsidP="00653414">
            <w:pPr>
              <w:jc w:val="center"/>
              <w:rPr>
                <w:b/>
                <w:bCs/>
              </w:rPr>
            </w:pPr>
          </w:p>
          <w:p w:rsidR="00844B1B" w:rsidRDefault="00844B1B" w:rsidP="00653414">
            <w:pPr>
              <w:jc w:val="center"/>
              <w:rPr>
                <w:b/>
                <w:bCs/>
              </w:rPr>
            </w:pPr>
          </w:p>
          <w:p w:rsidR="00844B1B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994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1085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813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813" w:type="dxa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813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994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</w:tr>
      <w:tr w:rsidR="00844B1B" w:rsidRPr="002B3B8D" w:rsidTr="00844B1B">
        <w:trPr>
          <w:trHeight w:val="3856"/>
          <w:jc w:val="center"/>
        </w:trPr>
        <w:tc>
          <w:tcPr>
            <w:tcW w:w="1625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  <w:sz w:val="20"/>
                <w:szCs w:val="20"/>
              </w:rPr>
            </w:pPr>
            <w:r w:rsidRPr="002B3B8D">
              <w:rPr>
                <w:b/>
                <w:bCs/>
                <w:sz w:val="20"/>
                <w:szCs w:val="20"/>
              </w:rPr>
              <w:t>Continuous Evaluation Tests</w:t>
            </w:r>
          </w:p>
          <w:p w:rsidR="00844B1B" w:rsidRPr="002B3B8D" w:rsidRDefault="00844B1B" w:rsidP="00653414">
            <w:pPr>
              <w:jc w:val="center"/>
              <w:rPr>
                <w:b/>
                <w:bCs/>
                <w:sz w:val="20"/>
                <w:szCs w:val="20"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990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819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994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1085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813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813" w:type="dxa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813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994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1175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  <w:tc>
          <w:tcPr>
            <w:tcW w:w="1536" w:type="dxa"/>
            <w:vAlign w:val="center"/>
          </w:tcPr>
          <w:p w:rsidR="00844B1B" w:rsidRPr="002B3B8D" w:rsidRDefault="00844B1B" w:rsidP="00653414">
            <w:pPr>
              <w:jc w:val="center"/>
              <w:rPr>
                <w:b/>
                <w:bCs/>
              </w:rPr>
            </w:pPr>
          </w:p>
        </w:tc>
      </w:tr>
    </w:tbl>
    <w:p w:rsidR="00702E4E" w:rsidRDefault="00702E4E" w:rsidP="00702E4E">
      <w:pPr>
        <w:jc w:val="right"/>
        <w:rPr>
          <w:b/>
          <w:bCs/>
        </w:rPr>
      </w:pPr>
    </w:p>
    <w:p w:rsidR="00702E4E" w:rsidRPr="00740707" w:rsidRDefault="00702E4E" w:rsidP="00702E4E">
      <w:pPr>
        <w:ind w:right="-1710" w:hanging="1080"/>
        <w:rPr>
          <w:bCs/>
          <w:i/>
        </w:rPr>
      </w:pPr>
      <w:r w:rsidRPr="00740707">
        <w:rPr>
          <w:bCs/>
          <w:i/>
        </w:rPr>
        <w:t>NB: Remedial classes have to be arranged according to the data obtained from the above performance analysis.</w:t>
      </w:r>
    </w:p>
    <w:p w:rsidR="00702E4E" w:rsidRDefault="00702E4E" w:rsidP="00702E4E">
      <w:pPr>
        <w:suppressAutoHyphens w:val="0"/>
        <w:rPr>
          <w:b/>
          <w:bCs/>
          <w:sz w:val="28"/>
          <w:szCs w:val="28"/>
        </w:rPr>
      </w:pPr>
    </w:p>
    <w:p w:rsidR="002A6C5C" w:rsidRDefault="002A6C5C"/>
    <w:sectPr w:rsidR="002A6C5C" w:rsidSect="007047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672" w:right="1800" w:bottom="90" w:left="1800" w:header="63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03FB" w:rsidRDefault="002C03FB" w:rsidP="00702E4E">
      <w:r>
        <w:separator/>
      </w:r>
    </w:p>
  </w:endnote>
  <w:endnote w:type="continuationSeparator" w:id="0">
    <w:p w:rsidR="002C03FB" w:rsidRDefault="002C03FB" w:rsidP="00702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BDD" w:rsidRDefault="00E87BD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A63" w:rsidRDefault="000C05E1" w:rsidP="009D5AF4">
    <w:pPr>
      <w:pStyle w:val="Footer"/>
      <w:tabs>
        <w:tab w:val="clear" w:pos="4680"/>
        <w:tab w:val="clear" w:pos="9360"/>
        <w:tab w:val="center" w:pos="4320"/>
      </w:tabs>
      <w:jc w:val="center"/>
    </w:pPr>
    <w:r>
      <w:t>Page…. /….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BDD" w:rsidRDefault="00E87BD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03FB" w:rsidRDefault="002C03FB" w:rsidP="00702E4E">
      <w:r>
        <w:separator/>
      </w:r>
    </w:p>
  </w:footnote>
  <w:footnote w:type="continuationSeparator" w:id="0">
    <w:p w:rsidR="002C03FB" w:rsidRDefault="002C03FB" w:rsidP="00702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BDD" w:rsidRDefault="00E87BD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7BDD" w:rsidRDefault="00E87BD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47EA" w:rsidRPr="00E87BDD" w:rsidRDefault="002C03FB" w:rsidP="00E87BD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2E4E"/>
    <w:rsid w:val="000C05E1"/>
    <w:rsid w:val="002A6C5C"/>
    <w:rsid w:val="002C03FB"/>
    <w:rsid w:val="00382AC5"/>
    <w:rsid w:val="00702E4E"/>
    <w:rsid w:val="00844B1B"/>
    <w:rsid w:val="00E87B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E4E"/>
    <w:pPr>
      <w:suppressAutoHyphens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E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2E4E"/>
    <w:rPr>
      <w:rFonts w:ascii="Times New Roman" w:eastAsia="MS Mincho" w:hAnsi="Times New Roman" w:cs="Times New Roman"/>
      <w:sz w:val="24"/>
      <w:szCs w:val="24"/>
      <w:lang w:eastAsia="he-IL" w:bidi="he-IL"/>
    </w:rPr>
  </w:style>
  <w:style w:type="paragraph" w:styleId="Footer">
    <w:name w:val="footer"/>
    <w:basedOn w:val="Normal"/>
    <w:link w:val="FooterChar"/>
    <w:uiPriority w:val="99"/>
    <w:unhideWhenUsed/>
    <w:rsid w:val="00702E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2E4E"/>
    <w:rPr>
      <w:rFonts w:ascii="Times New Roman" w:eastAsia="MS Mincho" w:hAnsi="Times New Roman" w:cs="Times New Roman"/>
      <w:sz w:val="24"/>
      <w:szCs w:val="24"/>
      <w:lang w:eastAsia="he-IL" w:bidi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soumyar</dc:creator>
  <cp:keywords/>
  <dc:description/>
  <cp:lastModifiedBy>jyothis</cp:lastModifiedBy>
  <cp:revision>3</cp:revision>
  <dcterms:created xsi:type="dcterms:W3CDTF">2012-12-07T09:45:00Z</dcterms:created>
  <dcterms:modified xsi:type="dcterms:W3CDTF">2012-12-19T09:51:00Z</dcterms:modified>
</cp:coreProperties>
</file>