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F5FDA" w14:textId="7472B9BF" w:rsidR="00F73C6E" w:rsidRDefault="00D466EA" w:rsidP="00497F11">
      <w:pPr>
        <w:pStyle w:val="Heading1"/>
        <w:rPr>
          <w:lang w:val="nl-BE"/>
        </w:rPr>
      </w:pPr>
      <w:r>
        <w:rPr>
          <w:lang w:val="nl-BE"/>
        </w:rPr>
        <w:t>Custom Geomaps Luxemburg</w:t>
      </w:r>
    </w:p>
    <w:p w14:paraId="31D3E77A" w14:textId="6DA98F39" w:rsidR="00497F11" w:rsidRDefault="00497F11" w:rsidP="00497F11">
      <w:r w:rsidRPr="00497F11">
        <w:t>The map polygons used i</w:t>
      </w:r>
      <w:r>
        <w:t>n this document can be found on the Public data portal of Luxembourg</w:t>
      </w:r>
    </w:p>
    <w:p w14:paraId="73EE9A30" w14:textId="3BA9FD66" w:rsidR="00497F11" w:rsidRDefault="00497F11" w:rsidP="00497F11">
      <w:hyperlink r:id="rId8" w:history="1">
        <w:r>
          <w:rPr>
            <w:rStyle w:val="Hyperlink"/>
          </w:rPr>
          <w:t>https://data.public.lu/en/datasets/limites-administratives-du-grand-duche-de-luxembourg/</w:t>
        </w:r>
      </w:hyperlink>
    </w:p>
    <w:p w14:paraId="3BDFA7D6" w14:textId="3444F68E" w:rsidR="00497F11" w:rsidRDefault="00B61CB1" w:rsidP="00497F11">
      <w:hyperlink r:id="rId9" w:history="1">
        <w:r>
          <w:rPr>
            <w:rStyle w:val="Hyperlink"/>
            <w:rFonts w:ascii="Arial" w:hAnsi="Arial" w:cs="Arial"/>
            <w:color w:val="B92A23"/>
            <w:sz w:val="21"/>
            <w:szCs w:val="21"/>
            <w:shd w:val="clear" w:color="auto" w:fill="C6DDF4"/>
          </w:rPr>
          <w:t>https://download.data.public.lu/resources/limites-administratives-du-grand-duche-de-luxembourg/20200609-102703/limadmin-shp.zip</w:t>
        </w:r>
      </w:hyperlink>
      <w:r>
        <w:t xml:space="preserve"> </w:t>
      </w:r>
    </w:p>
    <w:p w14:paraId="07AD9F50" w14:textId="4C5F05EA" w:rsidR="00B61CB1" w:rsidRPr="006F0B21" w:rsidRDefault="006F0B21" w:rsidP="00497F11">
      <w:pPr>
        <w:rPr>
          <w:rFonts w:ascii="Arial" w:hAnsi="Arial" w:cs="Arial"/>
          <w:color w:val="333333"/>
          <w:sz w:val="21"/>
          <w:szCs w:val="21"/>
          <w:shd w:val="clear" w:color="auto" w:fill="C6DDF4"/>
        </w:rPr>
      </w:pPr>
      <w:r w:rsidRPr="006F0B21">
        <w:t xml:space="preserve">This </w:t>
      </w:r>
      <w:r w:rsidR="00B61CB1" w:rsidRPr="006F0B21">
        <w:t xml:space="preserve">Shape file </w:t>
      </w:r>
      <w:r w:rsidRPr="006F0B21">
        <w:t>is stored in th</w:t>
      </w:r>
      <w:r>
        <w:t xml:space="preserve">e Coordinate System of Luxembourg: </w:t>
      </w:r>
      <w:r w:rsidR="00B61CB1" w:rsidRPr="006F0B21">
        <w:t xml:space="preserve">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Système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de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coordonnées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LUREF EPSG:2169</w:t>
      </w:r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. </w:t>
      </w:r>
    </w:p>
    <w:p w14:paraId="77CEC013" w14:textId="58477F0D" w:rsidR="00B61CB1" w:rsidRDefault="00B61CB1" w:rsidP="00B61CB1">
      <w:r>
        <w:t xml:space="preserve">SAS Visual Analytics uses: ESPG: 4326 or WGS84 as default projection. </w:t>
      </w:r>
    </w:p>
    <w:p w14:paraId="49E1FDA6" w14:textId="4D9CBFB2" w:rsidR="00B61CB1" w:rsidRDefault="00B61CB1" w:rsidP="00B61CB1">
      <w:r>
        <w:t xml:space="preserve">In order to change the projection, you can open the Shape files in </w:t>
      </w:r>
      <w:proofErr w:type="spellStart"/>
      <w:r>
        <w:t>QGis</w:t>
      </w:r>
      <w:proofErr w:type="spellEnd"/>
      <w:r>
        <w:t xml:space="preserve">: </w:t>
      </w:r>
    </w:p>
    <w:p w14:paraId="11730036" w14:textId="36CC7776" w:rsidR="00B61CB1" w:rsidRDefault="00B61CB1" w:rsidP="00B61CB1">
      <w:pPr>
        <w:pStyle w:val="ListParagraph"/>
        <w:numPr>
          <w:ilvl w:val="0"/>
          <w:numId w:val="2"/>
        </w:numPr>
      </w:pPr>
      <w:r>
        <w:t>Check the layer properties if they reflect the correct Encoding (UTF-8) and Projection (ESPG2169)</w:t>
      </w:r>
    </w:p>
    <w:p w14:paraId="4DFAC097" w14:textId="300F89B1" w:rsidR="00B61CB1" w:rsidRDefault="00B61CB1" w:rsidP="00B61CB1">
      <w:r>
        <w:rPr>
          <w:noProof/>
        </w:rPr>
        <w:drawing>
          <wp:inline distT="0" distB="0" distL="0" distR="0" wp14:anchorId="13870333" wp14:editId="3B1FCA32">
            <wp:extent cx="576072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8DA" w14:textId="7CA008FF" w:rsidR="00B61CB1" w:rsidRDefault="00B61CB1" w:rsidP="00B61CB1">
      <w:pPr>
        <w:pStyle w:val="ListParagraph"/>
        <w:numPr>
          <w:ilvl w:val="0"/>
          <w:numId w:val="2"/>
        </w:numPr>
      </w:pPr>
      <w:r>
        <w:t xml:space="preserve">Save the map layer to a new Shape file that you can import with SAS: </w:t>
      </w:r>
      <w:r w:rsidR="006F0B21">
        <w:t>LIMADM_COMMUNES_WGS84_UTF8.shp</w:t>
      </w:r>
    </w:p>
    <w:p w14:paraId="6D86398E" w14:textId="488C9673" w:rsidR="00B61CB1" w:rsidRDefault="006F0B21" w:rsidP="00B61CB1">
      <w:pPr>
        <w:pStyle w:val="ListParagraph"/>
      </w:pPr>
      <w:r>
        <w:rPr>
          <w:noProof/>
        </w:rPr>
        <w:drawing>
          <wp:inline distT="0" distB="0" distL="0" distR="0" wp14:anchorId="54748B39" wp14:editId="48B1EAFB">
            <wp:extent cx="4715159" cy="26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1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4C" w14:textId="34FF7B20" w:rsidR="00B61CB1" w:rsidRDefault="006F0B21" w:rsidP="007E6EBE">
      <w:pPr>
        <w:pStyle w:val="Heading2"/>
      </w:pPr>
      <w:r>
        <w:lastRenderedPageBreak/>
        <w:t xml:space="preserve">Import the LUMAPS in your SAS 9.4 environment: </w:t>
      </w:r>
    </w:p>
    <w:p w14:paraId="4889B29A" w14:textId="0D8276E4" w:rsidR="00D466EA" w:rsidRDefault="00D466EA" w:rsidP="00B61CB1">
      <w:pPr>
        <w:pStyle w:val="ListParagraph"/>
        <w:numPr>
          <w:ilvl w:val="0"/>
          <w:numId w:val="1"/>
        </w:numPr>
      </w:pPr>
      <w:r w:rsidRPr="00D466EA">
        <w:t>Unzip le lumaps</w:t>
      </w:r>
      <w:r w:rsidR="00497F11">
        <w:t>v2_20200618</w:t>
      </w:r>
      <w:r w:rsidRPr="00D466EA">
        <w:t>.zip to th</w:t>
      </w:r>
      <w:r>
        <w:t xml:space="preserve">e folder </w:t>
      </w:r>
      <w:r w:rsidR="00497F11">
        <w:t>d</w:t>
      </w:r>
      <w:r>
        <w:t>/workshop/</w:t>
      </w:r>
      <w:proofErr w:type="spellStart"/>
      <w:r>
        <w:t>belgmap</w:t>
      </w:r>
      <w:proofErr w:type="spellEnd"/>
      <w:r w:rsidR="00497F11">
        <w:t xml:space="preserve"> (or another folder)</w:t>
      </w:r>
    </w:p>
    <w:p w14:paraId="63711505" w14:textId="04A90831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The folder should contain the </w:t>
      </w:r>
      <w:proofErr w:type="spellStart"/>
      <w:r>
        <w:t>limadmin</w:t>
      </w:r>
      <w:proofErr w:type="spellEnd"/>
      <w:r>
        <w:t xml:space="preserve">, </w:t>
      </w:r>
      <w:proofErr w:type="spellStart"/>
      <w:r>
        <w:t>sasdata</w:t>
      </w:r>
      <w:proofErr w:type="spellEnd"/>
      <w:r>
        <w:t xml:space="preserve">, </w:t>
      </w:r>
      <w:proofErr w:type="spellStart"/>
      <w:r>
        <w:t>sascode</w:t>
      </w:r>
      <w:proofErr w:type="spellEnd"/>
      <w:r>
        <w:t xml:space="preserve"> folder</w:t>
      </w:r>
    </w:p>
    <w:p w14:paraId="63ABE09E" w14:textId="5FBECF94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MasterScriptLU.sas</w:t>
      </w:r>
      <w:proofErr w:type="spellEnd"/>
      <w:r>
        <w:t xml:space="preserve"> in EG or SAS Studio (or open the GEOLUMAP EG Project)</w:t>
      </w:r>
    </w:p>
    <w:p w14:paraId="37588AB1" w14:textId="77777777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Adapt the </w:t>
      </w:r>
      <w:proofErr w:type="spellStart"/>
      <w:r>
        <w:t>macrovariables</w:t>
      </w:r>
      <w:proofErr w:type="spellEnd"/>
      <w:r>
        <w:t xml:space="preserve">: </w:t>
      </w:r>
    </w:p>
    <w:p w14:paraId="0B5BA333" w14:textId="5ACD66B7" w:rsidR="00D466EA" w:rsidRDefault="00D466EA" w:rsidP="00D466EA">
      <w:pPr>
        <w:pStyle w:val="ListParagraph"/>
        <w:numPr>
          <w:ilvl w:val="1"/>
          <w:numId w:val="1"/>
        </w:numPr>
      </w:pPr>
      <w:r>
        <w:t xml:space="preserve">path </w:t>
      </w:r>
      <w:proofErr w:type="spellStart"/>
      <w:r>
        <w:t>macrovariable</w:t>
      </w:r>
      <w:proofErr w:type="spellEnd"/>
      <w:r>
        <w:t xml:space="preserve"> so it corresponds to the location where the folders above can be found. </w:t>
      </w:r>
    </w:p>
    <w:p w14:paraId="14EA6016" w14:textId="1963E6C0" w:rsidR="00D466EA" w:rsidRDefault="00D466EA" w:rsidP="00D466EA">
      <w:pPr>
        <w:pStyle w:val="ListParagraph"/>
        <w:numPr>
          <w:ilvl w:val="1"/>
          <w:numId w:val="1"/>
        </w:numPr>
      </w:pPr>
      <w:r>
        <w:t>Encoding macro variable so it corresponds with latin1 or utf8 (two versions of Shape files that contain the map polygons) important for the commune where you have accents</w:t>
      </w:r>
    </w:p>
    <w:p w14:paraId="33D44084" w14:textId="156DD623" w:rsidR="00D466EA" w:rsidRDefault="00D466EA" w:rsidP="00D466EA">
      <w:pPr>
        <w:pStyle w:val="ListParagraph"/>
        <w:numPr>
          <w:ilvl w:val="0"/>
          <w:numId w:val="1"/>
        </w:numPr>
      </w:pPr>
      <w:r>
        <w:t>Create in the SAS Config directory the MAPSCSTM Library</w:t>
      </w:r>
      <w:r w:rsidR="006F0B21">
        <w:t>:</w:t>
      </w:r>
    </w:p>
    <w:p w14:paraId="31BCCB64" w14:textId="5AC072D5" w:rsidR="006F0B21" w:rsidRDefault="006F0B21" w:rsidP="006F0B21">
      <w:pPr>
        <w:pStyle w:val="ListParagraph"/>
      </w:pPr>
      <w:r>
        <w:t xml:space="preserve">Open the </w:t>
      </w:r>
      <w:proofErr w:type="spellStart"/>
      <w:r>
        <w:t>appserver_autoexec_usermods.sas</w:t>
      </w:r>
      <w:proofErr w:type="spellEnd"/>
      <w:r>
        <w:t xml:space="preserve"> (make a backup copy first, just in case). </w:t>
      </w:r>
    </w:p>
    <w:p w14:paraId="0E77AA63" w14:textId="0FC4431C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50C348AB" wp14:editId="7720B56F">
            <wp:extent cx="4284345" cy="21591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2D3" w14:textId="271AA7DC" w:rsidR="006F0B21" w:rsidRDefault="006F0B21" w:rsidP="006F0B21">
      <w:pPr>
        <w:pStyle w:val="ListParagraph"/>
      </w:pPr>
      <w:r>
        <w:t xml:space="preserve">Insert the following code to assign the MAPSCSTM library at startup of the </w:t>
      </w:r>
      <w:proofErr w:type="spellStart"/>
      <w:r>
        <w:t>SASApp</w:t>
      </w:r>
      <w:proofErr w:type="spellEnd"/>
      <w:r>
        <w:t xml:space="preserve"> server: </w:t>
      </w:r>
    </w:p>
    <w:p w14:paraId="44A677BE" w14:textId="25277785" w:rsidR="006F0B21" w:rsidRDefault="006F0B21" w:rsidP="006F0B21">
      <w:pPr>
        <w:pStyle w:val="ListParagraph"/>
      </w:pPr>
    </w:p>
    <w:p w14:paraId="619B3E5E" w14:textId="77777777" w:rsidR="006F0B21" w:rsidRDefault="006F0B21" w:rsidP="006F0B21">
      <w:pPr>
        <w:pStyle w:val="ListParagraph"/>
      </w:pPr>
      <w:r>
        <w:t>/*Custom MAPS library for SAS Visual Analytics*/</w:t>
      </w:r>
    </w:p>
    <w:p w14:paraId="7620EA34" w14:textId="7807BB15" w:rsidR="006F0B21" w:rsidRDefault="006F0B21" w:rsidP="006F0B21">
      <w:pPr>
        <w:pStyle w:val="ListParagraph"/>
      </w:pPr>
      <w:proofErr w:type="spellStart"/>
      <w:r>
        <w:t>libname</w:t>
      </w:r>
      <w:proofErr w:type="spellEnd"/>
      <w:r>
        <w:t xml:space="preserve"> </w:t>
      </w:r>
      <w:proofErr w:type="spellStart"/>
      <w:r>
        <w:t>mapscstm</w:t>
      </w:r>
      <w:proofErr w:type="spellEnd"/>
      <w:r>
        <w:t xml:space="preserve"> "D:\workshop\belgmap\sasdata";</w:t>
      </w:r>
    </w:p>
    <w:p w14:paraId="5BA11B33" w14:textId="77777777" w:rsidR="006F0B21" w:rsidRDefault="006F0B21" w:rsidP="006F0B21">
      <w:pPr>
        <w:pStyle w:val="ListParagraph"/>
      </w:pPr>
    </w:p>
    <w:p w14:paraId="78E753F4" w14:textId="3603697F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3BF2F0B9" wp14:editId="7531BA48">
            <wp:extent cx="5760720" cy="1424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6CD" w14:textId="713EF153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Make a backup of the tables in </w:t>
      </w:r>
      <w:proofErr w:type="spellStart"/>
      <w:r>
        <w:t>valib</w:t>
      </w:r>
      <w:proofErr w:type="spellEnd"/>
      <w:r>
        <w:t>: ATTRLOOKUP and CENTLOOKUP (there is one in the MAPSCSTM (from a windows environment, latin1)</w:t>
      </w:r>
    </w:p>
    <w:p w14:paraId="16BCE59B" w14:textId="2A1AC0DE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MasterscriptLU.sas</w:t>
      </w:r>
      <w:proofErr w:type="spellEnd"/>
      <w:r>
        <w:t xml:space="preserve"> on your </w:t>
      </w:r>
      <w:proofErr w:type="spellStart"/>
      <w:r>
        <w:t>SASApp</w:t>
      </w:r>
      <w:proofErr w:type="spellEnd"/>
      <w:r>
        <w:t xml:space="preserve"> server. </w:t>
      </w:r>
    </w:p>
    <w:p w14:paraId="5F65BEDE" w14:textId="68B17B5D" w:rsidR="00D466EA" w:rsidRDefault="00D466EA" w:rsidP="00D466EA">
      <w:pPr>
        <w:pStyle w:val="ListParagraph"/>
        <w:numPr>
          <w:ilvl w:val="0"/>
          <w:numId w:val="1"/>
        </w:numPr>
      </w:pPr>
      <w:r>
        <w:t>This script will update the ATTRLOOKUP and CENTLOOKUP datasets</w:t>
      </w:r>
    </w:p>
    <w:p w14:paraId="7BD68CB4" w14:textId="074BE837" w:rsidR="007E6EBE" w:rsidRDefault="007E6EBE">
      <w:r>
        <w:br w:type="page"/>
      </w:r>
    </w:p>
    <w:p w14:paraId="06184D3E" w14:textId="77777777" w:rsidR="00D466EA" w:rsidRDefault="00D466EA" w:rsidP="00D466EA">
      <w:bookmarkStart w:id="0" w:name="_GoBack"/>
      <w:bookmarkEnd w:id="0"/>
    </w:p>
    <w:p w14:paraId="50E4274E" w14:textId="203F8C40" w:rsidR="00D466EA" w:rsidRDefault="00D466EA" w:rsidP="007E6EBE">
      <w:pPr>
        <w:pStyle w:val="Heading2"/>
      </w:pPr>
      <w:r>
        <w:t xml:space="preserve">Using the maps in a VA Report: </w:t>
      </w:r>
    </w:p>
    <w:p w14:paraId="40F43317" w14:textId="67936828" w:rsidR="00D466EA" w:rsidRDefault="00D466EA" w:rsidP="00D466EA">
      <w:r>
        <w:t xml:space="preserve">Municipality map: I’m using LAU codes (Local Area Unit – LAU2) from Eurostat. </w:t>
      </w:r>
    </w:p>
    <w:p w14:paraId="0180EF28" w14:textId="46F88683" w:rsidR="00D466EA" w:rsidRDefault="00D466EA" w:rsidP="00D466EA">
      <w:r>
        <w:t>All LAU Codes start with a non-existing 2 letter abbreviation: ZL-</w:t>
      </w:r>
    </w:p>
    <w:p w14:paraId="61D6BF3B" w14:textId="06731E64" w:rsidR="00D466EA" w:rsidRDefault="00D466EA" w:rsidP="00D466EA">
      <w:r>
        <w:t xml:space="preserve">Join your Municipalities to the MAPCSTM_MUNLU1_TEST dataset to lookup the correct codes to use. </w:t>
      </w:r>
    </w:p>
    <w:p w14:paraId="3732A0D4" w14:textId="0961A1A5" w:rsidR="00D466EA" w:rsidRDefault="00D466EA" w:rsidP="00D466EA">
      <w:r>
        <w:rPr>
          <w:noProof/>
        </w:rPr>
        <w:drawing>
          <wp:inline distT="0" distB="0" distL="0" distR="0" wp14:anchorId="20FB9EB7" wp14:editId="7004A978">
            <wp:extent cx="36480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D14" w14:textId="07917433" w:rsidR="00D466EA" w:rsidRDefault="00D466EA" w:rsidP="00D466EA"/>
    <w:p w14:paraId="72236FC9" w14:textId="681241FC" w:rsidR="00D466EA" w:rsidRDefault="00D466EA" w:rsidP="00D466EA">
      <w:r>
        <w:t xml:space="preserve">I have included a </w:t>
      </w:r>
      <w:proofErr w:type="gramStart"/>
      <w:r w:rsidR="006418AE">
        <w:t>sample datasets</w:t>
      </w:r>
      <w:proofErr w:type="gramEnd"/>
      <w:r w:rsidR="006418AE">
        <w:t xml:space="preserve">: CUSTOMLU1_POPAREA with population and Area of the Municipalities. </w:t>
      </w:r>
    </w:p>
    <w:p w14:paraId="154BDC6C" w14:textId="48429902" w:rsidR="006418AE" w:rsidRDefault="006418AE" w:rsidP="00D466EA">
      <w:r>
        <w:rPr>
          <w:noProof/>
        </w:rPr>
        <w:drawing>
          <wp:inline distT="0" distB="0" distL="0" distR="0" wp14:anchorId="25781F9C" wp14:editId="1F16941A">
            <wp:extent cx="57607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414" w14:textId="3FDBF3A2" w:rsidR="006418AE" w:rsidRDefault="006418AE" w:rsidP="00D466EA"/>
    <w:p w14:paraId="741E728D" w14:textId="06796808" w:rsidR="006418AE" w:rsidRDefault="006418AE" w:rsidP="00D466EA">
      <w:r>
        <w:lastRenderedPageBreak/>
        <w:t xml:space="preserve">Cantons: </w:t>
      </w:r>
    </w:p>
    <w:p w14:paraId="7A98BE90" w14:textId="7B618EC1" w:rsidR="006418AE" w:rsidRDefault="006418AE" w:rsidP="00D466EA">
      <w:r>
        <w:t>I’m using the LU-CA (ISO 3622) codes for the Luxemburg cantons</w:t>
      </w:r>
    </w:p>
    <w:p w14:paraId="2C11E072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LU-CA</w:t>
      </w:r>
      <w:r w:rsidRPr="006418AE">
        <w:rPr>
          <w:lang w:val="fr-BE"/>
        </w:rPr>
        <w:tab/>
        <w:t>Canton Capellen</w:t>
      </w:r>
    </w:p>
    <w:p w14:paraId="44DC360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LU-CL</w:t>
      </w:r>
      <w:r w:rsidRPr="006418AE">
        <w:rPr>
          <w:lang w:val="fr-BE"/>
        </w:rPr>
        <w:tab/>
        <w:t>Canton Clervaux</w:t>
      </w:r>
    </w:p>
    <w:p w14:paraId="4F108DDE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LU-DI</w:t>
      </w:r>
      <w:r w:rsidRPr="006418AE">
        <w:rPr>
          <w:lang w:val="fr-BE"/>
        </w:rPr>
        <w:tab/>
        <w:t>Canton Diekirch</w:t>
      </w:r>
    </w:p>
    <w:p w14:paraId="491F5EC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LU-EC</w:t>
      </w:r>
      <w:r w:rsidRPr="006418AE">
        <w:rPr>
          <w:lang w:val="fr-BE"/>
        </w:rPr>
        <w:tab/>
        <w:t>Canton Echternach</w:t>
      </w:r>
    </w:p>
    <w:p w14:paraId="5382FB8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LU-ES</w:t>
      </w:r>
      <w:r w:rsidRPr="006418AE">
        <w:rPr>
          <w:lang w:val="fr-BE"/>
        </w:rPr>
        <w:tab/>
        <w:t>Canton Esch-Sur-Alzette</w:t>
      </w:r>
    </w:p>
    <w:p w14:paraId="62F8A66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LU-GR</w:t>
      </w:r>
      <w:r w:rsidRPr="006418AE">
        <w:rPr>
          <w:lang w:val="fr-BE"/>
        </w:rPr>
        <w:tab/>
        <w:t>Canton Grevenmacher</w:t>
      </w:r>
    </w:p>
    <w:p w14:paraId="7814FCB5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LU-LU</w:t>
      </w:r>
      <w:r w:rsidRPr="006418AE">
        <w:rPr>
          <w:lang w:val="fr-BE"/>
        </w:rPr>
        <w:tab/>
        <w:t>Canton Luxembourg</w:t>
      </w:r>
    </w:p>
    <w:p w14:paraId="582FA18A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LU-ME</w:t>
      </w:r>
      <w:r w:rsidRPr="006418AE">
        <w:rPr>
          <w:lang w:val="fr-BE"/>
        </w:rPr>
        <w:tab/>
        <w:t>Canton Mersch</w:t>
      </w:r>
    </w:p>
    <w:p w14:paraId="365519A7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LU-RE</w:t>
      </w:r>
      <w:r w:rsidRPr="006418AE">
        <w:rPr>
          <w:lang w:val="fr-BE"/>
        </w:rPr>
        <w:tab/>
        <w:t xml:space="preserve">Canton </w:t>
      </w:r>
      <w:proofErr w:type="spellStart"/>
      <w:r w:rsidRPr="006418AE">
        <w:rPr>
          <w:lang w:val="fr-BE"/>
        </w:rPr>
        <w:t>Redange</w:t>
      </w:r>
      <w:proofErr w:type="spellEnd"/>
    </w:p>
    <w:p w14:paraId="79C5F26F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LU-RM</w:t>
      </w:r>
      <w:r w:rsidRPr="006418AE">
        <w:rPr>
          <w:lang w:val="fr-BE"/>
        </w:rPr>
        <w:tab/>
        <w:t>Canton Remich</w:t>
      </w:r>
    </w:p>
    <w:p w14:paraId="39F27334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LU-VD</w:t>
      </w:r>
      <w:r w:rsidRPr="006418AE">
        <w:rPr>
          <w:lang w:val="fr-BE"/>
        </w:rPr>
        <w:tab/>
        <w:t>Canton Vianden</w:t>
      </w:r>
    </w:p>
    <w:p w14:paraId="68AE7CFE" w14:textId="5C79B2FA" w:rsidR="006418AE" w:rsidRDefault="006418AE" w:rsidP="006418AE">
      <w:r>
        <w:t>LU-WI</w:t>
      </w:r>
      <w:r>
        <w:tab/>
        <w:t>Canton Wiltz</w:t>
      </w:r>
    </w:p>
    <w:p w14:paraId="43D40021" w14:textId="38B5E15E" w:rsidR="006418AE" w:rsidRDefault="006418AE" w:rsidP="006418AE">
      <w:r>
        <w:rPr>
          <w:noProof/>
        </w:rPr>
        <w:drawing>
          <wp:inline distT="0" distB="0" distL="0" distR="0" wp14:anchorId="39B4CC29" wp14:editId="2E34BFFC">
            <wp:extent cx="576072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D2E" w14:textId="570CD164" w:rsidR="006418AE" w:rsidRDefault="006418AE" w:rsidP="006418AE"/>
    <w:p w14:paraId="21C9C1F8" w14:textId="2B7D5280" w:rsidR="006418AE" w:rsidRDefault="006418AE" w:rsidP="006418AE">
      <w:r>
        <w:t xml:space="preserve">District: abolished in 2015. I have created 3 ids that are fictive: ZD-1, ZD-2, ZD-3. </w:t>
      </w:r>
    </w:p>
    <w:p w14:paraId="5A7E5295" w14:textId="2EBDC445" w:rsidR="006418AE" w:rsidRPr="00D466EA" w:rsidRDefault="006418AE" w:rsidP="006418AE">
      <w:r>
        <w:rPr>
          <w:noProof/>
        </w:rPr>
        <w:lastRenderedPageBreak/>
        <w:drawing>
          <wp:inline distT="0" distB="0" distL="0" distR="0" wp14:anchorId="728A10C3" wp14:editId="25EDCC27">
            <wp:extent cx="576072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8AE" w:rsidRPr="00D466EA" w:rsidSect="004E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0759"/>
    <w:multiLevelType w:val="hybridMultilevel"/>
    <w:tmpl w:val="8938C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15C"/>
    <w:multiLevelType w:val="hybridMultilevel"/>
    <w:tmpl w:val="C22ED2D4"/>
    <w:lvl w:ilvl="0" w:tplc="BC56B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EA"/>
    <w:rsid w:val="00497F11"/>
    <w:rsid w:val="004E659F"/>
    <w:rsid w:val="006418AE"/>
    <w:rsid w:val="006F0B21"/>
    <w:rsid w:val="007E6EBE"/>
    <w:rsid w:val="00B61CB1"/>
    <w:rsid w:val="00D466EA"/>
    <w:rsid w:val="00F7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91A2F"/>
  <w15:chartTrackingRefBased/>
  <w15:docId w15:val="{C45C0FA7-EC0C-49E5-9E9E-711D7019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97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F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6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0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875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public.lu/en/datasets/limites-administratives-du-grand-duche-de-luxembour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download.data.public.lu/resources/limites-administratives-du-grand-duche-de-luxembourg/20200609-102703/limadmin-shp.zi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05E2F55056A4DB3824DF1DBA5B9AC" ma:contentTypeVersion="13" ma:contentTypeDescription="Create a new document." ma:contentTypeScope="" ma:versionID="7098debfa17d603c9293837f61392798">
  <xsd:schema xmlns:xsd="http://www.w3.org/2001/XMLSchema" xmlns:xs="http://www.w3.org/2001/XMLSchema" xmlns:p="http://schemas.microsoft.com/office/2006/metadata/properties" xmlns:ns3="c5fcdc2e-a883-40e1-84ca-5c7454d45a86" xmlns:ns4="ab94eb7c-3405-4d2e-86af-8e1c0896b94f" targetNamespace="http://schemas.microsoft.com/office/2006/metadata/properties" ma:root="true" ma:fieldsID="231e13b702536fc883e036acc24b1a28" ns3:_="" ns4:_="">
    <xsd:import namespace="c5fcdc2e-a883-40e1-84ca-5c7454d45a86"/>
    <xsd:import namespace="ab94eb7c-3405-4d2e-86af-8e1c0896b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cdc2e-a883-40e1-84ca-5c7454d45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4eb7c-3405-4d2e-86af-8e1c0896b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1A9EFA-244B-4A33-9249-57B7EA2F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cdc2e-a883-40e1-84ca-5c7454d45a86"/>
    <ds:schemaRef ds:uri="ab94eb7c-3405-4d2e-86af-8e1c0896b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191FC0-8272-4443-BE5A-0D537B7B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F2C3B5-0834-4BAB-8563-A73A6244794B}">
  <ds:schemaRefs>
    <ds:schemaRef ds:uri="c5fcdc2e-a883-40e1-84ca-5c7454d45a86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ab94eb7c-3405-4d2e-86af-8e1c0896b94f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1</cp:revision>
  <dcterms:created xsi:type="dcterms:W3CDTF">2020-06-18T18:04:00Z</dcterms:created>
  <dcterms:modified xsi:type="dcterms:W3CDTF">2020-06-18T18:57:00Z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0x010100CA705E2F55056A4DB3824DF1DBA5B9AC</vt:lpwstr>
  </property>
</Properties>
</file>