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4D1D439B" w14:textId="77777777">
        <w:tc>
          <w:tcPr>
            <w:tcW w:w="9360" w:type="dxa"/>
            <w:tcBorders>
              <w:top w:val="none" w:sz="0" w:space="0" w:color="FFFFFF"/>
              <w:left w:val="none" w:sz="0" w:space="0" w:color="FFFFFF"/>
              <w:bottom w:val="none" w:sz="0" w:space="0" w:color="FFFFFF"/>
              <w:right w:val="none" w:sz="0" w:space="0" w:color="FFFFFF"/>
            </w:tcBorders>
            <w:shd w:val="clear" w:color="auto" w:fill="0A1F44"/>
            <w:tcMar>
              <w:top w:w="600" w:type="dxa"/>
              <w:left w:w="400" w:type="dxa"/>
              <w:bottom w:w="600" w:type="dxa"/>
              <w:right w:w="400" w:type="dxa"/>
            </w:tcMar>
          </w:tcPr>
          <w:p w14:paraId="741ABA1F" w14:textId="77777777" w:rsidR="009E0C0F" w:rsidRDefault="00000000">
            <w:pPr>
              <w:jc w:val="center"/>
            </w:pPr>
            <w:proofErr w:type="spellStart"/>
            <w:r>
              <w:rPr>
                <w:b/>
                <w:bCs/>
                <w:color w:val="2DE1F0"/>
                <w:sz w:val="80"/>
                <w:szCs w:val="80"/>
              </w:rPr>
              <w:t>InfoGenie</w:t>
            </w:r>
            <w:proofErr w:type="spellEnd"/>
          </w:p>
          <w:p w14:paraId="40633BE3" w14:textId="77777777" w:rsidR="009E0C0F" w:rsidRDefault="00000000">
            <w:pPr>
              <w:jc w:val="center"/>
            </w:pPr>
            <w:r>
              <w:rPr>
                <w:color w:val="FFFFFF"/>
                <w:sz w:val="36"/>
                <w:szCs w:val="36"/>
              </w:rPr>
              <w:t>AI Autonomous Marketing Intelligence Platform</w:t>
            </w:r>
          </w:p>
          <w:p w14:paraId="39FD3A6C" w14:textId="77777777" w:rsidR="009E0C0F" w:rsidRDefault="009E0C0F">
            <w:pPr>
              <w:spacing w:before="200" w:after="200"/>
            </w:pPr>
          </w:p>
          <w:p w14:paraId="42B71B99" w14:textId="77777777" w:rsidR="009E0C0F" w:rsidRDefault="00000000">
            <w:pPr>
              <w:jc w:val="center"/>
            </w:pPr>
            <w:r>
              <w:rPr>
                <w:color w:val="0F9D9E"/>
                <w:sz w:val="24"/>
                <w:szCs w:val="24"/>
              </w:rPr>
              <w:t>─────────────────────────────────────</w:t>
            </w:r>
          </w:p>
          <w:p w14:paraId="05AA98AC" w14:textId="77777777" w:rsidR="009E0C0F" w:rsidRDefault="009E0C0F"/>
          <w:p w14:paraId="7CAFBB06" w14:textId="77777777" w:rsidR="009E0C0F" w:rsidRDefault="00000000">
            <w:pPr>
              <w:jc w:val="center"/>
            </w:pPr>
            <w:r>
              <w:rPr>
                <w:b/>
                <w:bCs/>
                <w:color w:val="FFFFFF"/>
                <w:sz w:val="40"/>
                <w:szCs w:val="40"/>
              </w:rPr>
              <w:t>MASTER BUSINESS PLAN</w:t>
            </w:r>
          </w:p>
          <w:p w14:paraId="7CA6CC63" w14:textId="77777777" w:rsidR="009E0C0F" w:rsidRDefault="00000000">
            <w:pPr>
              <w:jc w:val="center"/>
            </w:pPr>
            <w:r>
              <w:rPr>
                <w:color w:val="C0C7D1"/>
                <w:sz w:val="24"/>
                <w:szCs w:val="24"/>
              </w:rPr>
              <w:t xml:space="preserve">Global Market </w:t>
            </w:r>
            <w:proofErr w:type="gramStart"/>
            <w:r>
              <w:rPr>
                <w:color w:val="C0C7D1"/>
                <w:sz w:val="24"/>
                <w:szCs w:val="24"/>
              </w:rPr>
              <w:t>Focus  •</w:t>
            </w:r>
            <w:proofErr w:type="gramEnd"/>
            <w:r>
              <w:rPr>
                <w:color w:val="C0C7D1"/>
                <w:sz w:val="24"/>
                <w:szCs w:val="24"/>
              </w:rPr>
              <w:t xml:space="preserve">  USD </w:t>
            </w:r>
            <w:proofErr w:type="gramStart"/>
            <w:r>
              <w:rPr>
                <w:color w:val="C0C7D1"/>
                <w:sz w:val="24"/>
                <w:szCs w:val="24"/>
              </w:rPr>
              <w:t>Pricing  •</w:t>
            </w:r>
            <w:proofErr w:type="gramEnd"/>
            <w:r>
              <w:rPr>
                <w:color w:val="C0C7D1"/>
                <w:sz w:val="24"/>
                <w:szCs w:val="24"/>
              </w:rPr>
              <w:t xml:space="preserve">  2025 – Confidential</w:t>
            </w:r>
          </w:p>
          <w:p w14:paraId="25FBF1DF" w14:textId="77777777" w:rsidR="009E0C0F" w:rsidRDefault="009E0C0F">
            <w:pPr>
              <w:spacing w:before="300" w:after="100"/>
            </w:pPr>
          </w:p>
          <w:p w14:paraId="4D7AADE2" w14:textId="77777777" w:rsidR="009E0C0F" w:rsidRDefault="00000000">
            <w:pPr>
              <w:jc w:val="center"/>
            </w:pPr>
            <w:r>
              <w:rPr>
                <w:i/>
                <w:iCs/>
                <w:color w:val="2DE1F0"/>
                <w:sz w:val="28"/>
                <w:szCs w:val="28"/>
              </w:rPr>
              <w:t xml:space="preserve">Turning Competitor Intelligence </w:t>
            </w:r>
            <w:proofErr w:type="gramStart"/>
            <w:r>
              <w:rPr>
                <w:i/>
                <w:iCs/>
                <w:color w:val="2DE1F0"/>
                <w:sz w:val="28"/>
                <w:szCs w:val="28"/>
              </w:rPr>
              <w:t>Into</w:t>
            </w:r>
            <w:proofErr w:type="gramEnd"/>
            <w:r>
              <w:rPr>
                <w:i/>
                <w:iCs/>
                <w:color w:val="2DE1F0"/>
                <w:sz w:val="28"/>
                <w:szCs w:val="28"/>
              </w:rPr>
              <w:t xml:space="preserve"> Autonomous Growth</w:t>
            </w:r>
          </w:p>
          <w:p w14:paraId="766DA7F1" w14:textId="77777777" w:rsidR="009E0C0F" w:rsidRDefault="009E0C0F">
            <w:pPr>
              <w:spacing w:before="200" w:after="100"/>
            </w:pPr>
          </w:p>
          <w:p w14:paraId="67D0B784" w14:textId="77777777" w:rsidR="009E0C0F" w:rsidRDefault="00000000">
            <w:pPr>
              <w:jc w:val="center"/>
            </w:pPr>
            <w:r>
              <w:rPr>
                <w:b/>
                <w:bCs/>
                <w:color w:val="FFFFFF"/>
                <w:sz w:val="26"/>
                <w:szCs w:val="26"/>
              </w:rPr>
              <w:t>A $100M+ SaaS Opportunity in AI Marketing Automation</w:t>
            </w:r>
          </w:p>
        </w:tc>
      </w:tr>
    </w:tbl>
    <w:p w14:paraId="76B7666D" w14:textId="77777777" w:rsidR="009E0C0F" w:rsidRDefault="009E0C0F">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C0F" w14:paraId="3C052684" w14:textId="77777777">
        <w:tc>
          <w:tcPr>
            <w:tcW w:w="4620" w:type="dxa"/>
            <w:tcBorders>
              <w:top w:val="single" w:sz="1" w:space="0" w:color="0F9D9E"/>
              <w:left w:val="single" w:sz="1" w:space="0" w:color="0F9D9E"/>
              <w:bottom w:val="single" w:sz="1" w:space="0" w:color="0F9D9E"/>
              <w:right w:val="single" w:sz="1" w:space="0" w:color="0F9D9E"/>
            </w:tcBorders>
            <w:shd w:val="clear" w:color="auto" w:fill="0F9D9E"/>
            <w:tcMar>
              <w:top w:w="100" w:type="dxa"/>
              <w:left w:w="140" w:type="dxa"/>
              <w:bottom w:w="100" w:type="dxa"/>
              <w:right w:w="140" w:type="dxa"/>
            </w:tcMar>
          </w:tcPr>
          <w:p w14:paraId="74E14A9F" w14:textId="77777777" w:rsidR="009E0C0F" w:rsidRDefault="00000000">
            <w:pPr>
              <w:jc w:val="center"/>
            </w:pPr>
            <w:r>
              <w:rPr>
                <w:b/>
                <w:bCs/>
                <w:color w:val="FFFFFF"/>
                <w:sz w:val="20"/>
                <w:szCs w:val="20"/>
              </w:rPr>
              <w:t>KEY HIGHLIGHTS</w:t>
            </w:r>
          </w:p>
        </w:tc>
        <w:tc>
          <w:tcPr>
            <w:tcW w:w="462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F8ACAD" w14:textId="77777777" w:rsidR="009E0C0F" w:rsidRDefault="00000000">
            <w:pPr>
              <w:jc w:val="center"/>
            </w:pPr>
            <w:r>
              <w:rPr>
                <w:b/>
                <w:bCs/>
                <w:color w:val="FFFFFF"/>
                <w:sz w:val="20"/>
                <w:szCs w:val="20"/>
              </w:rPr>
              <w:t>INVESTMENT OVERVIEW</w:t>
            </w:r>
          </w:p>
        </w:tc>
      </w:tr>
      <w:tr w:rsidR="009E0C0F" w14:paraId="00CDB519" w14:textId="77777777">
        <w:tc>
          <w:tcPr>
            <w:tcW w:w="462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CA35C3D" w14:textId="77777777" w:rsidR="009E0C0F" w:rsidRDefault="00000000">
            <w:r>
              <w:rPr>
                <w:color w:val="374151"/>
                <w:sz w:val="20"/>
                <w:szCs w:val="20"/>
              </w:rPr>
              <w:t>Global AI Marketing SaaS Platform</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6692E" w14:textId="77777777" w:rsidR="009E0C0F" w:rsidRDefault="00000000">
            <w:r>
              <w:rPr>
                <w:color w:val="374151"/>
                <w:sz w:val="20"/>
                <w:szCs w:val="20"/>
              </w:rPr>
              <w:t>Seed Round: $500K – $1M</w:t>
            </w:r>
          </w:p>
        </w:tc>
      </w:tr>
      <w:tr w:rsidR="009E0C0F" w14:paraId="605DA340" w14:textId="77777777">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93A13" w14:textId="77777777" w:rsidR="009E0C0F" w:rsidRDefault="00000000">
            <w:r>
              <w:rPr>
                <w:color w:val="374151"/>
                <w:sz w:val="20"/>
                <w:szCs w:val="20"/>
              </w:rPr>
              <w:t>5-Module Autonomous Intelligence Engine</w:t>
            </w:r>
          </w:p>
        </w:tc>
        <w:tc>
          <w:tcPr>
            <w:tcW w:w="462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D25DB5E" w14:textId="77777777" w:rsidR="009E0C0F" w:rsidRDefault="00000000">
            <w:r>
              <w:rPr>
                <w:color w:val="374151"/>
                <w:sz w:val="20"/>
                <w:szCs w:val="20"/>
              </w:rPr>
              <w:t>MVP Budget: $15K – $25K</w:t>
            </w:r>
          </w:p>
        </w:tc>
      </w:tr>
      <w:tr w:rsidR="009E0C0F" w14:paraId="744B6A92" w14:textId="77777777">
        <w:tc>
          <w:tcPr>
            <w:tcW w:w="462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34CC311" w14:textId="77777777" w:rsidR="009E0C0F" w:rsidRDefault="00000000">
            <w:r>
              <w:rPr>
                <w:color w:val="374151"/>
                <w:sz w:val="20"/>
                <w:szCs w:val="20"/>
              </w:rPr>
              <w:t>Target Market: $600B+ Global Digital Ad Spend</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41D79" w14:textId="77777777" w:rsidR="009E0C0F" w:rsidRDefault="00000000">
            <w:r>
              <w:rPr>
                <w:color w:val="374151"/>
                <w:sz w:val="20"/>
                <w:szCs w:val="20"/>
              </w:rPr>
              <w:t>Path to $10M ARR: ~5,000 customers</w:t>
            </w:r>
          </w:p>
        </w:tc>
      </w:tr>
      <w:tr w:rsidR="009E0C0F" w14:paraId="5BA868EB" w14:textId="77777777">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45C0D" w14:textId="77777777" w:rsidR="009E0C0F" w:rsidRDefault="00000000">
            <w:r>
              <w:rPr>
                <w:color w:val="374151"/>
                <w:sz w:val="20"/>
                <w:szCs w:val="20"/>
              </w:rPr>
              <w:t>Revenue Model: SaaS + Usage + Ad-Spend Fee</w:t>
            </w:r>
          </w:p>
        </w:tc>
        <w:tc>
          <w:tcPr>
            <w:tcW w:w="462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58C1FB0" w14:textId="77777777" w:rsidR="009E0C0F" w:rsidRDefault="00000000">
            <w:r>
              <w:rPr>
                <w:color w:val="374151"/>
                <w:sz w:val="20"/>
                <w:szCs w:val="20"/>
              </w:rPr>
              <w:t>Valuation Potential: $80M – $1B+</w:t>
            </w:r>
          </w:p>
        </w:tc>
      </w:tr>
      <w:tr w:rsidR="009E0C0F" w14:paraId="03F91DC2" w14:textId="77777777">
        <w:tc>
          <w:tcPr>
            <w:tcW w:w="462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6CDF23C" w14:textId="77777777" w:rsidR="009E0C0F" w:rsidRDefault="00000000">
            <w:r>
              <w:rPr>
                <w:color w:val="374151"/>
                <w:sz w:val="20"/>
                <w:szCs w:val="20"/>
              </w:rPr>
              <w:t>Plans: $99 – $10,000/month</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2D319" w14:textId="77777777" w:rsidR="009E0C0F" w:rsidRDefault="00000000">
            <w:r>
              <w:rPr>
                <w:color w:val="374151"/>
                <w:sz w:val="20"/>
                <w:szCs w:val="20"/>
              </w:rPr>
              <w:t>Break-even: ~500–800 customers</w:t>
            </w:r>
          </w:p>
        </w:tc>
      </w:tr>
    </w:tbl>
    <w:p w14:paraId="06F74D62" w14:textId="77777777" w:rsidR="009E0C0F" w:rsidRDefault="00000000">
      <w:r>
        <w:br w:type="page"/>
      </w:r>
    </w:p>
    <w:p w14:paraId="58605B07" w14:textId="77777777" w:rsidR="009E0C0F" w:rsidRDefault="00000000">
      <w:pPr>
        <w:pStyle w:val="Heading1"/>
        <w:pBdr>
          <w:bottom w:val="single" w:sz="8" w:space="6" w:color="0F9D9E"/>
        </w:pBdr>
      </w:pPr>
      <w:r>
        <w:lastRenderedPageBreak/>
        <w:t>Table of Contents</w:t>
      </w:r>
    </w:p>
    <w:p w14:paraId="0390FEC1" w14:textId="77777777" w:rsidR="009E0C0F" w:rsidRDefault="00000000">
      <w:pPr>
        <w:tabs>
          <w:tab w:val="right" w:pos="9200"/>
        </w:tabs>
        <w:spacing w:before="60" w:after="60"/>
      </w:pPr>
      <w:r>
        <w:rPr>
          <w:color w:val="0A1F44"/>
        </w:rPr>
        <w:t>1.  Executive Summary</w:t>
      </w:r>
      <w:r>
        <w:rPr>
          <w:color w:val="0F9D9E"/>
        </w:rPr>
        <w:tab/>
        <w:t>3</w:t>
      </w:r>
    </w:p>
    <w:p w14:paraId="6C89D21B" w14:textId="77777777" w:rsidR="009E0C0F" w:rsidRDefault="00000000">
      <w:pPr>
        <w:tabs>
          <w:tab w:val="right" w:pos="9200"/>
        </w:tabs>
        <w:spacing w:before="60" w:after="60"/>
      </w:pPr>
      <w:r>
        <w:rPr>
          <w:color w:val="0A1F44"/>
        </w:rPr>
        <w:t>2.  Brand Identity</w:t>
      </w:r>
      <w:r>
        <w:rPr>
          <w:color w:val="0F9D9E"/>
        </w:rPr>
        <w:tab/>
        <w:t>4</w:t>
      </w:r>
    </w:p>
    <w:p w14:paraId="7E4E4526" w14:textId="77777777" w:rsidR="009E0C0F" w:rsidRDefault="00000000">
      <w:pPr>
        <w:tabs>
          <w:tab w:val="right" w:pos="9200"/>
        </w:tabs>
        <w:spacing w:before="60" w:after="60"/>
      </w:pPr>
      <w:r>
        <w:rPr>
          <w:color w:val="0A1F44"/>
        </w:rPr>
        <w:t>3.  Problem &amp; Market Opportunity</w:t>
      </w:r>
      <w:r>
        <w:rPr>
          <w:color w:val="0F9D9E"/>
        </w:rPr>
        <w:tab/>
        <w:t>5</w:t>
      </w:r>
    </w:p>
    <w:p w14:paraId="1BBFC003" w14:textId="77777777" w:rsidR="009E0C0F" w:rsidRDefault="00000000">
      <w:pPr>
        <w:tabs>
          <w:tab w:val="right" w:pos="9200"/>
        </w:tabs>
        <w:spacing w:before="60" w:after="60"/>
      </w:pPr>
      <w:r>
        <w:rPr>
          <w:color w:val="0A1F44"/>
        </w:rPr>
        <w:t>4.  Products &amp; Services</w:t>
      </w:r>
      <w:r>
        <w:rPr>
          <w:color w:val="0F9D9E"/>
        </w:rPr>
        <w:tab/>
        <w:t>7</w:t>
      </w:r>
    </w:p>
    <w:p w14:paraId="2635FAA6" w14:textId="77777777" w:rsidR="009E0C0F" w:rsidRDefault="00000000">
      <w:pPr>
        <w:tabs>
          <w:tab w:val="right" w:pos="9200"/>
        </w:tabs>
        <w:spacing w:before="60" w:after="60"/>
      </w:pPr>
      <w:r>
        <w:rPr>
          <w:color w:val="0A1F44"/>
        </w:rPr>
        <w:t>5.  Technology &amp; Architecture</w:t>
      </w:r>
      <w:r>
        <w:rPr>
          <w:color w:val="0F9D9E"/>
        </w:rPr>
        <w:tab/>
        <w:t>10</w:t>
      </w:r>
    </w:p>
    <w:p w14:paraId="7FDD77AF" w14:textId="77777777" w:rsidR="009E0C0F" w:rsidRDefault="00000000">
      <w:pPr>
        <w:tabs>
          <w:tab w:val="right" w:pos="9200"/>
        </w:tabs>
        <w:spacing w:before="60" w:after="60"/>
      </w:pPr>
      <w:r>
        <w:rPr>
          <w:color w:val="0A1F44"/>
        </w:rPr>
        <w:t>6.  Business Model &amp; Pricing</w:t>
      </w:r>
      <w:r>
        <w:rPr>
          <w:color w:val="0F9D9E"/>
        </w:rPr>
        <w:tab/>
        <w:t>12</w:t>
      </w:r>
    </w:p>
    <w:p w14:paraId="6E457C6B" w14:textId="77777777" w:rsidR="009E0C0F" w:rsidRDefault="00000000">
      <w:pPr>
        <w:tabs>
          <w:tab w:val="right" w:pos="9200"/>
        </w:tabs>
        <w:spacing w:before="60" w:after="60"/>
      </w:pPr>
      <w:r>
        <w:rPr>
          <w:color w:val="0A1F44"/>
        </w:rPr>
        <w:t>7.  Go-To-Market Strategy</w:t>
      </w:r>
      <w:r>
        <w:rPr>
          <w:color w:val="0F9D9E"/>
        </w:rPr>
        <w:tab/>
        <w:t>14</w:t>
      </w:r>
    </w:p>
    <w:p w14:paraId="7AC2FAD8" w14:textId="77777777" w:rsidR="009E0C0F" w:rsidRDefault="00000000">
      <w:pPr>
        <w:tabs>
          <w:tab w:val="right" w:pos="9200"/>
        </w:tabs>
        <w:spacing w:before="60" w:after="60"/>
      </w:pPr>
      <w:r>
        <w:rPr>
          <w:color w:val="0A1F44"/>
        </w:rPr>
        <w:t>8.  Competitive Landscape</w:t>
      </w:r>
      <w:r>
        <w:rPr>
          <w:color w:val="0F9D9E"/>
        </w:rPr>
        <w:tab/>
        <w:t>16</w:t>
      </w:r>
    </w:p>
    <w:p w14:paraId="251E38EA" w14:textId="77777777" w:rsidR="009E0C0F" w:rsidRDefault="00000000">
      <w:pPr>
        <w:tabs>
          <w:tab w:val="right" w:pos="9200"/>
        </w:tabs>
        <w:spacing w:before="60" w:after="60"/>
      </w:pPr>
      <w:r>
        <w:rPr>
          <w:color w:val="0A1F44"/>
        </w:rPr>
        <w:t>9.  Company Overview</w:t>
      </w:r>
      <w:r>
        <w:rPr>
          <w:color w:val="0F9D9E"/>
        </w:rPr>
        <w:tab/>
        <w:t>17</w:t>
      </w:r>
    </w:p>
    <w:p w14:paraId="137A3A02" w14:textId="77777777" w:rsidR="009E0C0F" w:rsidRDefault="00000000">
      <w:pPr>
        <w:tabs>
          <w:tab w:val="right" w:pos="9200"/>
        </w:tabs>
        <w:spacing w:before="60" w:after="60"/>
      </w:pPr>
      <w:r>
        <w:rPr>
          <w:color w:val="0A1F44"/>
        </w:rPr>
        <w:t>10.  Market Research</w:t>
      </w:r>
      <w:r>
        <w:rPr>
          <w:color w:val="0F9D9E"/>
        </w:rPr>
        <w:tab/>
        <w:t>20</w:t>
      </w:r>
    </w:p>
    <w:p w14:paraId="53101FC3" w14:textId="77777777" w:rsidR="009E0C0F" w:rsidRDefault="00000000">
      <w:pPr>
        <w:tabs>
          <w:tab w:val="right" w:pos="9200"/>
        </w:tabs>
        <w:spacing w:before="60" w:after="60"/>
      </w:pPr>
      <w:r>
        <w:rPr>
          <w:color w:val="0A1F44"/>
        </w:rPr>
        <w:t>11.  Marketing &amp; Sales</w:t>
      </w:r>
      <w:r>
        <w:rPr>
          <w:color w:val="0F9D9E"/>
        </w:rPr>
        <w:tab/>
        <w:t>24</w:t>
      </w:r>
    </w:p>
    <w:p w14:paraId="2C9F6F28" w14:textId="77777777" w:rsidR="009E0C0F" w:rsidRDefault="00000000">
      <w:pPr>
        <w:tabs>
          <w:tab w:val="right" w:pos="9200"/>
        </w:tabs>
        <w:spacing w:before="60" w:after="60"/>
      </w:pPr>
      <w:r>
        <w:rPr>
          <w:color w:val="0A1F44"/>
        </w:rPr>
        <w:t>12.  Operations</w:t>
      </w:r>
      <w:r>
        <w:rPr>
          <w:color w:val="0F9D9E"/>
        </w:rPr>
        <w:tab/>
        <w:t>27</w:t>
      </w:r>
    </w:p>
    <w:p w14:paraId="7B7819E9" w14:textId="77777777" w:rsidR="009E0C0F" w:rsidRDefault="00000000">
      <w:pPr>
        <w:tabs>
          <w:tab w:val="right" w:pos="9200"/>
        </w:tabs>
        <w:spacing w:before="60" w:after="60"/>
      </w:pPr>
      <w:r>
        <w:rPr>
          <w:color w:val="0A1F44"/>
        </w:rPr>
        <w:t>13.  Financial Plan</w:t>
      </w:r>
      <w:r>
        <w:rPr>
          <w:color w:val="0F9D9E"/>
        </w:rPr>
        <w:tab/>
        <w:t>29</w:t>
      </w:r>
    </w:p>
    <w:p w14:paraId="4986EB51" w14:textId="77777777" w:rsidR="009E0C0F" w:rsidRDefault="00000000">
      <w:pPr>
        <w:tabs>
          <w:tab w:val="right" w:pos="9200"/>
        </w:tabs>
        <w:spacing w:before="60" w:after="60"/>
      </w:pPr>
      <w:r>
        <w:rPr>
          <w:color w:val="0A1F44"/>
        </w:rPr>
        <w:t>14.  Risk Analysis</w:t>
      </w:r>
      <w:r>
        <w:rPr>
          <w:color w:val="0F9D9E"/>
        </w:rPr>
        <w:tab/>
        <w:t>35</w:t>
      </w:r>
    </w:p>
    <w:p w14:paraId="57FE5D03" w14:textId="77777777" w:rsidR="009E0C0F" w:rsidRDefault="00000000">
      <w:pPr>
        <w:tabs>
          <w:tab w:val="right" w:pos="9200"/>
        </w:tabs>
        <w:spacing w:before="60" w:after="60"/>
      </w:pPr>
      <w:r>
        <w:rPr>
          <w:color w:val="0A1F44"/>
        </w:rPr>
        <w:t>15.  Organisational Structure &amp; HR</w:t>
      </w:r>
      <w:r>
        <w:rPr>
          <w:color w:val="0F9D9E"/>
        </w:rPr>
        <w:tab/>
        <w:t>38</w:t>
      </w:r>
    </w:p>
    <w:p w14:paraId="54432D15" w14:textId="77777777" w:rsidR="009E0C0F" w:rsidRDefault="00000000">
      <w:pPr>
        <w:tabs>
          <w:tab w:val="right" w:pos="9200"/>
        </w:tabs>
        <w:spacing w:before="60" w:after="60"/>
      </w:pPr>
      <w:r>
        <w:rPr>
          <w:color w:val="0A1F44"/>
        </w:rPr>
        <w:t>16.  Job Creation &amp; Economic Impact</w:t>
      </w:r>
      <w:r>
        <w:rPr>
          <w:color w:val="0F9D9E"/>
        </w:rPr>
        <w:tab/>
        <w:t>41</w:t>
      </w:r>
    </w:p>
    <w:p w14:paraId="3025552C" w14:textId="77777777" w:rsidR="009E0C0F" w:rsidRDefault="00000000">
      <w:pPr>
        <w:tabs>
          <w:tab w:val="right" w:pos="9200"/>
        </w:tabs>
        <w:spacing w:before="60" w:after="60"/>
      </w:pPr>
      <w:r>
        <w:rPr>
          <w:color w:val="0A1F44"/>
        </w:rPr>
        <w:t>17.  Legal &amp; Compliance</w:t>
      </w:r>
      <w:r>
        <w:rPr>
          <w:color w:val="0F9D9E"/>
        </w:rPr>
        <w:tab/>
        <w:t>43</w:t>
      </w:r>
    </w:p>
    <w:p w14:paraId="23414AF5" w14:textId="77777777" w:rsidR="009E0C0F" w:rsidRDefault="00000000">
      <w:pPr>
        <w:tabs>
          <w:tab w:val="right" w:pos="9200"/>
        </w:tabs>
        <w:spacing w:before="60" w:after="60"/>
      </w:pPr>
      <w:r>
        <w:rPr>
          <w:color w:val="0A1F44"/>
        </w:rPr>
        <w:t>18.  Product Roadmap</w:t>
      </w:r>
      <w:r>
        <w:rPr>
          <w:color w:val="0F9D9E"/>
        </w:rPr>
        <w:tab/>
        <w:t>45</w:t>
      </w:r>
    </w:p>
    <w:p w14:paraId="1AE567E8" w14:textId="77777777" w:rsidR="009E0C0F" w:rsidRDefault="00000000">
      <w:pPr>
        <w:tabs>
          <w:tab w:val="right" w:pos="9200"/>
        </w:tabs>
        <w:spacing w:before="60" w:after="60"/>
      </w:pPr>
      <w:r>
        <w:rPr>
          <w:color w:val="0A1F44"/>
        </w:rPr>
        <w:t>19.  Data Strategy &amp; Competitive Moat</w:t>
      </w:r>
      <w:r>
        <w:rPr>
          <w:color w:val="0F9D9E"/>
        </w:rPr>
        <w:tab/>
        <w:t>47</w:t>
      </w:r>
    </w:p>
    <w:p w14:paraId="6DCFED05" w14:textId="77777777" w:rsidR="009E0C0F" w:rsidRDefault="00000000">
      <w:pPr>
        <w:tabs>
          <w:tab w:val="right" w:pos="9200"/>
        </w:tabs>
        <w:spacing w:before="60" w:after="60"/>
      </w:pPr>
      <w:r>
        <w:rPr>
          <w:color w:val="0A1F44"/>
        </w:rPr>
        <w:t>20.  Conclusion &amp; Investment Thesis</w:t>
      </w:r>
      <w:r>
        <w:rPr>
          <w:color w:val="0F9D9E"/>
        </w:rPr>
        <w:tab/>
        <w:t>48</w:t>
      </w:r>
    </w:p>
    <w:p w14:paraId="5CC4CC6E" w14:textId="77777777" w:rsidR="009E0C0F" w:rsidRDefault="00000000">
      <w:r>
        <w:br w:type="page"/>
      </w:r>
    </w:p>
    <w:p w14:paraId="04E37C4B" w14:textId="77777777" w:rsidR="009E0C0F" w:rsidRDefault="00000000">
      <w:pPr>
        <w:pStyle w:val="Heading1"/>
        <w:pBdr>
          <w:bottom w:val="single" w:sz="8" w:space="6" w:color="0F9D9E"/>
        </w:pBdr>
      </w:pPr>
      <w:r>
        <w:lastRenderedPageBreak/>
        <w:t>1. Executive Summary</w:t>
      </w:r>
    </w:p>
    <w:p w14:paraId="2624050A" w14:textId="77777777" w:rsidR="009E0C0F" w:rsidRDefault="00000000">
      <w:pPr>
        <w:spacing w:before="80" w:after="80"/>
      </w:pPr>
      <w:proofErr w:type="spellStart"/>
      <w:r>
        <w:rPr>
          <w:color w:val="374151"/>
        </w:rPr>
        <w:t>InfoGenie</w:t>
      </w:r>
      <w:proofErr w:type="spellEnd"/>
      <w:r>
        <w:rPr>
          <w:color w:val="374151"/>
        </w:rPr>
        <w:t xml:space="preserve"> is an AI-powered autonomous marketing intelligence and campaign automation platform designed for global scale. It enables businesses worldwide to </w:t>
      </w:r>
      <w:proofErr w:type="spellStart"/>
      <w:r>
        <w:rPr>
          <w:color w:val="374151"/>
        </w:rPr>
        <w:t>analyze</w:t>
      </w:r>
      <w:proofErr w:type="spellEnd"/>
      <w:r>
        <w:rPr>
          <w:color w:val="374151"/>
        </w:rPr>
        <w:t xml:space="preserve"> competitor marketing strategies, generate high-performing ad campaigns, and autonomously optimize results — all from a single unified dashboard priced in USD.</w:t>
      </w:r>
    </w:p>
    <w:p w14:paraId="4EE22886" w14:textId="77777777" w:rsidR="009E0C0F" w:rsidRDefault="00000000">
      <w:pPr>
        <w:spacing w:before="80" w:after="80"/>
      </w:pPr>
      <w:r>
        <w:rPr>
          <w:color w:val="374151"/>
        </w:rPr>
        <w:t xml:space="preserve">The global competitive intelligence and marketing automation market is valued in the billions, led by companies such as </w:t>
      </w:r>
      <w:proofErr w:type="spellStart"/>
      <w:r>
        <w:rPr>
          <w:color w:val="374151"/>
        </w:rPr>
        <w:t>Semrush</w:t>
      </w:r>
      <w:proofErr w:type="spellEnd"/>
      <w:r>
        <w:rPr>
          <w:color w:val="374151"/>
        </w:rPr>
        <w:t xml:space="preserve"> ($300M+ ARR), </w:t>
      </w:r>
      <w:proofErr w:type="spellStart"/>
      <w:r>
        <w:rPr>
          <w:color w:val="374151"/>
        </w:rPr>
        <w:t>SimilarWeb</w:t>
      </w:r>
      <w:proofErr w:type="spellEnd"/>
      <w:r>
        <w:rPr>
          <w:color w:val="374151"/>
        </w:rPr>
        <w:t xml:space="preserve"> (valued in the billions), and AdCreative.ai. However, none of these platforms fully automate the end-to-end marketing execution cycle. </w:t>
      </w:r>
      <w:proofErr w:type="spellStart"/>
      <w:r>
        <w:rPr>
          <w:color w:val="374151"/>
        </w:rPr>
        <w:t>InfoGenie</w:t>
      </w:r>
      <w:proofErr w:type="spellEnd"/>
      <w:r>
        <w:rPr>
          <w:color w:val="374151"/>
        </w:rPr>
        <w:t xml:space="preserve"> fills this gap by combining all five critical capabilities into one autonomous system.</w:t>
      </w:r>
    </w:p>
    <w:p w14:paraId="553978FE"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38C95775" w14:textId="77777777">
        <w:tc>
          <w:tcPr>
            <w:tcW w:w="9360" w:type="dxa"/>
            <w:tcBorders>
              <w:top w:val="single" w:sz="4" w:space="0" w:color="0F9D9E"/>
              <w:left w:val="single" w:sz="16" w:space="0" w:color="0F9D9E"/>
              <w:bottom w:val="single" w:sz="4" w:space="0" w:color="0F9D9E"/>
              <w:right w:val="single" w:sz="4" w:space="0" w:color="0F9D9E"/>
            </w:tcBorders>
            <w:shd w:val="clear" w:color="auto" w:fill="E8F7F8"/>
            <w:tcMar>
              <w:top w:w="120" w:type="dxa"/>
              <w:left w:w="200" w:type="dxa"/>
              <w:bottom w:w="120" w:type="dxa"/>
              <w:right w:w="200" w:type="dxa"/>
            </w:tcMar>
          </w:tcPr>
          <w:p w14:paraId="18E379B9" w14:textId="77777777" w:rsidR="009E0C0F" w:rsidRDefault="00000000">
            <w:proofErr w:type="spellStart"/>
            <w:r>
              <w:rPr>
                <w:color w:val="0A1F44"/>
                <w:sz w:val="21"/>
                <w:szCs w:val="21"/>
              </w:rPr>
              <w:t>InfoGenie's</w:t>
            </w:r>
            <w:proofErr w:type="spellEnd"/>
            <w:r>
              <w:rPr>
                <w:color w:val="0A1F44"/>
                <w:sz w:val="21"/>
                <w:szCs w:val="21"/>
              </w:rPr>
              <w:t xml:space="preserve"> core insight: Most marketing tools provide data — marketers need actions.</w:t>
            </w:r>
          </w:p>
          <w:p w14:paraId="69C172B0" w14:textId="77777777" w:rsidR="009E0C0F" w:rsidRDefault="00000000">
            <w:proofErr w:type="spellStart"/>
            <w:r>
              <w:rPr>
                <w:color w:val="0A1F44"/>
                <w:sz w:val="21"/>
                <w:szCs w:val="21"/>
              </w:rPr>
              <w:t>InfoGenie</w:t>
            </w:r>
            <w:proofErr w:type="spellEnd"/>
            <w:r>
              <w:rPr>
                <w:color w:val="0A1F44"/>
                <w:sz w:val="21"/>
                <w:szCs w:val="21"/>
              </w:rPr>
              <w:t xml:space="preserve"> transforms intelligence into autonomous execution, saving teams weeks of manual work</w:t>
            </w:r>
          </w:p>
          <w:p w14:paraId="3D59CAE4" w14:textId="77777777" w:rsidR="009E0C0F" w:rsidRDefault="00000000">
            <w:r>
              <w:rPr>
                <w:color w:val="0A1F44"/>
                <w:sz w:val="21"/>
                <w:szCs w:val="21"/>
              </w:rPr>
              <w:t>and dramatically improving campaign ROI across every global market.</w:t>
            </w:r>
          </w:p>
        </w:tc>
      </w:tr>
    </w:tbl>
    <w:p w14:paraId="1F2CFA0C"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0C0F" w14:paraId="76652565" w14:textId="77777777">
        <w:trPr>
          <w:tblHeader/>
        </w:trPr>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B817055" w14:textId="77777777" w:rsidR="009E0C0F" w:rsidRDefault="00000000">
            <w:pPr>
              <w:jc w:val="center"/>
            </w:pPr>
            <w:r>
              <w:rPr>
                <w:b/>
                <w:bCs/>
                <w:color w:val="FFFFFF"/>
                <w:sz w:val="20"/>
                <w:szCs w:val="20"/>
              </w:rPr>
              <w:t>Key Area</w:t>
            </w:r>
          </w:p>
        </w:tc>
        <w:tc>
          <w:tcPr>
            <w:tcW w:w="6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FBF3BC7" w14:textId="77777777" w:rsidR="009E0C0F" w:rsidRDefault="00000000">
            <w:pPr>
              <w:jc w:val="center"/>
            </w:pPr>
            <w:r>
              <w:rPr>
                <w:b/>
                <w:bCs/>
                <w:color w:val="FFFFFF"/>
                <w:sz w:val="20"/>
                <w:szCs w:val="20"/>
              </w:rPr>
              <w:t>Details</w:t>
            </w:r>
          </w:p>
        </w:tc>
      </w:tr>
      <w:tr w:rsidR="009E0C0F" w14:paraId="5C391E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8874F" w14:textId="77777777" w:rsidR="009E0C0F" w:rsidRDefault="00000000">
            <w:r>
              <w:rPr>
                <w:color w:val="374151"/>
                <w:sz w:val="20"/>
                <w:szCs w:val="20"/>
              </w:rPr>
              <w:t>Product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B9FAA" w14:textId="77777777" w:rsidR="009E0C0F" w:rsidRDefault="00000000">
            <w:r>
              <w:rPr>
                <w:color w:val="374151"/>
                <w:sz w:val="20"/>
                <w:szCs w:val="20"/>
              </w:rPr>
              <w:t>AI platform combining competitor intelligence, ad generation, campaign automation &amp; optimization</w:t>
            </w:r>
          </w:p>
        </w:tc>
      </w:tr>
      <w:tr w:rsidR="009E0C0F" w14:paraId="7723FB18"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663CEE7" w14:textId="77777777" w:rsidR="009E0C0F" w:rsidRDefault="00000000">
            <w:r>
              <w:rPr>
                <w:color w:val="374151"/>
                <w:sz w:val="20"/>
                <w:szCs w:val="20"/>
              </w:rPr>
              <w:t>Global Market</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E0529DF" w14:textId="77777777" w:rsidR="009E0C0F" w:rsidRDefault="00000000">
            <w:r>
              <w:rPr>
                <w:color w:val="374151"/>
                <w:sz w:val="20"/>
                <w:szCs w:val="20"/>
              </w:rPr>
              <w:t>$600B+ digital advertising spend (2024), growing to $750B–$800B by 2026</w:t>
            </w:r>
          </w:p>
        </w:tc>
      </w:tr>
      <w:tr w:rsidR="009E0C0F" w14:paraId="17449E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4B291" w14:textId="77777777" w:rsidR="009E0C0F" w:rsidRDefault="00000000">
            <w:r>
              <w:rPr>
                <w:color w:val="374151"/>
                <w:sz w:val="20"/>
                <w:szCs w:val="20"/>
              </w:rPr>
              <w:t>Target Customers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33F6A" w14:textId="77777777" w:rsidR="009E0C0F" w:rsidRDefault="00000000">
            <w:r>
              <w:rPr>
                <w:color w:val="374151"/>
                <w:sz w:val="20"/>
                <w:szCs w:val="20"/>
              </w:rPr>
              <w:t>Marketing agencies, fintech/forex firms, e-commerce brands, SaaS startups — worldwide</w:t>
            </w:r>
          </w:p>
        </w:tc>
      </w:tr>
      <w:tr w:rsidR="009E0C0F" w14:paraId="314B8CE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E710D34" w14:textId="77777777" w:rsidR="009E0C0F" w:rsidRDefault="00000000">
            <w:r>
              <w:rPr>
                <w:color w:val="374151"/>
                <w:sz w:val="20"/>
                <w:szCs w:val="20"/>
              </w:rPr>
              <w:t>MVP Budget</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214569D" w14:textId="77777777" w:rsidR="009E0C0F" w:rsidRDefault="00000000">
            <w:r>
              <w:rPr>
                <w:color w:val="374151"/>
                <w:sz w:val="20"/>
                <w:szCs w:val="20"/>
              </w:rPr>
              <w:t>$15,000 – $25,000</w:t>
            </w:r>
          </w:p>
        </w:tc>
      </w:tr>
      <w:tr w:rsidR="009E0C0F" w14:paraId="3BDB25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8E816" w14:textId="77777777" w:rsidR="009E0C0F" w:rsidRDefault="00000000">
            <w:r>
              <w:rPr>
                <w:color w:val="374151"/>
                <w:sz w:val="20"/>
                <w:szCs w:val="20"/>
              </w:rPr>
              <w:t>Revenue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C64FD" w14:textId="77777777" w:rsidR="009E0C0F" w:rsidRDefault="00000000">
            <w:r>
              <w:rPr>
                <w:color w:val="374151"/>
                <w:sz w:val="20"/>
                <w:szCs w:val="20"/>
              </w:rPr>
              <w:t>Tiered SaaS subscription ($99 – $10,000/month) + usage fees + ad-spend fees</w:t>
            </w:r>
          </w:p>
        </w:tc>
      </w:tr>
      <w:tr w:rsidR="009E0C0F" w14:paraId="1437670E"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1333B03" w14:textId="77777777" w:rsidR="009E0C0F" w:rsidRDefault="00000000">
            <w:r>
              <w:rPr>
                <w:color w:val="374151"/>
                <w:sz w:val="20"/>
                <w:szCs w:val="20"/>
              </w:rPr>
              <w:t>Path to $10M ARR</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56BD0D6" w14:textId="77777777" w:rsidR="009E0C0F" w:rsidRDefault="00000000">
            <w:r>
              <w:rPr>
                <w:color w:val="374151"/>
                <w:sz w:val="20"/>
                <w:szCs w:val="20"/>
              </w:rPr>
              <w:t>~5,000 customers at $170/month average</w:t>
            </w:r>
          </w:p>
        </w:tc>
      </w:tr>
      <w:tr w:rsidR="009E0C0F" w14:paraId="63F035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9383D" w14:textId="77777777" w:rsidR="009E0C0F" w:rsidRDefault="00000000">
            <w:r>
              <w:rPr>
                <w:color w:val="374151"/>
                <w:sz w:val="20"/>
                <w:szCs w:val="20"/>
              </w:rPr>
              <w:t>Year 1 ARR Target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F3FD2" w14:textId="77777777" w:rsidR="009E0C0F" w:rsidRDefault="00000000">
            <w:r>
              <w:rPr>
                <w:color w:val="374151"/>
                <w:sz w:val="20"/>
                <w:szCs w:val="20"/>
              </w:rPr>
              <w:t>$1.08M – $4.5M (phased ramp)</w:t>
            </w:r>
          </w:p>
        </w:tc>
      </w:tr>
      <w:tr w:rsidR="009E0C0F" w14:paraId="6DDA7F7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152A33E" w14:textId="77777777" w:rsidR="009E0C0F" w:rsidRDefault="00000000">
            <w:r>
              <w:rPr>
                <w:color w:val="374151"/>
                <w:sz w:val="20"/>
                <w:szCs w:val="20"/>
              </w:rPr>
              <w:t>Year 3 ARR Target</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4D2D95" w14:textId="77777777" w:rsidR="009E0C0F" w:rsidRDefault="00000000">
            <w:r>
              <w:rPr>
                <w:color w:val="374151"/>
                <w:sz w:val="20"/>
                <w:szCs w:val="20"/>
              </w:rPr>
              <w:t>$21.6M+</w:t>
            </w:r>
          </w:p>
        </w:tc>
      </w:tr>
      <w:tr w:rsidR="009E0C0F" w14:paraId="498209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5936B2" w14:textId="77777777" w:rsidR="009E0C0F" w:rsidRDefault="00000000">
            <w:r>
              <w:rPr>
                <w:color w:val="374151"/>
                <w:sz w:val="20"/>
                <w:szCs w:val="20"/>
              </w:rPr>
              <w:t>Valuation Potential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9440AD" w14:textId="77777777" w:rsidR="009E0C0F" w:rsidRDefault="00000000">
            <w:r>
              <w:rPr>
                <w:color w:val="374151"/>
                <w:sz w:val="20"/>
                <w:szCs w:val="20"/>
              </w:rPr>
              <w:t>$80M – $1B+ based on ARR milestones</w:t>
            </w:r>
          </w:p>
        </w:tc>
      </w:tr>
      <w:tr w:rsidR="009E0C0F" w14:paraId="2F1EA5F6"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CC5D9EC" w14:textId="77777777" w:rsidR="009E0C0F" w:rsidRDefault="00000000">
            <w:r>
              <w:rPr>
                <w:color w:val="374151"/>
                <w:sz w:val="20"/>
                <w:szCs w:val="20"/>
              </w:rPr>
              <w:t>Seed Round</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D45F040" w14:textId="77777777" w:rsidR="009E0C0F" w:rsidRDefault="00000000">
            <w:r>
              <w:rPr>
                <w:color w:val="374151"/>
                <w:sz w:val="20"/>
                <w:szCs w:val="20"/>
              </w:rPr>
              <w:t>$500,000 – $1,000,000</w:t>
            </w:r>
          </w:p>
        </w:tc>
      </w:tr>
    </w:tbl>
    <w:p w14:paraId="45D1989F" w14:textId="77777777" w:rsidR="009E0C0F" w:rsidRDefault="00000000">
      <w:r>
        <w:br w:type="page"/>
      </w:r>
    </w:p>
    <w:p w14:paraId="14D8E5D4" w14:textId="77777777" w:rsidR="009E0C0F" w:rsidRDefault="00000000">
      <w:pPr>
        <w:pStyle w:val="Heading1"/>
        <w:pBdr>
          <w:bottom w:val="single" w:sz="8" w:space="6" w:color="0F9D9E"/>
        </w:pBdr>
      </w:pPr>
      <w:r>
        <w:lastRenderedPageBreak/>
        <w:t>2. Brand Identity</w:t>
      </w:r>
    </w:p>
    <w:p w14:paraId="5FF5B63A" w14:textId="77777777" w:rsidR="009E0C0F" w:rsidRDefault="00000000">
      <w:pPr>
        <w:pStyle w:val="Heading2"/>
      </w:pPr>
      <w:r>
        <w:t>Logo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C0F" w14:paraId="30FE56B1" w14:textId="77777777">
        <w:tc>
          <w:tcPr>
            <w:tcW w:w="4620" w:type="dxa"/>
            <w:tcBorders>
              <w:top w:val="single" w:sz="1" w:space="0" w:color="0F9D9E"/>
              <w:left w:val="single" w:sz="1" w:space="0" w:color="0F9D9E"/>
              <w:bottom w:val="single" w:sz="1" w:space="0" w:color="0F9D9E"/>
              <w:right w:val="single" w:sz="1" w:space="0" w:color="0F9D9E"/>
            </w:tcBorders>
            <w:shd w:val="clear" w:color="auto" w:fill="E8F7F8"/>
            <w:tcMar>
              <w:top w:w="200" w:type="dxa"/>
              <w:left w:w="200" w:type="dxa"/>
              <w:bottom w:w="200" w:type="dxa"/>
              <w:right w:w="200" w:type="dxa"/>
            </w:tcMar>
          </w:tcPr>
          <w:p w14:paraId="705CC275" w14:textId="77777777" w:rsidR="009E0C0F" w:rsidRDefault="00000000">
            <w:pPr>
              <w:jc w:val="center"/>
            </w:pPr>
            <w:r>
              <w:rPr>
                <w:noProof/>
              </w:rPr>
              <w:drawing>
                <wp:inline distT="0" distB="0" distL="0" distR="0" wp14:anchorId="55F873E5" wp14:editId="3782F135">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319CF838" w14:textId="77777777" w:rsidR="009E0C0F" w:rsidRDefault="00000000">
            <w:pPr>
              <w:jc w:val="center"/>
            </w:pPr>
            <w:r>
              <w:rPr>
                <w:b/>
                <w:bCs/>
                <w:color w:val="0A1F44"/>
                <w:sz w:val="26"/>
                <w:szCs w:val="26"/>
              </w:rPr>
              <w:t>Aurora Insight</w:t>
            </w:r>
          </w:p>
          <w:p w14:paraId="6DEB3D9B" w14:textId="77777777" w:rsidR="009E0C0F" w:rsidRDefault="00000000">
            <w:pPr>
              <w:jc w:val="center"/>
            </w:pPr>
            <w:r>
              <w:rPr>
                <w:color w:val="374151"/>
                <w:sz w:val="20"/>
                <w:szCs w:val="20"/>
              </w:rPr>
              <w:t>Deep Navy • Teal Accent • Electric Cyan</w:t>
            </w:r>
          </w:p>
        </w:tc>
        <w:tc>
          <w:tcPr>
            <w:tcW w:w="4620" w:type="dxa"/>
            <w:tcBorders>
              <w:top w:val="single" w:sz="1" w:space="0" w:color="0F9D9E"/>
              <w:left w:val="single" w:sz="1" w:space="0" w:color="0F9D9E"/>
              <w:bottom w:val="single" w:sz="1" w:space="0" w:color="0F9D9E"/>
              <w:right w:val="single" w:sz="1" w:space="0" w:color="0F9D9E"/>
            </w:tcBorders>
            <w:shd w:val="clear" w:color="auto" w:fill="E8F7F8"/>
            <w:tcMar>
              <w:top w:w="200" w:type="dxa"/>
              <w:left w:w="200" w:type="dxa"/>
              <w:bottom w:w="200" w:type="dxa"/>
              <w:right w:w="200" w:type="dxa"/>
            </w:tcMar>
          </w:tcPr>
          <w:p w14:paraId="74A74529" w14:textId="77777777" w:rsidR="009E0C0F" w:rsidRDefault="00000000">
            <w:pPr>
              <w:jc w:val="center"/>
            </w:pPr>
            <w:r>
              <w:rPr>
                <w:noProof/>
              </w:rPr>
              <w:drawing>
                <wp:inline distT="0" distB="0" distL="0" distR="0" wp14:anchorId="356C5000" wp14:editId="1745F05C">
                  <wp:extent cx="952500" cy="952500"/>
                  <wp:effectExtent l="0" t="0" r="0" b="0"/>
                  <wp:docPr id="1819205212" name="Picture 181920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50153ECA" w14:textId="77777777" w:rsidR="009E0C0F" w:rsidRDefault="00000000">
            <w:pPr>
              <w:jc w:val="center"/>
            </w:pPr>
            <w:r>
              <w:rPr>
                <w:b/>
                <w:bCs/>
                <w:color w:val="0A1F44"/>
                <w:sz w:val="26"/>
                <w:szCs w:val="26"/>
              </w:rPr>
              <w:t>Savanna Signal</w:t>
            </w:r>
          </w:p>
          <w:p w14:paraId="5A169FD3" w14:textId="77777777" w:rsidR="009E0C0F" w:rsidRDefault="00000000">
            <w:pPr>
              <w:jc w:val="center"/>
            </w:pPr>
            <w:r>
              <w:rPr>
                <w:color w:val="374151"/>
                <w:sz w:val="20"/>
                <w:szCs w:val="20"/>
              </w:rPr>
              <w:t>Moss Green • Amber • Desert Sand • Azure</w:t>
            </w:r>
          </w:p>
        </w:tc>
      </w:tr>
    </w:tbl>
    <w:p w14:paraId="28509380" w14:textId="77777777" w:rsidR="009E0C0F" w:rsidRDefault="009E0C0F">
      <w:pPr>
        <w:spacing w:before="100" w:after="100"/>
      </w:pPr>
    </w:p>
    <w:p w14:paraId="36376F1D" w14:textId="77777777" w:rsidR="009E0C0F" w:rsidRDefault="00000000">
      <w:pPr>
        <w:pStyle w:val="Heading2"/>
      </w:pPr>
      <w:r>
        <w:t>Brand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E0C0F" w14:paraId="030E6FB2"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7AE8EAB" w14:textId="77777777" w:rsidR="009E0C0F" w:rsidRDefault="00000000">
            <w:pPr>
              <w:jc w:val="center"/>
            </w:pPr>
            <w:r>
              <w:rPr>
                <w:b/>
                <w:bCs/>
                <w:color w:val="FFFFFF"/>
                <w:sz w:val="20"/>
                <w:szCs w:val="20"/>
              </w:rPr>
              <w:t>Value</w:t>
            </w:r>
          </w:p>
        </w:tc>
        <w:tc>
          <w:tcPr>
            <w:tcW w:w="6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EA3F583" w14:textId="77777777" w:rsidR="009E0C0F" w:rsidRDefault="00000000">
            <w:pPr>
              <w:jc w:val="center"/>
            </w:pPr>
            <w:r>
              <w:rPr>
                <w:b/>
                <w:bCs/>
                <w:color w:val="FFFFFF"/>
                <w:sz w:val="20"/>
                <w:szCs w:val="20"/>
              </w:rPr>
              <w:t>Description</w:t>
            </w:r>
          </w:p>
        </w:tc>
      </w:tr>
      <w:tr w:rsidR="009E0C0F" w14:paraId="3CA86E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FAF9E" w14:textId="77777777" w:rsidR="009E0C0F" w:rsidRDefault="00000000">
            <w:r>
              <w:rPr>
                <w:color w:val="374151"/>
                <w:sz w:val="20"/>
                <w:szCs w:val="20"/>
              </w:rPr>
              <w:t>Speed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123D5" w14:textId="77777777" w:rsidR="009E0C0F" w:rsidRDefault="00000000">
            <w:r>
              <w:rPr>
                <w:color w:val="374151"/>
                <w:sz w:val="20"/>
                <w:szCs w:val="20"/>
              </w:rPr>
              <w:t>Campaigns launch in hours, not weeks — from insight to execution autonomously</w:t>
            </w:r>
          </w:p>
        </w:tc>
      </w:tr>
      <w:tr w:rsidR="009E0C0F" w14:paraId="433922F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9B9A12" w14:textId="77777777" w:rsidR="009E0C0F" w:rsidRDefault="00000000">
            <w:r>
              <w:rPr>
                <w:color w:val="374151"/>
                <w:sz w:val="20"/>
                <w:szCs w:val="20"/>
              </w:rPr>
              <w:t>Intelligence</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0727D2F" w14:textId="77777777" w:rsidR="009E0C0F" w:rsidRDefault="00000000">
            <w:r>
              <w:rPr>
                <w:color w:val="374151"/>
                <w:sz w:val="20"/>
                <w:szCs w:val="20"/>
              </w:rPr>
              <w:t>AI-powered decisions backed by real competitor data and market signals</w:t>
            </w:r>
          </w:p>
        </w:tc>
      </w:tr>
      <w:tr w:rsidR="009E0C0F" w14:paraId="3AF0D9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FC5CA" w14:textId="77777777" w:rsidR="009E0C0F" w:rsidRDefault="00000000">
            <w:r>
              <w:rPr>
                <w:color w:val="374151"/>
                <w:sz w:val="20"/>
                <w:szCs w:val="20"/>
              </w:rPr>
              <w:t>Trust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383B7" w14:textId="77777777" w:rsidR="009E0C0F" w:rsidRDefault="00000000">
            <w:r>
              <w:rPr>
                <w:color w:val="374151"/>
                <w:sz w:val="20"/>
                <w:szCs w:val="20"/>
              </w:rPr>
              <w:t>Transparent pricing, GDPR/CCPA/POPIA compliance, audit trails</w:t>
            </w:r>
          </w:p>
        </w:tc>
      </w:tr>
      <w:tr w:rsidR="009E0C0F" w14:paraId="756B5F7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4C96294" w14:textId="77777777" w:rsidR="009E0C0F" w:rsidRDefault="00000000">
            <w:r>
              <w:rPr>
                <w:color w:val="374151"/>
                <w:sz w:val="20"/>
                <w:szCs w:val="20"/>
              </w:rPr>
              <w:t>Global Scale</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CD79490" w14:textId="77777777" w:rsidR="009E0C0F" w:rsidRDefault="00000000">
            <w:r>
              <w:rPr>
                <w:color w:val="374151"/>
                <w:sz w:val="20"/>
                <w:szCs w:val="20"/>
              </w:rPr>
              <w:t>USD pricing, multi-region infrastructure, worldwide market focus</w:t>
            </w:r>
          </w:p>
        </w:tc>
      </w:tr>
      <w:tr w:rsidR="009E0C0F" w14:paraId="55F518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AE599" w14:textId="77777777" w:rsidR="009E0C0F" w:rsidRDefault="00000000">
            <w:r>
              <w:rPr>
                <w:color w:val="374151"/>
                <w:sz w:val="20"/>
                <w:szCs w:val="20"/>
              </w:rPr>
              <w:t>Measurable ROI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6F86B" w14:textId="77777777" w:rsidR="009E0C0F" w:rsidRDefault="00000000">
            <w:r>
              <w:rPr>
                <w:color w:val="374151"/>
                <w:sz w:val="20"/>
                <w:szCs w:val="20"/>
              </w:rPr>
              <w:t>Every action tied to CTR, CPA, ROAS — performance over promises</w:t>
            </w:r>
          </w:p>
        </w:tc>
      </w:tr>
    </w:tbl>
    <w:p w14:paraId="36C955D2" w14:textId="77777777" w:rsidR="009E0C0F" w:rsidRDefault="00000000">
      <w:r>
        <w:br w:type="page"/>
      </w:r>
    </w:p>
    <w:p w14:paraId="64EE3573" w14:textId="77777777" w:rsidR="009E0C0F" w:rsidRDefault="00000000">
      <w:pPr>
        <w:pStyle w:val="Heading1"/>
        <w:pBdr>
          <w:bottom w:val="single" w:sz="8" w:space="6" w:color="0F9D9E"/>
        </w:pBdr>
      </w:pPr>
      <w:r>
        <w:lastRenderedPageBreak/>
        <w:t>3. Problem &amp; Market Opportunity</w:t>
      </w:r>
    </w:p>
    <w:p w14:paraId="218566A7" w14:textId="77777777" w:rsidR="009E0C0F" w:rsidRDefault="00000000">
      <w:pPr>
        <w:pStyle w:val="Heading2"/>
      </w:pPr>
      <w:r>
        <w:t>3.1 The Problem</w:t>
      </w:r>
    </w:p>
    <w:p w14:paraId="15BFE166" w14:textId="77777777" w:rsidR="009E0C0F" w:rsidRDefault="00000000">
      <w:pPr>
        <w:spacing w:before="80" w:after="80"/>
      </w:pPr>
      <w:r>
        <w:rPr>
          <w:color w:val="374151"/>
        </w:rPr>
        <w:t>Modern marketing teams worldwide face three compounding challenges:</w:t>
      </w:r>
    </w:p>
    <w:p w14:paraId="7D36B987" w14:textId="77777777" w:rsidR="009E0C0F" w:rsidRDefault="00000000">
      <w:pPr>
        <w:pStyle w:val="ListParagraph"/>
        <w:numPr>
          <w:ilvl w:val="0"/>
          <w:numId w:val="2"/>
        </w:numPr>
        <w:spacing w:before="40" w:after="40"/>
      </w:pPr>
      <w:r>
        <w:rPr>
          <w:color w:val="374151"/>
        </w:rPr>
        <w:t>Information overload — too much competitor data with no clear action path</w:t>
      </w:r>
    </w:p>
    <w:p w14:paraId="37786814" w14:textId="77777777" w:rsidR="009E0C0F" w:rsidRDefault="00000000">
      <w:pPr>
        <w:pStyle w:val="ListParagraph"/>
        <w:numPr>
          <w:ilvl w:val="0"/>
          <w:numId w:val="2"/>
        </w:numPr>
        <w:spacing w:before="40" w:after="40"/>
      </w:pPr>
      <w:r>
        <w:rPr>
          <w:color w:val="374151"/>
        </w:rPr>
        <w:t xml:space="preserve">Execution gap — insights from tools like </w:t>
      </w:r>
      <w:proofErr w:type="spellStart"/>
      <w:r>
        <w:rPr>
          <w:color w:val="374151"/>
        </w:rPr>
        <w:t>Semrush</w:t>
      </w:r>
      <w:proofErr w:type="spellEnd"/>
      <w:r>
        <w:rPr>
          <w:color w:val="374151"/>
        </w:rPr>
        <w:t xml:space="preserve"> and </w:t>
      </w:r>
      <w:proofErr w:type="spellStart"/>
      <w:r>
        <w:rPr>
          <w:color w:val="374151"/>
        </w:rPr>
        <w:t>SimilarWeb</w:t>
      </w:r>
      <w:proofErr w:type="spellEnd"/>
      <w:r>
        <w:rPr>
          <w:color w:val="374151"/>
        </w:rPr>
        <w:t xml:space="preserve"> require weeks of manual campaign building</w:t>
      </w:r>
    </w:p>
    <w:p w14:paraId="213DA0CF" w14:textId="77777777" w:rsidR="009E0C0F" w:rsidRDefault="00000000">
      <w:pPr>
        <w:pStyle w:val="ListParagraph"/>
        <w:numPr>
          <w:ilvl w:val="0"/>
          <w:numId w:val="2"/>
        </w:numPr>
        <w:spacing w:before="40" w:after="40"/>
      </w:pPr>
      <w:r>
        <w:rPr>
          <w:color w:val="374151"/>
        </w:rPr>
        <w:t xml:space="preserve">Optimization lag — campaign performance data is </w:t>
      </w:r>
      <w:proofErr w:type="spellStart"/>
      <w:r>
        <w:rPr>
          <w:color w:val="374151"/>
        </w:rPr>
        <w:t>analyzed</w:t>
      </w:r>
      <w:proofErr w:type="spellEnd"/>
      <w:r>
        <w:rPr>
          <w:color w:val="374151"/>
        </w:rPr>
        <w:t xml:space="preserve"> too slowly, wasting ad spend globally</w:t>
      </w:r>
    </w:p>
    <w:p w14:paraId="544EDAFF" w14:textId="77777777" w:rsidR="009E0C0F" w:rsidRDefault="009E0C0F">
      <w:pPr>
        <w:spacing w:before="100" w:after="100"/>
      </w:pPr>
    </w:p>
    <w:p w14:paraId="70345282" w14:textId="77777777" w:rsidR="009E0C0F" w:rsidRDefault="00000000">
      <w:pPr>
        <w:spacing w:before="80" w:after="80"/>
      </w:pPr>
      <w:r>
        <w:rPr>
          <w:color w:val="374151"/>
        </w:rPr>
        <w:t>Companies rely on campaigns across search, social, and programmatic channels, yet they face noisy, siloed data and lagging intelligence about competitor ads, traffic shifts, and creative strategies. This friction creates inflated CAC and slower time-to-insight, with mid-market and enterprise teams often waiting 24–72 hours for competitive signals and campaign recommendations.</w:t>
      </w:r>
    </w:p>
    <w:p w14:paraId="224E3852" w14:textId="77777777" w:rsidR="009E0C0F" w:rsidRDefault="009E0C0F">
      <w:pPr>
        <w:spacing w:before="100" w:after="100"/>
      </w:pPr>
    </w:p>
    <w:p w14:paraId="2DD35544" w14:textId="77777777" w:rsidR="009E0C0F" w:rsidRDefault="00000000">
      <w:pPr>
        <w:spacing w:before="80" w:after="80"/>
      </w:pPr>
      <w:r>
        <w:rPr>
          <w:color w:val="374151"/>
        </w:rPr>
        <w:t xml:space="preserve">Existing tools provide dashboards and reports. They do not create campaigns, launch ads, or optimize performance automatically. This represents a massive gap in the market — one that </w:t>
      </w:r>
      <w:proofErr w:type="spellStart"/>
      <w:r>
        <w:rPr>
          <w:color w:val="374151"/>
        </w:rPr>
        <w:t>InfoGenie</w:t>
      </w:r>
      <w:proofErr w:type="spellEnd"/>
      <w:r>
        <w:rPr>
          <w:color w:val="374151"/>
        </w:rPr>
        <w:t xml:space="preserve"> is purpose-built to fill.</w:t>
      </w:r>
    </w:p>
    <w:p w14:paraId="1F7AE361" w14:textId="77777777" w:rsidR="009E0C0F" w:rsidRDefault="009E0C0F">
      <w:pPr>
        <w:spacing w:before="100" w:after="100"/>
      </w:pPr>
    </w:p>
    <w:p w14:paraId="4871B344" w14:textId="77777777" w:rsidR="009E0C0F" w:rsidRDefault="00000000">
      <w:pPr>
        <w:pStyle w:val="Heading2"/>
      </w:pPr>
      <w:r>
        <w:t>3.2 Global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57119BE3" w14:textId="77777777">
        <w:tc>
          <w:tcPr>
            <w:tcW w:w="9360" w:type="dxa"/>
            <w:tcBorders>
              <w:top w:val="single" w:sz="4" w:space="0" w:color="0F9D9E"/>
              <w:left w:val="single" w:sz="16" w:space="0" w:color="0F9D9E"/>
              <w:bottom w:val="single" w:sz="4" w:space="0" w:color="0F9D9E"/>
              <w:right w:val="single" w:sz="4" w:space="0" w:color="0F9D9E"/>
            </w:tcBorders>
            <w:shd w:val="clear" w:color="auto" w:fill="E8F7F8"/>
            <w:tcMar>
              <w:top w:w="120" w:type="dxa"/>
              <w:left w:w="200" w:type="dxa"/>
              <w:bottom w:w="120" w:type="dxa"/>
              <w:right w:w="200" w:type="dxa"/>
            </w:tcMar>
          </w:tcPr>
          <w:p w14:paraId="4CF705EE" w14:textId="77777777" w:rsidR="009E0C0F" w:rsidRDefault="00000000">
            <w:r>
              <w:rPr>
                <w:color w:val="0A1F44"/>
                <w:sz w:val="21"/>
                <w:szCs w:val="21"/>
              </w:rPr>
              <w:t>Global Digital Ad Spend exceeded $600B in 2024 and is projected to surpass $750B–$800B by 2026.</w:t>
            </w:r>
          </w:p>
          <w:p w14:paraId="3BAB4737" w14:textId="77777777" w:rsidR="009E0C0F" w:rsidRDefault="00000000">
            <w:r>
              <w:rPr>
                <w:color w:val="0A1F44"/>
                <w:sz w:val="21"/>
                <w:szCs w:val="21"/>
              </w:rPr>
              <w:t>AI-powered marketing automation and competitive intelligence represents ~15–20% of that spend,</w:t>
            </w:r>
          </w:p>
          <w:p w14:paraId="34D7D4F5" w14:textId="77777777" w:rsidR="009E0C0F" w:rsidRDefault="00000000">
            <w:r>
              <w:rPr>
                <w:color w:val="0A1F44"/>
                <w:sz w:val="21"/>
                <w:szCs w:val="21"/>
              </w:rPr>
              <w:t xml:space="preserve">translating to a $90B–$160B addressable opportunity for a specialized platform like </w:t>
            </w:r>
            <w:proofErr w:type="spellStart"/>
            <w:r>
              <w:rPr>
                <w:color w:val="0A1F44"/>
                <w:sz w:val="21"/>
                <w:szCs w:val="21"/>
              </w:rPr>
              <w:t>InfoGenie</w:t>
            </w:r>
            <w:proofErr w:type="spellEnd"/>
            <w:r>
              <w:rPr>
                <w:color w:val="0A1F44"/>
                <w:sz w:val="21"/>
                <w:szCs w:val="21"/>
              </w:rPr>
              <w:t>.</w:t>
            </w:r>
          </w:p>
        </w:tc>
      </w:tr>
    </w:tbl>
    <w:p w14:paraId="599627FC"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E0C0F" w14:paraId="7A53B1EB" w14:textId="77777777">
        <w:trPr>
          <w:tblHeader/>
        </w:trPr>
        <w:tc>
          <w:tcPr>
            <w:tcW w:w="2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088C430" w14:textId="77777777" w:rsidR="009E0C0F" w:rsidRDefault="00000000">
            <w:pPr>
              <w:jc w:val="center"/>
            </w:pPr>
            <w:r>
              <w:rPr>
                <w:b/>
                <w:bCs/>
                <w:color w:val="FFFFFF"/>
                <w:sz w:val="20"/>
                <w:szCs w:val="20"/>
              </w:rPr>
              <w:t>Platform</w:t>
            </w:r>
          </w:p>
        </w:tc>
        <w:tc>
          <w:tcPr>
            <w:tcW w:w="2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9DB56E1" w14:textId="77777777" w:rsidR="009E0C0F" w:rsidRDefault="00000000">
            <w:pPr>
              <w:jc w:val="center"/>
            </w:pPr>
            <w:r>
              <w:rPr>
                <w:b/>
                <w:bCs/>
                <w:color w:val="FFFFFF"/>
                <w:sz w:val="20"/>
                <w:szCs w:val="20"/>
              </w:rPr>
              <w:t>Focus</w:t>
            </w:r>
          </w:p>
        </w:tc>
        <w:tc>
          <w:tcPr>
            <w:tcW w:w="4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EA0CFE0" w14:textId="77777777" w:rsidR="009E0C0F" w:rsidRDefault="00000000">
            <w:pPr>
              <w:jc w:val="center"/>
            </w:pPr>
            <w:r>
              <w:rPr>
                <w:b/>
                <w:bCs/>
                <w:color w:val="FFFFFF"/>
                <w:sz w:val="20"/>
                <w:szCs w:val="20"/>
              </w:rPr>
              <w:t xml:space="preserve">Gap — What </w:t>
            </w:r>
            <w:proofErr w:type="spellStart"/>
            <w:r>
              <w:rPr>
                <w:b/>
                <w:bCs/>
                <w:color w:val="FFFFFF"/>
                <w:sz w:val="20"/>
                <w:szCs w:val="20"/>
              </w:rPr>
              <w:t>InfoGenie</w:t>
            </w:r>
            <w:proofErr w:type="spellEnd"/>
            <w:r>
              <w:rPr>
                <w:b/>
                <w:bCs/>
                <w:color w:val="FFFFFF"/>
                <w:sz w:val="20"/>
                <w:szCs w:val="20"/>
              </w:rPr>
              <w:t xml:space="preserve"> Solves</w:t>
            </w:r>
          </w:p>
        </w:tc>
      </w:tr>
      <w:tr w:rsidR="009E0C0F" w14:paraId="71BFC6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D73C9" w14:textId="77777777" w:rsidR="009E0C0F" w:rsidRDefault="00000000">
            <w:proofErr w:type="spellStart"/>
            <w:r>
              <w:rPr>
                <w:color w:val="374151"/>
                <w:sz w:val="20"/>
                <w:szCs w:val="20"/>
              </w:rPr>
              <w:t>Semrush</w:t>
            </w:r>
            <w:proofErr w:type="spellEnd"/>
            <w:r>
              <w:rPr>
                <w:color w:val="374151"/>
                <w:sz w:val="20"/>
                <w:szCs w:val="20"/>
              </w:rPr>
              <w:t xml:space="preserve"> ($300M+ ARR)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FEA1F" w14:textId="77777777" w:rsidR="009E0C0F" w:rsidRDefault="00000000">
            <w:r>
              <w:rPr>
                <w:color w:val="374151"/>
                <w:sz w:val="20"/>
                <w:szCs w:val="20"/>
              </w:rPr>
              <w:t>SEO &amp; ad analytics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563BB" w14:textId="77777777" w:rsidR="009E0C0F" w:rsidRDefault="00000000">
            <w:r>
              <w:rPr>
                <w:color w:val="374151"/>
                <w:sz w:val="20"/>
                <w:szCs w:val="20"/>
              </w:rPr>
              <w:t>No campaign automation or AI execution</w:t>
            </w:r>
          </w:p>
        </w:tc>
      </w:tr>
      <w:tr w:rsidR="009E0C0F" w14:paraId="638F88A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53AF725" w14:textId="77777777" w:rsidR="009E0C0F" w:rsidRDefault="00000000">
            <w:proofErr w:type="spellStart"/>
            <w:r>
              <w:rPr>
                <w:color w:val="374151"/>
                <w:sz w:val="20"/>
                <w:szCs w:val="20"/>
              </w:rPr>
              <w:t>SimilarWeb</w:t>
            </w:r>
            <w:proofErr w:type="spellEnd"/>
            <w:r>
              <w:rPr>
                <w:color w:val="374151"/>
                <w:sz w:val="20"/>
                <w:szCs w:val="20"/>
              </w:rPr>
              <w:t xml:space="preserve"> (Bn+ 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22841B3" w14:textId="77777777" w:rsidR="009E0C0F" w:rsidRDefault="00000000">
            <w:r>
              <w:rPr>
                <w:color w:val="374151"/>
                <w:sz w:val="20"/>
                <w:szCs w:val="20"/>
              </w:rPr>
              <w:t>Traffic intelligence</w:t>
            </w:r>
          </w:p>
        </w:tc>
        <w:tc>
          <w:tcPr>
            <w:tcW w:w="4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D6D4225" w14:textId="77777777" w:rsidR="009E0C0F" w:rsidRDefault="00000000">
            <w:r>
              <w:rPr>
                <w:color w:val="374151"/>
                <w:sz w:val="20"/>
                <w:szCs w:val="20"/>
              </w:rPr>
              <w:t>No AI ad generation</w:t>
            </w:r>
          </w:p>
        </w:tc>
      </w:tr>
      <w:tr w:rsidR="009E0C0F" w14:paraId="32D3C4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9D785" w14:textId="77777777" w:rsidR="009E0C0F" w:rsidRDefault="00000000">
            <w:r>
              <w:rPr>
                <w:color w:val="374151"/>
                <w:sz w:val="20"/>
                <w:szCs w:val="20"/>
              </w:rPr>
              <w:t>AdCreative.ai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DB7ED" w14:textId="77777777" w:rsidR="009E0C0F" w:rsidRDefault="00000000">
            <w:r>
              <w:rPr>
                <w:color w:val="374151"/>
                <w:sz w:val="20"/>
                <w:szCs w:val="20"/>
              </w:rPr>
              <w:t>AI ad generation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5B1D3" w14:textId="77777777" w:rsidR="009E0C0F" w:rsidRDefault="00000000">
            <w:r>
              <w:rPr>
                <w:color w:val="374151"/>
                <w:sz w:val="20"/>
                <w:szCs w:val="20"/>
              </w:rPr>
              <w:t>No competitor intelligence</w:t>
            </w:r>
          </w:p>
        </w:tc>
      </w:tr>
      <w:tr w:rsidR="009E0C0F" w14:paraId="2F01A9A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1212664" w14:textId="77777777" w:rsidR="009E0C0F" w:rsidRDefault="00000000">
            <w:proofErr w:type="spellStart"/>
            <w:r>
              <w:rPr>
                <w:color w:val="374151"/>
                <w:sz w:val="20"/>
                <w:szCs w:val="20"/>
              </w:rPr>
              <w:t>AdSpy</w:t>
            </w:r>
            <w:proofErr w:type="spellEnd"/>
            <w:r>
              <w:rPr>
                <w:color w:val="374151"/>
                <w:sz w:val="20"/>
                <w:szCs w:val="20"/>
              </w:rPr>
              <w:t xml:space="preserve"> / </w:t>
            </w:r>
            <w:proofErr w:type="spellStart"/>
            <w:r>
              <w:rPr>
                <w:color w:val="374151"/>
                <w:sz w:val="20"/>
                <w:szCs w:val="20"/>
              </w:rPr>
              <w:t>BigSpy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CA6E71" w14:textId="77777777" w:rsidR="009E0C0F" w:rsidRDefault="00000000">
            <w:r>
              <w:rPr>
                <w:color w:val="374151"/>
                <w:sz w:val="20"/>
                <w:szCs w:val="20"/>
              </w:rPr>
              <w:t>Ad creative spy</w:t>
            </w:r>
          </w:p>
        </w:tc>
        <w:tc>
          <w:tcPr>
            <w:tcW w:w="4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3FBD405" w14:textId="77777777" w:rsidR="009E0C0F" w:rsidRDefault="00000000">
            <w:r>
              <w:rPr>
                <w:color w:val="374151"/>
                <w:sz w:val="20"/>
                <w:szCs w:val="20"/>
              </w:rPr>
              <w:t>No campaign execution</w:t>
            </w:r>
          </w:p>
        </w:tc>
      </w:tr>
      <w:tr w:rsidR="009E0C0F" w14:paraId="149E17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5F302" w14:textId="77777777" w:rsidR="009E0C0F" w:rsidRDefault="00000000">
            <w:r>
              <w:rPr>
                <w:color w:val="374151"/>
                <w:sz w:val="20"/>
                <w:szCs w:val="20"/>
              </w:rPr>
              <w:t>HubSpot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88C49" w14:textId="77777777" w:rsidR="009E0C0F" w:rsidRDefault="00000000">
            <w:r>
              <w:rPr>
                <w:color w:val="374151"/>
                <w:sz w:val="20"/>
                <w:szCs w:val="20"/>
              </w:rPr>
              <w:t>CRM &amp; automation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AB066" w14:textId="77777777" w:rsidR="009E0C0F" w:rsidRDefault="00000000">
            <w:r>
              <w:rPr>
                <w:color w:val="374151"/>
                <w:sz w:val="20"/>
                <w:szCs w:val="20"/>
              </w:rPr>
              <w:t>No competitor ad intelligence</w:t>
            </w:r>
          </w:p>
        </w:tc>
      </w:tr>
      <w:tr w:rsidR="009E0C0F" w14:paraId="04F28DA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028476" w14:textId="77777777" w:rsidR="009E0C0F" w:rsidRDefault="00000000">
            <w:r>
              <w:rPr>
                <w:color w:val="374151"/>
                <w:sz w:val="20"/>
                <w:szCs w:val="20"/>
              </w:rPr>
              <w:t>Jasper / Copy.ai</w:t>
            </w:r>
          </w:p>
        </w:tc>
        <w:tc>
          <w:tcPr>
            <w:tcW w:w="2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BA05691" w14:textId="77777777" w:rsidR="009E0C0F" w:rsidRDefault="00000000">
            <w:r>
              <w:rPr>
                <w:color w:val="374151"/>
                <w:sz w:val="20"/>
                <w:szCs w:val="20"/>
              </w:rPr>
              <w:t>AI copywriting</w:t>
            </w:r>
          </w:p>
        </w:tc>
        <w:tc>
          <w:tcPr>
            <w:tcW w:w="4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125DF40" w14:textId="77777777" w:rsidR="009E0C0F" w:rsidRDefault="00000000">
            <w:r>
              <w:rPr>
                <w:color w:val="374151"/>
                <w:sz w:val="20"/>
                <w:szCs w:val="20"/>
              </w:rPr>
              <w:t>No campaign data or execution</w:t>
            </w:r>
          </w:p>
        </w:tc>
      </w:tr>
      <w:tr w:rsidR="009E0C0F" w14:paraId="419937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09BED" w14:textId="77777777" w:rsidR="009E0C0F" w:rsidRDefault="00000000">
            <w:proofErr w:type="spellStart"/>
            <w:r>
              <w:rPr>
                <w:color w:val="374151"/>
                <w:sz w:val="20"/>
                <w:szCs w:val="20"/>
              </w:rPr>
              <w:t>InfoGenie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ABAA6" w14:textId="77777777" w:rsidR="009E0C0F" w:rsidRDefault="00000000">
            <w:r>
              <w:rPr>
                <w:color w:val="374151"/>
                <w:sz w:val="20"/>
                <w:szCs w:val="20"/>
              </w:rPr>
              <w:t>ALL FIVE COMBINED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74D32" w14:textId="77777777" w:rsidR="009E0C0F" w:rsidRDefault="00000000">
            <w:r>
              <w:rPr>
                <w:color w:val="374151"/>
                <w:sz w:val="20"/>
                <w:szCs w:val="20"/>
              </w:rPr>
              <w:t>✅ The complete autonomous solution</w:t>
            </w:r>
          </w:p>
        </w:tc>
      </w:tr>
    </w:tbl>
    <w:p w14:paraId="2DEB7166" w14:textId="77777777" w:rsidR="009E0C0F" w:rsidRDefault="009E0C0F">
      <w:pPr>
        <w:spacing w:before="100" w:after="100"/>
      </w:pPr>
    </w:p>
    <w:p w14:paraId="3C6A0EA0" w14:textId="77777777" w:rsidR="009E0C0F" w:rsidRDefault="00000000">
      <w:pPr>
        <w:pStyle w:val="Heading2"/>
      </w:pPr>
      <w:r>
        <w:t>3.3 Market Size — Global TAM / SAM / SOM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9E0C0F" w14:paraId="147503D3" w14:textId="77777777">
        <w:trPr>
          <w:tblHeader/>
        </w:trPr>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BBFEF49" w14:textId="77777777" w:rsidR="009E0C0F" w:rsidRDefault="00000000">
            <w:pPr>
              <w:jc w:val="center"/>
            </w:pPr>
            <w:r>
              <w:rPr>
                <w:b/>
                <w:bCs/>
                <w:color w:val="FFFFFF"/>
                <w:sz w:val="20"/>
                <w:szCs w:val="20"/>
              </w:rPr>
              <w:lastRenderedPageBreak/>
              <w:t>Market Level</w:t>
            </w:r>
          </w:p>
        </w:tc>
        <w:tc>
          <w:tcPr>
            <w:tcW w:w="3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D4B9139" w14:textId="77777777" w:rsidR="009E0C0F" w:rsidRDefault="00000000">
            <w:pPr>
              <w:jc w:val="center"/>
            </w:pPr>
            <w:r>
              <w:rPr>
                <w:b/>
                <w:bCs/>
                <w:color w:val="FFFFFF"/>
                <w:sz w:val="20"/>
                <w:szCs w:val="20"/>
              </w:rPr>
              <w:t>Definition</w:t>
            </w:r>
          </w:p>
        </w:tc>
        <w:tc>
          <w:tcPr>
            <w:tcW w:w="2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70EF90B" w14:textId="77777777" w:rsidR="009E0C0F" w:rsidRDefault="00000000">
            <w:pPr>
              <w:jc w:val="center"/>
            </w:pPr>
            <w:r>
              <w:rPr>
                <w:b/>
                <w:bCs/>
                <w:color w:val="FFFFFF"/>
                <w:sz w:val="20"/>
                <w:szCs w:val="20"/>
              </w:rPr>
              <w:t>Estimated Size</w:t>
            </w:r>
          </w:p>
        </w:tc>
      </w:tr>
      <w:tr w:rsidR="009E0C0F" w14:paraId="2906DD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06D9F" w14:textId="77777777" w:rsidR="009E0C0F" w:rsidRDefault="00000000">
            <w:r>
              <w:rPr>
                <w:color w:val="374151"/>
                <w:sz w:val="20"/>
                <w:szCs w:val="20"/>
              </w:rPr>
              <w:t>TAM (Total Addressable Market)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A60E7" w14:textId="77777777" w:rsidR="009E0C0F" w:rsidRDefault="00000000">
            <w:r>
              <w:rPr>
                <w:color w:val="374151"/>
                <w:sz w:val="20"/>
                <w:szCs w:val="20"/>
              </w:rPr>
              <w:t xml:space="preserve">Global digital ad </w:t>
            </w:r>
            <w:proofErr w:type="gramStart"/>
            <w:r>
              <w:rPr>
                <w:color w:val="374151"/>
                <w:sz w:val="20"/>
                <w:szCs w:val="20"/>
              </w:rPr>
              <w:t>spend</w:t>
            </w:r>
            <w:proofErr w:type="gramEnd"/>
            <w:r>
              <w:rPr>
                <w:color w:val="374151"/>
                <w:sz w:val="20"/>
                <w:szCs w:val="20"/>
              </w:rPr>
              <w:t xml:space="preserve"> addressable by AI optimization platforms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44639" w14:textId="77777777" w:rsidR="009E0C0F" w:rsidRDefault="00000000">
            <w:r>
              <w:rPr>
                <w:color w:val="374151"/>
                <w:sz w:val="20"/>
                <w:szCs w:val="20"/>
              </w:rPr>
              <w:t>$600B+ (2024) → $800B+ (2026)</w:t>
            </w:r>
          </w:p>
        </w:tc>
      </w:tr>
      <w:tr w:rsidR="009E0C0F" w14:paraId="5636837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768E3C8" w14:textId="77777777" w:rsidR="009E0C0F" w:rsidRDefault="00000000">
            <w:r>
              <w:rPr>
                <w:color w:val="374151"/>
                <w:sz w:val="20"/>
                <w:szCs w:val="20"/>
              </w:rPr>
              <w:t>AI Marketing Automation Segment</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DF732F1" w14:textId="77777777" w:rsidR="009E0C0F" w:rsidRDefault="00000000">
            <w:r>
              <w:rPr>
                <w:color w:val="374151"/>
                <w:sz w:val="20"/>
                <w:szCs w:val="20"/>
              </w:rPr>
              <w:t xml:space="preserve">15–20% of total digital ad </w:t>
            </w:r>
            <w:proofErr w:type="gramStart"/>
            <w:r>
              <w:rPr>
                <w:color w:val="374151"/>
                <w:sz w:val="20"/>
                <w:szCs w:val="20"/>
              </w:rPr>
              <w:t>spend</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6A25BC" w14:textId="77777777" w:rsidR="009E0C0F" w:rsidRDefault="00000000">
            <w:r>
              <w:rPr>
                <w:color w:val="374151"/>
                <w:sz w:val="20"/>
                <w:szCs w:val="20"/>
              </w:rPr>
              <w:t>$90B – $160B annually</w:t>
            </w:r>
          </w:p>
        </w:tc>
      </w:tr>
      <w:tr w:rsidR="009E0C0F" w14:paraId="704577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F960D" w14:textId="77777777" w:rsidR="009E0C0F" w:rsidRDefault="00000000">
            <w:r>
              <w:rPr>
                <w:color w:val="374151"/>
                <w:sz w:val="20"/>
                <w:szCs w:val="20"/>
              </w:rPr>
              <w:t>SAM (Serviceable Addressable Market)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C2E50" w14:textId="77777777" w:rsidR="009E0C0F" w:rsidRDefault="00000000">
            <w:r>
              <w:rPr>
                <w:color w:val="374151"/>
                <w:sz w:val="20"/>
                <w:szCs w:val="20"/>
              </w:rPr>
              <w:t>Mid-market to enterprise brands with $20K+/month ad budgets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998BE" w14:textId="77777777" w:rsidR="009E0C0F" w:rsidRDefault="00000000">
            <w:r>
              <w:rPr>
                <w:color w:val="374151"/>
                <w:sz w:val="20"/>
                <w:szCs w:val="20"/>
              </w:rPr>
              <w:t>$15B – $30B annually</w:t>
            </w:r>
          </w:p>
        </w:tc>
      </w:tr>
      <w:tr w:rsidR="009E0C0F" w14:paraId="6522C01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F913F9" w14:textId="77777777" w:rsidR="009E0C0F" w:rsidRDefault="00000000">
            <w:r>
              <w:rPr>
                <w:color w:val="374151"/>
                <w:sz w:val="20"/>
                <w:szCs w:val="20"/>
              </w:rPr>
              <w:t>SOM Year 1–3 (Obtainable)</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57FF439" w14:textId="77777777" w:rsidR="009E0C0F" w:rsidRDefault="00000000">
            <w:proofErr w:type="spellStart"/>
            <w:r>
              <w:rPr>
                <w:color w:val="374151"/>
                <w:sz w:val="20"/>
                <w:szCs w:val="20"/>
              </w:rPr>
              <w:t>InfoGenie's</w:t>
            </w:r>
            <w:proofErr w:type="spellEnd"/>
            <w:r>
              <w:rPr>
                <w:color w:val="374151"/>
                <w:sz w:val="20"/>
                <w:szCs w:val="20"/>
              </w:rPr>
              <w:t xml:space="preserve"> realistic capture across target verticals</w:t>
            </w:r>
          </w:p>
        </w:tc>
        <w:tc>
          <w:tcPr>
            <w:tcW w:w="2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8C91476" w14:textId="77777777" w:rsidR="009E0C0F" w:rsidRDefault="00000000">
            <w:r>
              <w:rPr>
                <w:color w:val="374151"/>
                <w:sz w:val="20"/>
                <w:szCs w:val="20"/>
              </w:rPr>
              <w:t>$1.08M → $21.6M ARR</w:t>
            </w:r>
          </w:p>
        </w:tc>
      </w:tr>
    </w:tbl>
    <w:p w14:paraId="01312328" w14:textId="77777777" w:rsidR="009E0C0F" w:rsidRDefault="009E0C0F">
      <w:pPr>
        <w:spacing w:before="100" w:after="100"/>
      </w:pPr>
    </w:p>
    <w:p w14:paraId="551E6A5B" w14:textId="77777777" w:rsidR="009E0C0F" w:rsidRDefault="00000000">
      <w:pPr>
        <w:pStyle w:val="Heading2"/>
      </w:pPr>
      <w:r>
        <w:t>3.4 Primary Customer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660"/>
      </w:tblGrid>
      <w:tr w:rsidR="009E0C0F" w14:paraId="0B0C453F" w14:textId="77777777">
        <w:trPr>
          <w:tblHeader/>
        </w:trPr>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AE30113" w14:textId="77777777" w:rsidR="009E0C0F" w:rsidRDefault="00000000">
            <w:pPr>
              <w:jc w:val="center"/>
            </w:pPr>
            <w:r>
              <w:rPr>
                <w:b/>
                <w:bCs/>
                <w:color w:val="FFFFFF"/>
                <w:sz w:val="20"/>
                <w:szCs w:val="20"/>
              </w:rPr>
              <w:t>Customer Segment</w:t>
            </w:r>
          </w:p>
        </w:tc>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1ACF6F1" w14:textId="77777777" w:rsidR="009E0C0F" w:rsidRDefault="00000000">
            <w:pPr>
              <w:jc w:val="center"/>
            </w:pPr>
            <w:r>
              <w:rPr>
                <w:b/>
                <w:bCs/>
                <w:color w:val="FFFFFF"/>
                <w:sz w:val="20"/>
                <w:szCs w:val="20"/>
              </w:rPr>
              <w:t>Annual Ad Spend</w:t>
            </w:r>
          </w:p>
        </w:tc>
        <w:tc>
          <w:tcPr>
            <w:tcW w:w="36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38A4881" w14:textId="77777777" w:rsidR="009E0C0F" w:rsidRDefault="00000000">
            <w:pPr>
              <w:jc w:val="center"/>
            </w:pPr>
            <w:r>
              <w:rPr>
                <w:b/>
                <w:bCs/>
                <w:color w:val="FFFFFF"/>
                <w:sz w:val="20"/>
                <w:szCs w:val="20"/>
              </w:rPr>
              <w:t>Key Need</w:t>
            </w:r>
          </w:p>
        </w:tc>
      </w:tr>
      <w:tr w:rsidR="009E0C0F" w14:paraId="24657E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94731" w14:textId="77777777" w:rsidR="009E0C0F" w:rsidRDefault="00000000">
            <w:r>
              <w:rPr>
                <w:color w:val="374151"/>
                <w:sz w:val="20"/>
                <w:szCs w:val="20"/>
              </w:rPr>
              <w:t>Growth-driven enterprises &amp; D2C brands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D23AD" w14:textId="77777777" w:rsidR="009E0C0F" w:rsidRDefault="00000000">
            <w:r>
              <w:rPr>
                <w:color w:val="374151"/>
                <w:sz w:val="20"/>
                <w:szCs w:val="20"/>
              </w:rPr>
              <w:t>&gt;$20M/year online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E8DE0" w14:textId="77777777" w:rsidR="009E0C0F" w:rsidRDefault="00000000">
            <w:r>
              <w:rPr>
                <w:color w:val="374151"/>
                <w:sz w:val="20"/>
                <w:szCs w:val="20"/>
              </w:rPr>
              <w:t>Faster wins &amp; scalable autonomous optimization</w:t>
            </w:r>
          </w:p>
        </w:tc>
      </w:tr>
      <w:tr w:rsidR="009E0C0F" w14:paraId="149CDC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4BC6450" w14:textId="77777777" w:rsidR="009E0C0F" w:rsidRDefault="00000000">
            <w:r>
              <w:rPr>
                <w:color w:val="374151"/>
                <w:sz w:val="20"/>
                <w:szCs w:val="20"/>
              </w:rPr>
              <w:t>Mid-market brands scaling internationally</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6145BA" w14:textId="77777777" w:rsidR="009E0C0F" w:rsidRDefault="00000000">
            <w:r>
              <w:rPr>
                <w:color w:val="374151"/>
                <w:sz w:val="20"/>
                <w:szCs w:val="20"/>
              </w:rPr>
              <w:t>$2M–$20M/year</w:t>
            </w:r>
          </w:p>
        </w:tc>
        <w:tc>
          <w:tcPr>
            <w:tcW w:w="36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0BCC34A" w14:textId="77777777" w:rsidR="009E0C0F" w:rsidRDefault="00000000">
            <w:r>
              <w:rPr>
                <w:color w:val="374151"/>
                <w:sz w:val="20"/>
                <w:szCs w:val="20"/>
              </w:rPr>
              <w:t>Real-time competitive intelligence across regions</w:t>
            </w:r>
          </w:p>
        </w:tc>
      </w:tr>
      <w:tr w:rsidR="009E0C0F" w14:paraId="427FF0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4B2C7" w14:textId="77777777" w:rsidR="009E0C0F" w:rsidRDefault="00000000">
            <w:r>
              <w:rPr>
                <w:color w:val="374151"/>
                <w:sz w:val="20"/>
                <w:szCs w:val="20"/>
              </w:rPr>
              <w:t>Marketing &amp; performance agencies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B5443" w14:textId="77777777" w:rsidR="009E0C0F" w:rsidRDefault="00000000">
            <w:r>
              <w:rPr>
                <w:color w:val="374151"/>
                <w:sz w:val="20"/>
                <w:szCs w:val="20"/>
              </w:rPr>
              <w:t>Multi-client portfolios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C4B41" w14:textId="77777777" w:rsidR="009E0C0F" w:rsidRDefault="00000000">
            <w:r>
              <w:rPr>
                <w:color w:val="374151"/>
                <w:sz w:val="20"/>
                <w:szCs w:val="20"/>
              </w:rPr>
              <w:t>AI-powered insights &amp; automated execution at scale</w:t>
            </w:r>
          </w:p>
        </w:tc>
      </w:tr>
      <w:tr w:rsidR="009E0C0F" w14:paraId="313D4DB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132A532" w14:textId="77777777" w:rsidR="009E0C0F" w:rsidRDefault="00000000">
            <w:r>
              <w:rPr>
                <w:color w:val="374151"/>
                <w:sz w:val="20"/>
                <w:szCs w:val="20"/>
              </w:rPr>
              <w:t>Forex / Fintech companies</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EF8463B" w14:textId="77777777" w:rsidR="009E0C0F" w:rsidRDefault="00000000">
            <w:r>
              <w:rPr>
                <w:color w:val="374151"/>
                <w:sz w:val="20"/>
                <w:szCs w:val="20"/>
              </w:rPr>
              <w:t>$500–$3,000 per client acquisition</w:t>
            </w:r>
          </w:p>
        </w:tc>
        <w:tc>
          <w:tcPr>
            <w:tcW w:w="36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5AB21D2" w14:textId="77777777" w:rsidR="009E0C0F" w:rsidRDefault="00000000">
            <w:r>
              <w:rPr>
                <w:color w:val="374151"/>
                <w:sz w:val="20"/>
                <w:szCs w:val="20"/>
              </w:rPr>
              <w:t>Vertical-specific intelligence &amp; campaign automation</w:t>
            </w:r>
          </w:p>
        </w:tc>
      </w:tr>
      <w:tr w:rsidR="009E0C0F" w14:paraId="0CE833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AD91F" w14:textId="77777777" w:rsidR="009E0C0F" w:rsidRDefault="00000000">
            <w:r>
              <w:rPr>
                <w:color w:val="374151"/>
                <w:sz w:val="20"/>
                <w:szCs w:val="20"/>
              </w:rPr>
              <w:t>E-commerce brands (DTC)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82EDD" w14:textId="77777777" w:rsidR="009E0C0F" w:rsidRDefault="00000000">
            <w:r>
              <w:rPr>
                <w:color w:val="374151"/>
                <w:sz w:val="20"/>
                <w:szCs w:val="20"/>
              </w:rPr>
              <w:t>$500K–$10M/year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A9B65" w14:textId="77777777" w:rsidR="009E0C0F" w:rsidRDefault="00000000">
            <w:r>
              <w:rPr>
                <w:color w:val="374151"/>
                <w:sz w:val="20"/>
                <w:szCs w:val="20"/>
              </w:rPr>
              <w:t>Lower CAC, higher ROAS, faster creative cycles</w:t>
            </w:r>
          </w:p>
        </w:tc>
      </w:tr>
      <w:tr w:rsidR="009E0C0F" w14:paraId="52F1520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3117B55" w14:textId="77777777" w:rsidR="009E0C0F" w:rsidRDefault="00000000">
            <w:r>
              <w:rPr>
                <w:color w:val="374151"/>
                <w:sz w:val="20"/>
                <w:szCs w:val="20"/>
              </w:rPr>
              <w:t>SaaS startups with growth budgets</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B54F89" w14:textId="77777777" w:rsidR="009E0C0F" w:rsidRDefault="00000000">
            <w:r>
              <w:rPr>
                <w:color w:val="374151"/>
                <w:sz w:val="20"/>
                <w:szCs w:val="20"/>
              </w:rPr>
              <w:t>$200K–$5M/year</w:t>
            </w:r>
          </w:p>
        </w:tc>
        <w:tc>
          <w:tcPr>
            <w:tcW w:w="36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6B90494" w14:textId="77777777" w:rsidR="009E0C0F" w:rsidRDefault="00000000">
            <w:r>
              <w:rPr>
                <w:color w:val="374151"/>
                <w:sz w:val="20"/>
                <w:szCs w:val="20"/>
              </w:rPr>
              <w:t>Scalable competitor tracking &amp; campaign generation</w:t>
            </w:r>
          </w:p>
        </w:tc>
      </w:tr>
    </w:tbl>
    <w:p w14:paraId="0EE462C2" w14:textId="77777777" w:rsidR="009E0C0F" w:rsidRDefault="00000000">
      <w:r>
        <w:br w:type="page"/>
      </w:r>
    </w:p>
    <w:p w14:paraId="6AAD7741" w14:textId="77777777" w:rsidR="009E0C0F" w:rsidRDefault="00000000">
      <w:pPr>
        <w:pStyle w:val="Heading1"/>
        <w:pBdr>
          <w:bottom w:val="single" w:sz="8" w:space="6" w:color="0F9D9E"/>
        </w:pBdr>
      </w:pPr>
      <w:r>
        <w:lastRenderedPageBreak/>
        <w:t>4. Products &amp; Services</w:t>
      </w:r>
    </w:p>
    <w:p w14:paraId="1BC4DD18" w14:textId="77777777" w:rsidR="009E0C0F" w:rsidRDefault="00000000">
      <w:pPr>
        <w:pStyle w:val="Heading2"/>
      </w:pPr>
      <w:r>
        <w:t>4.1 Product Overview</w:t>
      </w:r>
    </w:p>
    <w:p w14:paraId="6A62AB72" w14:textId="77777777" w:rsidR="009E0C0F" w:rsidRDefault="00000000">
      <w:pPr>
        <w:spacing w:before="80" w:after="80"/>
      </w:pPr>
      <w:proofErr w:type="spellStart"/>
      <w:r>
        <w:rPr>
          <w:color w:val="374151"/>
        </w:rPr>
        <w:t>InfoGenie</w:t>
      </w:r>
      <w:proofErr w:type="spellEnd"/>
      <w:r>
        <w:rPr>
          <w:color w:val="374151"/>
        </w:rPr>
        <w:t xml:space="preserve"> is an AI Competitive Marketing Intelligence Engine with five integrated modules working together to form a fully autonomous growth system. The platform continuously </w:t>
      </w:r>
      <w:proofErr w:type="spellStart"/>
      <w:r>
        <w:rPr>
          <w:color w:val="374151"/>
        </w:rPr>
        <w:t>analyzes</w:t>
      </w:r>
      <w:proofErr w:type="spellEnd"/>
      <w:r>
        <w:rPr>
          <w:color w:val="374151"/>
        </w:rPr>
        <w:t xml:space="preserve"> competitor ads, traffic patterns, and campaign signals to reveal actionable insights, generate high-performing creative ideas, and automatically launch and continuously optimize campaigns across key global channels.</w:t>
      </w:r>
    </w:p>
    <w:p w14:paraId="66582A6D"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126841CD" w14:textId="77777777">
        <w:tc>
          <w:tcPr>
            <w:tcW w:w="9360" w:type="dxa"/>
            <w:tcBorders>
              <w:top w:val="none" w:sz="0" w:space="0" w:color="FFFFFF"/>
              <w:left w:val="none" w:sz="0" w:space="0" w:color="FFFFFF"/>
              <w:bottom w:val="none" w:sz="0" w:space="0" w:color="FFFFFF"/>
              <w:right w:val="none" w:sz="0" w:space="0" w:color="FFFFFF"/>
            </w:tcBorders>
            <w:shd w:val="clear" w:color="auto" w:fill="0A1F44"/>
            <w:tcMar>
              <w:top w:w="160" w:type="dxa"/>
              <w:left w:w="300" w:type="dxa"/>
              <w:bottom w:w="160" w:type="dxa"/>
              <w:right w:w="300" w:type="dxa"/>
            </w:tcMar>
          </w:tcPr>
          <w:p w14:paraId="5F6074A8" w14:textId="77777777" w:rsidR="009E0C0F" w:rsidRDefault="00000000">
            <w:pPr>
              <w:jc w:val="center"/>
            </w:pPr>
            <w:r>
              <w:rPr>
                <w:b/>
                <w:bCs/>
                <w:color w:val="2DE1F0"/>
                <w:sz w:val="28"/>
                <w:szCs w:val="28"/>
              </w:rPr>
              <w:t>FIVE CORE MODULES</w:t>
            </w:r>
          </w:p>
        </w:tc>
      </w:tr>
    </w:tbl>
    <w:p w14:paraId="44B1171C"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722"/>
        <w:gridCol w:w="5658"/>
      </w:tblGrid>
      <w:tr w:rsidR="009E0C0F" w14:paraId="341562D3" w14:textId="77777777">
        <w:trPr>
          <w:tblHeader/>
        </w:trPr>
        <w:tc>
          <w:tcPr>
            <w:tcW w:w="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8D06B81" w14:textId="77777777" w:rsidR="009E0C0F" w:rsidRDefault="00000000">
            <w:pPr>
              <w:jc w:val="center"/>
            </w:pPr>
            <w:r>
              <w:rPr>
                <w:b/>
                <w:bCs/>
                <w:color w:val="FFFFFF"/>
                <w:sz w:val="20"/>
                <w:szCs w:val="20"/>
              </w:rPr>
              <w:t>Module</w:t>
            </w:r>
          </w:p>
        </w:tc>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EB92800" w14:textId="77777777" w:rsidR="009E0C0F" w:rsidRDefault="00000000">
            <w:pPr>
              <w:jc w:val="center"/>
            </w:pPr>
            <w:r>
              <w:rPr>
                <w:b/>
                <w:bCs/>
                <w:color w:val="FFFFFF"/>
                <w:sz w:val="20"/>
                <w:szCs w:val="20"/>
              </w:rPr>
              <w:t>Name</w:t>
            </w:r>
          </w:p>
        </w:tc>
        <w:tc>
          <w:tcPr>
            <w:tcW w:w="59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04076AC" w14:textId="77777777" w:rsidR="009E0C0F" w:rsidRDefault="00000000">
            <w:pPr>
              <w:jc w:val="center"/>
            </w:pPr>
            <w:r>
              <w:rPr>
                <w:b/>
                <w:bCs/>
                <w:color w:val="FFFFFF"/>
                <w:sz w:val="20"/>
                <w:szCs w:val="20"/>
              </w:rPr>
              <w:t>Core Function</w:t>
            </w:r>
          </w:p>
        </w:tc>
      </w:tr>
      <w:tr w:rsidR="009E0C0F" w14:paraId="06FF150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D174A" w14:textId="77777777" w:rsidR="009E0C0F" w:rsidRDefault="00000000">
            <w:r>
              <w:rPr>
                <w:color w:val="374151"/>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3352B" w14:textId="77777777" w:rsidR="009E0C0F" w:rsidRDefault="00000000">
            <w:r>
              <w:rPr>
                <w:color w:val="374151"/>
                <w:sz w:val="20"/>
                <w:szCs w:val="20"/>
              </w:rPr>
              <w:t>Competitor Intelligence Engine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B90CE" w14:textId="77777777" w:rsidR="009E0C0F" w:rsidRDefault="00000000">
            <w:r>
              <w:rPr>
                <w:color w:val="374151"/>
                <w:sz w:val="20"/>
                <w:szCs w:val="20"/>
              </w:rPr>
              <w:t xml:space="preserve">Crawl websites, scrape ad libraries (Meta, Google, TikTok), </w:t>
            </w:r>
            <w:proofErr w:type="spellStart"/>
            <w:r>
              <w:rPr>
                <w:color w:val="374151"/>
                <w:sz w:val="20"/>
                <w:szCs w:val="20"/>
              </w:rPr>
              <w:t>analyze</w:t>
            </w:r>
            <w:proofErr w:type="spellEnd"/>
            <w:r>
              <w:rPr>
                <w:color w:val="374151"/>
                <w:sz w:val="20"/>
                <w:szCs w:val="20"/>
              </w:rPr>
              <w:t xml:space="preserve"> SEO &amp; funnels</w:t>
            </w:r>
          </w:p>
        </w:tc>
      </w:tr>
      <w:tr w:rsidR="009E0C0F" w14:paraId="5CD2E5D0" w14:textId="77777777">
        <w:tc>
          <w:tcPr>
            <w:tcW w:w="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2D6F12F" w14:textId="77777777" w:rsidR="009E0C0F" w:rsidRDefault="00000000">
            <w:r>
              <w:rPr>
                <w:color w:val="374151"/>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EF55AB" w14:textId="77777777" w:rsidR="009E0C0F" w:rsidRDefault="00000000">
            <w:r>
              <w:rPr>
                <w:color w:val="374151"/>
                <w:sz w:val="20"/>
                <w:szCs w:val="20"/>
              </w:rPr>
              <w:t>Ad Performance Analysis Engine</w:t>
            </w:r>
          </w:p>
        </w:tc>
        <w:tc>
          <w:tcPr>
            <w:tcW w:w="59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AB64071" w14:textId="77777777" w:rsidR="009E0C0F" w:rsidRDefault="00000000">
            <w:r>
              <w:rPr>
                <w:color w:val="374151"/>
                <w:sz w:val="20"/>
                <w:szCs w:val="20"/>
              </w:rPr>
              <w:t>Detect best-performing ads, keywords, conversion funnels, and creative patterns</w:t>
            </w:r>
          </w:p>
        </w:tc>
      </w:tr>
      <w:tr w:rsidR="009E0C0F" w14:paraId="4861384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7450D" w14:textId="77777777" w:rsidR="009E0C0F" w:rsidRDefault="00000000">
            <w:r>
              <w:rPr>
                <w:color w:val="374151"/>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0D5D7" w14:textId="77777777" w:rsidR="009E0C0F" w:rsidRDefault="00000000">
            <w:r>
              <w:rPr>
                <w:color w:val="374151"/>
                <w:sz w:val="20"/>
                <w:szCs w:val="20"/>
              </w:rPr>
              <w:t>AI Creative Generation Engine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89C4E" w14:textId="77777777" w:rsidR="009E0C0F" w:rsidRDefault="00000000">
            <w:r>
              <w:rPr>
                <w:color w:val="374151"/>
                <w:sz w:val="20"/>
                <w:szCs w:val="20"/>
              </w:rPr>
              <w:t>Generate improved ads, landing pages, targeting strategies using LLMs &amp; vision AI</w:t>
            </w:r>
          </w:p>
        </w:tc>
      </w:tr>
      <w:tr w:rsidR="009E0C0F" w14:paraId="223532C5" w14:textId="77777777">
        <w:tc>
          <w:tcPr>
            <w:tcW w:w="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4B8AA66" w14:textId="77777777" w:rsidR="009E0C0F" w:rsidRDefault="00000000">
            <w:r>
              <w:rPr>
                <w:color w:val="374151"/>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B6DE425" w14:textId="77777777" w:rsidR="009E0C0F" w:rsidRDefault="00000000">
            <w:r>
              <w:rPr>
                <w:color w:val="374151"/>
                <w:sz w:val="20"/>
                <w:szCs w:val="20"/>
              </w:rPr>
              <w:t>Campaign Automation Engine</w:t>
            </w:r>
          </w:p>
        </w:tc>
        <w:tc>
          <w:tcPr>
            <w:tcW w:w="59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D63828" w14:textId="77777777" w:rsidR="009E0C0F" w:rsidRDefault="00000000">
            <w:r>
              <w:rPr>
                <w:color w:val="374151"/>
                <w:sz w:val="20"/>
                <w:szCs w:val="20"/>
              </w:rPr>
              <w:t>Deploy to Google, Meta &amp; TikTok; A/B test; real-time optimization via RL</w:t>
            </w:r>
          </w:p>
        </w:tc>
      </w:tr>
      <w:tr w:rsidR="009E0C0F" w14:paraId="6BB4D0E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97A0B" w14:textId="77777777" w:rsidR="009E0C0F" w:rsidRDefault="00000000">
            <w:r>
              <w:rPr>
                <w:color w:val="374151"/>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BE6F7" w14:textId="77777777" w:rsidR="009E0C0F" w:rsidRDefault="00000000">
            <w:r>
              <w:rPr>
                <w:color w:val="374151"/>
                <w:sz w:val="20"/>
                <w:szCs w:val="20"/>
              </w:rPr>
              <w:t>Conversational AI + Dashboard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86C05" w14:textId="77777777" w:rsidR="009E0C0F" w:rsidRDefault="00000000">
            <w:r>
              <w:rPr>
                <w:color w:val="374151"/>
                <w:sz w:val="20"/>
                <w:szCs w:val="20"/>
              </w:rPr>
              <w:t>Chat interface, campaign builder, competitor dashboard, KPI comparison</w:t>
            </w:r>
          </w:p>
        </w:tc>
      </w:tr>
    </w:tbl>
    <w:p w14:paraId="12C047DB" w14:textId="77777777" w:rsidR="009E0C0F" w:rsidRDefault="009E0C0F">
      <w:pPr>
        <w:spacing w:before="100" w:after="100"/>
      </w:pPr>
    </w:p>
    <w:p w14:paraId="759146BE" w14:textId="77777777" w:rsidR="009E0C0F" w:rsidRDefault="00000000">
      <w:pPr>
        <w:pStyle w:val="Heading2"/>
      </w:pPr>
      <w:r>
        <w:t>4.2 Key Feature Highlights</w:t>
      </w:r>
    </w:p>
    <w:p w14:paraId="6153CAFA" w14:textId="77777777" w:rsidR="009E0C0F" w:rsidRDefault="00000000">
      <w:pPr>
        <w:spacing w:before="200" w:after="80"/>
      </w:pPr>
      <w:r>
        <w:rPr>
          <w:b/>
          <w:bCs/>
          <w:color w:val="0A1F44"/>
          <w:sz w:val="24"/>
          <w:szCs w:val="24"/>
        </w:rPr>
        <w:t>Feature 1: AI Campaign Generator from Competitor URLs</w:t>
      </w:r>
    </w:p>
    <w:p w14:paraId="669EBEA5" w14:textId="77777777" w:rsidR="009E0C0F" w:rsidRDefault="00000000">
      <w:pPr>
        <w:spacing w:before="80" w:after="80"/>
      </w:pPr>
      <w:r>
        <w:rPr>
          <w:color w:val="374151"/>
        </w:rPr>
        <w:t>The single most powerful feature. Users enter competitor websites, a target country, and a budget. The AI automatically produces the best keywords, ad copy, target audience profile, creative angles, landing page structure, and estimated CPA. This feature alone saves marketers weeks of research.</w:t>
      </w:r>
    </w:p>
    <w:p w14:paraId="7304BA5F" w14:textId="77777777" w:rsidR="009E0C0F" w:rsidRDefault="00000000">
      <w:pPr>
        <w:spacing w:before="200" w:after="80"/>
      </w:pPr>
      <w:r>
        <w:rPr>
          <w:b/>
          <w:bCs/>
          <w:color w:val="0A1F44"/>
          <w:sz w:val="24"/>
          <w:szCs w:val="24"/>
        </w:rPr>
        <w:t>Feature 2: Competitor Intelligence Dashboard</w:t>
      </w:r>
    </w:p>
    <w:p w14:paraId="176EC713" w14:textId="77777777" w:rsidR="009E0C0F" w:rsidRDefault="00000000">
      <w:pPr>
        <w:spacing w:before="80" w:after="80"/>
      </w:pPr>
      <w:r>
        <w:rPr>
          <w:color w:val="374151"/>
        </w:rPr>
        <w:t>Users see a live dashboard comparing their marketing performance against competitors, with insights including top-traffic keywords, winning ad messaging, estimated competitor spend, best-performing landing pages, and recommended optimizations — updated in near real time.</w:t>
      </w:r>
    </w:p>
    <w:p w14:paraId="0FD7E16C" w14:textId="77777777" w:rsidR="009E0C0F" w:rsidRDefault="00000000">
      <w:pPr>
        <w:spacing w:before="200" w:after="80"/>
      </w:pPr>
      <w:r>
        <w:rPr>
          <w:b/>
          <w:bCs/>
          <w:color w:val="0A1F44"/>
          <w:sz w:val="24"/>
          <w:szCs w:val="24"/>
        </w:rPr>
        <w:t>Feature 3: Autonomous Campaign Optimization</w:t>
      </w:r>
    </w:p>
    <w:p w14:paraId="67EFA494" w14:textId="77777777" w:rsidR="009E0C0F" w:rsidRDefault="00000000">
      <w:pPr>
        <w:spacing w:before="80" w:after="80"/>
      </w:pPr>
      <w:r>
        <w:rPr>
          <w:color w:val="374151"/>
        </w:rPr>
        <w:t>A reinforcement learning model continuously monitors CTR, conversion rate, CPA, and ROAS. It automatically pauses underperforming ads, increases budgets on winners, generates new creatives, and shifts audience targeting — all without manual intervention.</w:t>
      </w:r>
    </w:p>
    <w:p w14:paraId="6F89B261" w14:textId="77777777" w:rsidR="009E0C0F" w:rsidRDefault="00000000">
      <w:pPr>
        <w:spacing w:before="200" w:after="80"/>
      </w:pPr>
      <w:r>
        <w:rPr>
          <w:b/>
          <w:bCs/>
          <w:color w:val="0A1F44"/>
          <w:sz w:val="24"/>
          <w:szCs w:val="24"/>
        </w:rPr>
        <w:t>Feature 4: AI Creative Generation</w:t>
      </w:r>
    </w:p>
    <w:p w14:paraId="108D33AB" w14:textId="77777777" w:rsidR="009E0C0F" w:rsidRDefault="00000000">
      <w:pPr>
        <w:spacing w:before="80" w:after="80"/>
      </w:pPr>
      <w:r>
        <w:rPr>
          <w:color w:val="374151"/>
        </w:rPr>
        <w:t xml:space="preserve">Using large language models and image generation AI, </w:t>
      </w:r>
      <w:proofErr w:type="spellStart"/>
      <w:r>
        <w:rPr>
          <w:color w:val="374151"/>
        </w:rPr>
        <w:t>InfoGenie</w:t>
      </w:r>
      <w:proofErr w:type="spellEnd"/>
      <w:r>
        <w:rPr>
          <w:color w:val="374151"/>
        </w:rPr>
        <w:t xml:space="preserve"> creates high-converting ad copy, headlines, visuals, video scripts, and landing page content — benchmarked against real competitor performance data from 50,000–200,000 ads.</w:t>
      </w:r>
    </w:p>
    <w:p w14:paraId="1403E77D" w14:textId="77777777" w:rsidR="009E0C0F" w:rsidRDefault="00000000">
      <w:pPr>
        <w:spacing w:before="200" w:after="80"/>
      </w:pPr>
      <w:r>
        <w:rPr>
          <w:b/>
          <w:bCs/>
          <w:color w:val="0A1F44"/>
          <w:sz w:val="24"/>
          <w:szCs w:val="24"/>
        </w:rPr>
        <w:lastRenderedPageBreak/>
        <w:t>Feature 5: Communication Platform Integration</w:t>
      </w:r>
    </w:p>
    <w:p w14:paraId="74D45B02" w14:textId="77777777" w:rsidR="009E0C0F" w:rsidRDefault="00000000">
      <w:pPr>
        <w:spacing w:before="80" w:after="80"/>
      </w:pPr>
      <w:r>
        <w:rPr>
          <w:color w:val="374151"/>
        </w:rPr>
        <w:t>Leads captured via ads are automatically routed to chatbot workflows on WhatsApp, Telegram, Slack, and email. A conversational AI agent qualifies leads, answers questions, recommends products, and books demos.</w:t>
      </w:r>
    </w:p>
    <w:p w14:paraId="11B44933" w14:textId="77777777" w:rsidR="009E0C0F" w:rsidRDefault="009E0C0F">
      <w:pPr>
        <w:spacing w:before="100" w:after="100"/>
      </w:pPr>
    </w:p>
    <w:p w14:paraId="4C68EB8A" w14:textId="77777777" w:rsidR="009E0C0F" w:rsidRDefault="00000000">
      <w:pPr>
        <w:pStyle w:val="Heading2"/>
      </w:pPr>
      <w:r>
        <w:t>4.3 Unique Selling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694F3397" w14:textId="77777777">
        <w:tc>
          <w:tcPr>
            <w:tcW w:w="9360" w:type="dxa"/>
            <w:tcBorders>
              <w:top w:val="single" w:sz="4" w:space="0" w:color="0F9D9E"/>
              <w:left w:val="single" w:sz="16" w:space="0" w:color="0F9D9E"/>
              <w:bottom w:val="single" w:sz="4" w:space="0" w:color="0F9D9E"/>
              <w:right w:val="single" w:sz="4" w:space="0" w:color="0F9D9E"/>
            </w:tcBorders>
            <w:shd w:val="clear" w:color="auto" w:fill="E8F7F8"/>
            <w:tcMar>
              <w:top w:w="120" w:type="dxa"/>
              <w:left w:w="200" w:type="dxa"/>
              <w:bottom w:w="120" w:type="dxa"/>
              <w:right w:w="200" w:type="dxa"/>
            </w:tcMar>
          </w:tcPr>
          <w:p w14:paraId="7020E7F1" w14:textId="77777777" w:rsidR="009E0C0F" w:rsidRDefault="00000000">
            <w:proofErr w:type="spellStart"/>
            <w:r>
              <w:rPr>
                <w:color w:val="0A1F44"/>
                <w:sz w:val="21"/>
                <w:szCs w:val="21"/>
              </w:rPr>
              <w:t>InfoGenie</w:t>
            </w:r>
            <w:proofErr w:type="spellEnd"/>
            <w:r>
              <w:rPr>
                <w:color w:val="0A1F44"/>
                <w:sz w:val="21"/>
                <w:szCs w:val="21"/>
              </w:rPr>
              <w:t xml:space="preserve"> is the ONLY platform that combines all five capabilities into one autonomous system:</w:t>
            </w:r>
          </w:p>
          <w:p w14:paraId="396F0E73" w14:textId="77777777" w:rsidR="009E0C0F" w:rsidRDefault="00000000">
            <w:r>
              <w:rPr>
                <w:color w:val="0A1F44"/>
                <w:sz w:val="21"/>
                <w:szCs w:val="21"/>
              </w:rPr>
              <w:t xml:space="preserve">  </w:t>
            </w:r>
            <w:proofErr w:type="gramStart"/>
            <w:r>
              <w:rPr>
                <w:color w:val="0A1F44"/>
                <w:sz w:val="21"/>
                <w:szCs w:val="21"/>
              </w:rPr>
              <w:t>✅  Competitor</w:t>
            </w:r>
            <w:proofErr w:type="gramEnd"/>
            <w:r>
              <w:rPr>
                <w:color w:val="0A1F44"/>
                <w:sz w:val="21"/>
                <w:szCs w:val="21"/>
              </w:rPr>
              <w:t xml:space="preserve"> Intelligence   </w:t>
            </w:r>
            <w:proofErr w:type="gramStart"/>
            <w:r>
              <w:rPr>
                <w:color w:val="0A1F44"/>
                <w:sz w:val="21"/>
                <w:szCs w:val="21"/>
              </w:rPr>
              <w:t>✅  Ad</w:t>
            </w:r>
            <w:proofErr w:type="gramEnd"/>
            <w:r>
              <w:rPr>
                <w:color w:val="0A1F44"/>
                <w:sz w:val="21"/>
                <w:szCs w:val="21"/>
              </w:rPr>
              <w:t xml:space="preserve"> Spy   </w:t>
            </w:r>
            <w:proofErr w:type="gramStart"/>
            <w:r>
              <w:rPr>
                <w:color w:val="0A1F44"/>
                <w:sz w:val="21"/>
                <w:szCs w:val="21"/>
              </w:rPr>
              <w:t>✅  AI</w:t>
            </w:r>
            <w:proofErr w:type="gramEnd"/>
            <w:r>
              <w:rPr>
                <w:color w:val="0A1F44"/>
                <w:sz w:val="21"/>
                <w:szCs w:val="21"/>
              </w:rPr>
              <w:t xml:space="preserve"> Ad Generation</w:t>
            </w:r>
          </w:p>
          <w:p w14:paraId="748A1C07" w14:textId="77777777" w:rsidR="009E0C0F" w:rsidRDefault="00000000">
            <w:r>
              <w:rPr>
                <w:color w:val="0A1F44"/>
                <w:sz w:val="21"/>
                <w:szCs w:val="21"/>
              </w:rPr>
              <w:t xml:space="preserve">  </w:t>
            </w:r>
            <w:proofErr w:type="gramStart"/>
            <w:r>
              <w:rPr>
                <w:color w:val="0A1F44"/>
                <w:sz w:val="21"/>
                <w:szCs w:val="21"/>
              </w:rPr>
              <w:t>✅  Campaign</w:t>
            </w:r>
            <w:proofErr w:type="gramEnd"/>
            <w:r>
              <w:rPr>
                <w:color w:val="0A1F44"/>
                <w:sz w:val="21"/>
                <w:szCs w:val="21"/>
              </w:rPr>
              <w:t xml:space="preserve"> Automation   </w:t>
            </w:r>
            <w:proofErr w:type="gramStart"/>
            <w:r>
              <w:rPr>
                <w:color w:val="0A1F44"/>
                <w:sz w:val="21"/>
                <w:szCs w:val="21"/>
              </w:rPr>
              <w:t>✅  Real</w:t>
            </w:r>
            <w:proofErr w:type="gramEnd"/>
            <w:r>
              <w:rPr>
                <w:color w:val="0A1F44"/>
                <w:sz w:val="21"/>
                <w:szCs w:val="21"/>
              </w:rPr>
              <w:t>-Time Optimization</w:t>
            </w:r>
          </w:p>
          <w:p w14:paraId="716238F8" w14:textId="77777777" w:rsidR="009E0C0F" w:rsidRDefault="009E0C0F"/>
          <w:p w14:paraId="603068D2" w14:textId="77777777" w:rsidR="009E0C0F" w:rsidRDefault="00000000">
            <w:r>
              <w:rPr>
                <w:color w:val="0A1F44"/>
                <w:sz w:val="21"/>
                <w:szCs w:val="21"/>
              </w:rPr>
              <w:t>The shift from "analytics dashboard" to "autonomous marketing operator" is the core differentiator.</w:t>
            </w:r>
          </w:p>
          <w:p w14:paraId="3C321B54" w14:textId="77777777" w:rsidR="009E0C0F" w:rsidRDefault="00000000">
            <w:r>
              <w:rPr>
                <w:color w:val="0A1F44"/>
                <w:sz w:val="21"/>
                <w:szCs w:val="21"/>
              </w:rPr>
              <w:t>Early pilots show 20–35% lower CPA and 15–25% higher conversion rates using AI-driven optimization.</w:t>
            </w:r>
          </w:p>
        </w:tc>
      </w:tr>
    </w:tbl>
    <w:p w14:paraId="1E7B0C09" w14:textId="77777777" w:rsidR="009E0C0F" w:rsidRDefault="009E0C0F">
      <w:pPr>
        <w:spacing w:before="100" w:after="100"/>
      </w:pPr>
    </w:p>
    <w:p w14:paraId="7189897C" w14:textId="77777777" w:rsidR="009E0C0F" w:rsidRDefault="00000000">
      <w:pPr>
        <w:pStyle w:val="Heading2"/>
      </w:pPr>
      <w:r>
        <w:t>4.4 What Is Legally Permitted vs. What Must Be Avoided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C0F" w14:paraId="526647CF" w14:textId="77777777">
        <w:trPr>
          <w:tblHeader/>
        </w:trPr>
        <w:tc>
          <w:tcPr>
            <w:tcW w:w="46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46C608B" w14:textId="77777777" w:rsidR="009E0C0F" w:rsidRDefault="00000000">
            <w:pPr>
              <w:jc w:val="center"/>
            </w:pPr>
            <w:r>
              <w:rPr>
                <w:b/>
                <w:bCs/>
                <w:color w:val="FFFFFF"/>
                <w:sz w:val="20"/>
                <w:szCs w:val="20"/>
              </w:rPr>
              <w:t>Permitted ✅</w:t>
            </w:r>
          </w:p>
        </w:tc>
        <w:tc>
          <w:tcPr>
            <w:tcW w:w="46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CC09023" w14:textId="77777777" w:rsidR="009E0C0F" w:rsidRDefault="00000000">
            <w:pPr>
              <w:jc w:val="center"/>
            </w:pPr>
            <w:r>
              <w:rPr>
                <w:b/>
                <w:bCs/>
                <w:color w:val="FFFFFF"/>
                <w:sz w:val="20"/>
                <w:szCs w:val="20"/>
              </w:rPr>
              <w:t>Must Be Avoided ❌</w:t>
            </w:r>
          </w:p>
        </w:tc>
      </w:tr>
      <w:tr w:rsidR="009E0C0F" w14:paraId="27A14D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DB9C6" w14:textId="77777777" w:rsidR="009E0C0F" w:rsidRDefault="00000000">
            <w:proofErr w:type="spellStart"/>
            <w:r>
              <w:rPr>
                <w:color w:val="374151"/>
                <w:sz w:val="20"/>
                <w:szCs w:val="20"/>
              </w:rPr>
              <w:t>Analyzing</w:t>
            </w:r>
            <w:proofErr w:type="spellEnd"/>
            <w:r>
              <w:rPr>
                <w:color w:val="374151"/>
                <w:sz w:val="20"/>
                <w:szCs w:val="20"/>
              </w:rPr>
              <w:t xml:space="preserve"> competitor ads from publicly visible ad libraries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CB826" w14:textId="77777777" w:rsidR="009E0C0F" w:rsidRDefault="00000000">
            <w:r>
              <w:rPr>
                <w:color w:val="374151"/>
                <w:sz w:val="20"/>
                <w:szCs w:val="20"/>
              </w:rPr>
              <w:t>Accessing private analytics accounts (Google Analytics, Meta Ads Manager)</w:t>
            </w:r>
          </w:p>
        </w:tc>
      </w:tr>
      <w:tr w:rsidR="009E0C0F" w14:paraId="4C209AB1"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2312860" w14:textId="77777777" w:rsidR="009E0C0F" w:rsidRDefault="00000000">
            <w:r>
              <w:rPr>
                <w:color w:val="374151"/>
                <w:sz w:val="20"/>
                <w:szCs w:val="20"/>
              </w:rPr>
              <w:t>Estimating traffic patterns using licensed SEO APIs</w:t>
            </w:r>
          </w:p>
        </w:tc>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2E6D259" w14:textId="77777777" w:rsidR="009E0C0F" w:rsidRDefault="00000000">
            <w:r>
              <w:rPr>
                <w:color w:val="374151"/>
                <w:sz w:val="20"/>
                <w:szCs w:val="20"/>
              </w:rPr>
              <w:t>Scraping platforms that explicitly prohibit automated access without API authorization</w:t>
            </w:r>
          </w:p>
        </w:tc>
      </w:tr>
      <w:tr w:rsidR="009E0C0F" w14:paraId="0BE5F67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B4388" w14:textId="77777777" w:rsidR="009E0C0F" w:rsidRDefault="00000000">
            <w:proofErr w:type="spellStart"/>
            <w:r>
              <w:rPr>
                <w:color w:val="374151"/>
                <w:sz w:val="20"/>
                <w:szCs w:val="20"/>
              </w:rPr>
              <w:t>Analyzing</w:t>
            </w:r>
            <w:proofErr w:type="spellEnd"/>
            <w:r>
              <w:rPr>
                <w:color w:val="374151"/>
                <w:sz w:val="20"/>
                <w:szCs w:val="20"/>
              </w:rPr>
              <w:t xml:space="preserve"> competitor landing pages and conversion flows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A79F9" w14:textId="77777777" w:rsidR="009E0C0F" w:rsidRDefault="00000000">
            <w:r>
              <w:rPr>
                <w:color w:val="374151"/>
                <w:sz w:val="20"/>
                <w:szCs w:val="20"/>
              </w:rPr>
              <w:t>Misleading comparative advertising or brand impersonation in generated ad copy</w:t>
            </w:r>
          </w:p>
        </w:tc>
      </w:tr>
      <w:tr w:rsidR="009E0C0F" w14:paraId="304C7994"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2CDEC4" w14:textId="77777777" w:rsidR="009E0C0F" w:rsidRDefault="00000000">
            <w:proofErr w:type="spellStart"/>
            <w:r>
              <w:rPr>
                <w:color w:val="374151"/>
                <w:sz w:val="20"/>
                <w:szCs w:val="20"/>
              </w:rPr>
              <w:t>Analyzing</w:t>
            </w:r>
            <w:proofErr w:type="spellEnd"/>
            <w:r>
              <w:rPr>
                <w:color w:val="374151"/>
                <w:sz w:val="20"/>
                <w:szCs w:val="20"/>
              </w:rPr>
              <w:t xml:space="preserve"> creative patterns from public advertising databases</w:t>
            </w:r>
          </w:p>
        </w:tc>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6ACD23" w14:textId="77777777" w:rsidR="009E0C0F" w:rsidRDefault="00000000">
            <w:r>
              <w:rPr>
                <w:color w:val="374151"/>
                <w:sz w:val="20"/>
                <w:szCs w:val="20"/>
              </w:rPr>
              <w:t>Collecting or storing personal user data without explicit consent</w:t>
            </w:r>
          </w:p>
        </w:tc>
      </w:tr>
      <w:tr w:rsidR="009E0C0F" w14:paraId="1A08C27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0EFA5" w14:textId="77777777" w:rsidR="009E0C0F" w:rsidRDefault="00000000">
            <w:r>
              <w:rPr>
                <w:color w:val="374151"/>
                <w:sz w:val="20"/>
                <w:szCs w:val="20"/>
              </w:rPr>
              <w:t>Building better ads targeting the same market segments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64E5A" w14:textId="77777777" w:rsidR="009E0C0F" w:rsidRDefault="00000000">
            <w:r>
              <w:rPr>
                <w:color w:val="374151"/>
                <w:sz w:val="20"/>
                <w:szCs w:val="20"/>
              </w:rPr>
              <w:t>Using competitor trademarks in misleading ways that could cause confusion</w:t>
            </w:r>
          </w:p>
        </w:tc>
      </w:tr>
    </w:tbl>
    <w:p w14:paraId="5D1A1B03" w14:textId="77777777" w:rsidR="009E0C0F" w:rsidRDefault="00000000">
      <w:r>
        <w:br w:type="page"/>
      </w:r>
    </w:p>
    <w:p w14:paraId="4D8B279E" w14:textId="77777777" w:rsidR="009E0C0F" w:rsidRDefault="00000000">
      <w:pPr>
        <w:pStyle w:val="Heading1"/>
        <w:pBdr>
          <w:bottom w:val="single" w:sz="8" w:space="6" w:color="0F9D9E"/>
        </w:pBdr>
      </w:pPr>
      <w:r>
        <w:lastRenderedPageBreak/>
        <w:t>5. Technology &amp; Architecture</w:t>
      </w:r>
    </w:p>
    <w:p w14:paraId="6E7BB6F5" w14:textId="77777777" w:rsidR="009E0C0F" w:rsidRDefault="00000000">
      <w:pPr>
        <w:pStyle w:val="Heading2"/>
      </w:pPr>
      <w:r>
        <w:t>5.1 System Architecture — Six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9E0C0F" w14:paraId="4602C7A3" w14:textId="77777777">
        <w:trPr>
          <w:tblHeader/>
        </w:trPr>
        <w:tc>
          <w:tcPr>
            <w:tcW w:w="1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B26B7B0" w14:textId="77777777" w:rsidR="009E0C0F" w:rsidRDefault="00000000">
            <w:pPr>
              <w:jc w:val="center"/>
            </w:pPr>
            <w:r>
              <w:rPr>
                <w:b/>
                <w:bCs/>
                <w:color w:val="FFFFFF"/>
                <w:sz w:val="20"/>
                <w:szCs w:val="20"/>
              </w:rPr>
              <w:t>Layer</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76196F5" w14:textId="77777777" w:rsidR="009E0C0F" w:rsidRDefault="00000000">
            <w:pPr>
              <w:jc w:val="center"/>
            </w:pPr>
            <w:r>
              <w:rPr>
                <w:b/>
                <w:bCs/>
                <w:color w:val="FFFFFF"/>
                <w:sz w:val="20"/>
                <w:szCs w:val="20"/>
              </w:rPr>
              <w:t>Component</w:t>
            </w:r>
          </w:p>
        </w:tc>
        <w:tc>
          <w:tcPr>
            <w:tcW w:w="6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5E8FB70" w14:textId="77777777" w:rsidR="009E0C0F" w:rsidRDefault="00000000">
            <w:pPr>
              <w:jc w:val="center"/>
            </w:pPr>
            <w:r>
              <w:rPr>
                <w:b/>
                <w:bCs/>
                <w:color w:val="FFFFFF"/>
                <w:sz w:val="20"/>
                <w:szCs w:val="20"/>
              </w:rPr>
              <w:t>Technologies</w:t>
            </w:r>
          </w:p>
        </w:tc>
      </w:tr>
      <w:tr w:rsidR="009E0C0F" w14:paraId="1C62822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18AC8" w14:textId="77777777" w:rsidR="009E0C0F" w:rsidRDefault="00000000">
            <w:r>
              <w:rPr>
                <w:color w:val="374151"/>
                <w:sz w:val="20"/>
                <w:szCs w:val="20"/>
              </w:rPr>
              <w:t>Layer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6214D" w14:textId="77777777" w:rsidR="009E0C0F" w:rsidRDefault="00000000">
            <w:r>
              <w:rPr>
                <w:color w:val="374151"/>
                <w:sz w:val="20"/>
                <w:szCs w:val="20"/>
              </w:rPr>
              <w:t>Data Ingestion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8708C" w14:textId="77777777" w:rsidR="009E0C0F" w:rsidRDefault="00000000">
            <w:r>
              <w:rPr>
                <w:color w:val="374151"/>
                <w:sz w:val="20"/>
                <w:szCs w:val="20"/>
              </w:rPr>
              <w:t>Web crawlers (Scrapy, Playwright), SEO APIs (</w:t>
            </w:r>
            <w:proofErr w:type="spellStart"/>
            <w:r>
              <w:rPr>
                <w:color w:val="374151"/>
                <w:sz w:val="20"/>
                <w:szCs w:val="20"/>
              </w:rPr>
              <w:t>Semrush</w:t>
            </w:r>
            <w:proofErr w:type="spellEnd"/>
            <w:r>
              <w:rPr>
                <w:color w:val="374151"/>
                <w:sz w:val="20"/>
                <w:szCs w:val="20"/>
              </w:rPr>
              <w:t xml:space="preserve">, </w:t>
            </w:r>
            <w:proofErr w:type="spellStart"/>
            <w:r>
              <w:rPr>
                <w:color w:val="374151"/>
                <w:sz w:val="20"/>
                <w:szCs w:val="20"/>
              </w:rPr>
              <w:t>SimilarWeb</w:t>
            </w:r>
            <w:proofErr w:type="spellEnd"/>
            <w:r>
              <w:rPr>
                <w:color w:val="374151"/>
                <w:sz w:val="20"/>
                <w:szCs w:val="20"/>
              </w:rPr>
              <w:t>), Ad libraries (Meta, Google, TikTok)</w:t>
            </w:r>
          </w:p>
        </w:tc>
      </w:tr>
      <w:tr w:rsidR="009E0C0F" w14:paraId="46AA0F4A"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27DD1A" w14:textId="77777777" w:rsidR="009E0C0F" w:rsidRDefault="00000000">
            <w:r>
              <w:rPr>
                <w:color w:val="374151"/>
                <w:sz w:val="20"/>
                <w:szCs w:val="20"/>
              </w:rPr>
              <w:t>Layer 2</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659D423" w14:textId="77777777" w:rsidR="009E0C0F" w:rsidRDefault="00000000">
            <w:r>
              <w:rPr>
                <w:color w:val="374151"/>
                <w:sz w:val="20"/>
                <w:szCs w:val="20"/>
              </w:rPr>
              <w:t>Data Processing</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F2C0434" w14:textId="77777777" w:rsidR="009E0C0F" w:rsidRDefault="00000000">
            <w:r>
              <w:rPr>
                <w:color w:val="374151"/>
                <w:sz w:val="20"/>
                <w:szCs w:val="20"/>
              </w:rPr>
              <w:t>Cleaning, deduplication, feature extraction, campaign tag detection, keyword parsing</w:t>
            </w:r>
          </w:p>
        </w:tc>
      </w:tr>
      <w:tr w:rsidR="009E0C0F" w14:paraId="7ADBBB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95FE8" w14:textId="77777777" w:rsidR="009E0C0F" w:rsidRDefault="00000000">
            <w:r>
              <w:rPr>
                <w:color w:val="374151"/>
                <w:sz w:val="20"/>
                <w:szCs w:val="20"/>
              </w:rPr>
              <w:t>Layer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0E87A" w14:textId="77777777" w:rsidR="009E0C0F" w:rsidRDefault="00000000">
            <w:r>
              <w:rPr>
                <w:color w:val="374151"/>
                <w:sz w:val="20"/>
                <w:szCs w:val="20"/>
              </w:rPr>
              <w:t>Data Storage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355B5" w14:textId="77777777" w:rsidR="009E0C0F" w:rsidRDefault="00000000">
            <w:r>
              <w:rPr>
                <w:color w:val="374151"/>
                <w:sz w:val="20"/>
                <w:szCs w:val="20"/>
              </w:rPr>
              <w:t>PostgreSQL (structured), Redis (real-time cache), Pinecone/</w:t>
            </w:r>
            <w:proofErr w:type="spellStart"/>
            <w:r>
              <w:rPr>
                <w:color w:val="374151"/>
                <w:sz w:val="20"/>
                <w:szCs w:val="20"/>
              </w:rPr>
              <w:t>Weaviate</w:t>
            </w:r>
            <w:proofErr w:type="spellEnd"/>
            <w:r>
              <w:rPr>
                <w:color w:val="374151"/>
                <w:sz w:val="20"/>
                <w:szCs w:val="20"/>
              </w:rPr>
              <w:t xml:space="preserve"> (vector embeddings)</w:t>
            </w:r>
          </w:p>
        </w:tc>
      </w:tr>
      <w:tr w:rsidR="009E0C0F" w14:paraId="242BFF81"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C33FEA" w14:textId="77777777" w:rsidR="009E0C0F" w:rsidRDefault="00000000">
            <w:r>
              <w:rPr>
                <w:color w:val="374151"/>
                <w:sz w:val="20"/>
                <w:szCs w:val="20"/>
              </w:rPr>
              <w:t>Layer 4</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F77CF0D" w14:textId="77777777" w:rsidR="009E0C0F" w:rsidRDefault="00000000">
            <w:r>
              <w:rPr>
                <w:color w:val="374151"/>
                <w:sz w:val="20"/>
                <w:szCs w:val="20"/>
              </w:rPr>
              <w:t>AI Intelligence</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24ECD70" w14:textId="77777777" w:rsidR="009E0C0F" w:rsidRDefault="00000000">
            <w:r>
              <w:rPr>
                <w:color w:val="374151"/>
                <w:sz w:val="20"/>
                <w:szCs w:val="20"/>
              </w:rPr>
              <w:t>Competitor analysis model, creative generator, campaign strategy model, RL optimizer</w:t>
            </w:r>
          </w:p>
        </w:tc>
      </w:tr>
      <w:tr w:rsidR="009E0C0F" w14:paraId="5340715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5CC16" w14:textId="77777777" w:rsidR="009E0C0F" w:rsidRDefault="00000000">
            <w:r>
              <w:rPr>
                <w:color w:val="374151"/>
                <w:sz w:val="20"/>
                <w:szCs w:val="20"/>
              </w:rPr>
              <w:t>Layer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338C3" w14:textId="77777777" w:rsidR="009E0C0F" w:rsidRDefault="00000000">
            <w:r>
              <w:rPr>
                <w:color w:val="374151"/>
                <w:sz w:val="20"/>
                <w:szCs w:val="20"/>
              </w:rPr>
              <w:t>Campaign Automation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589B3" w14:textId="77777777" w:rsidR="009E0C0F" w:rsidRDefault="00000000">
            <w:r>
              <w:rPr>
                <w:color w:val="374151"/>
                <w:sz w:val="20"/>
                <w:szCs w:val="20"/>
              </w:rPr>
              <w:t>Google Ads API, Meta Ads API, TikTok Ads API, CRM/email integrations</w:t>
            </w:r>
          </w:p>
        </w:tc>
      </w:tr>
      <w:tr w:rsidR="009E0C0F" w14:paraId="521BB35B"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A490439" w14:textId="77777777" w:rsidR="009E0C0F" w:rsidRDefault="00000000">
            <w:r>
              <w:rPr>
                <w:color w:val="374151"/>
                <w:sz w:val="20"/>
                <w:szCs w:val="20"/>
              </w:rPr>
              <w:t>Layer 6</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E33F4F2" w14:textId="77777777" w:rsidR="009E0C0F" w:rsidRDefault="00000000">
            <w:r>
              <w:rPr>
                <w:color w:val="374151"/>
                <w:sz w:val="20"/>
                <w:szCs w:val="20"/>
              </w:rPr>
              <w:t>User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A48B383" w14:textId="77777777" w:rsidR="009E0C0F" w:rsidRDefault="00000000">
            <w:r>
              <w:rPr>
                <w:color w:val="374151"/>
                <w:sz w:val="20"/>
                <w:szCs w:val="20"/>
              </w:rPr>
              <w:t>React / Next.js dashboard, conversational AI agent, KPI comparison, Tailwind CSS</w:t>
            </w:r>
          </w:p>
        </w:tc>
      </w:tr>
    </w:tbl>
    <w:p w14:paraId="0BBC9330" w14:textId="77777777" w:rsidR="009E0C0F" w:rsidRDefault="009E0C0F">
      <w:pPr>
        <w:spacing w:before="100" w:after="100"/>
      </w:pPr>
    </w:p>
    <w:p w14:paraId="5C6745D8" w14:textId="77777777" w:rsidR="009E0C0F" w:rsidRDefault="00000000">
      <w:pPr>
        <w:pStyle w:val="Heading2"/>
      </w:pPr>
      <w:r>
        <w:t>5.2 AI Model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0C0F" w14:paraId="563926BF" w14:textId="77777777">
        <w:trPr>
          <w:tblHeader/>
        </w:trPr>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0EF4C29" w14:textId="77777777" w:rsidR="009E0C0F" w:rsidRDefault="00000000">
            <w:pPr>
              <w:jc w:val="center"/>
            </w:pPr>
            <w:r>
              <w:rPr>
                <w:b/>
                <w:bCs/>
                <w:color w:val="FFFFFF"/>
                <w:sz w:val="20"/>
                <w:szCs w:val="20"/>
              </w:rPr>
              <w:t>Model Type</w:t>
            </w:r>
          </w:p>
        </w:tc>
        <w:tc>
          <w:tcPr>
            <w:tcW w:w="6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7496874" w14:textId="77777777" w:rsidR="009E0C0F" w:rsidRDefault="00000000">
            <w:pPr>
              <w:jc w:val="center"/>
            </w:pPr>
            <w:r>
              <w:rPr>
                <w:b/>
                <w:bCs/>
                <w:color w:val="FFFFFF"/>
                <w:sz w:val="20"/>
                <w:szCs w:val="20"/>
              </w:rPr>
              <w:t>Application</w:t>
            </w:r>
          </w:p>
        </w:tc>
      </w:tr>
      <w:tr w:rsidR="009E0C0F" w14:paraId="5B3AE2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05576" w14:textId="77777777" w:rsidR="009E0C0F" w:rsidRDefault="00000000">
            <w:r>
              <w:rPr>
                <w:color w:val="374151"/>
                <w:sz w:val="20"/>
                <w:szCs w:val="20"/>
              </w:rPr>
              <w:t>LLM (GPT / Claude / Llama)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B752B" w14:textId="77777777" w:rsidR="009E0C0F" w:rsidRDefault="00000000">
            <w:r>
              <w:rPr>
                <w:color w:val="374151"/>
                <w:sz w:val="20"/>
                <w:szCs w:val="20"/>
              </w:rPr>
              <w:t>Marketing analysis, ad copywriting, strategy generation</w:t>
            </w:r>
          </w:p>
        </w:tc>
      </w:tr>
      <w:tr w:rsidR="009E0C0F" w14:paraId="6B8E25FF"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D157641" w14:textId="77777777" w:rsidR="009E0C0F" w:rsidRDefault="00000000">
            <w:r>
              <w:rPr>
                <w:color w:val="374151"/>
                <w:sz w:val="20"/>
                <w:szCs w:val="20"/>
              </w:rPr>
              <w:t>NLP / Embedding Models</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B66A329" w14:textId="77777777" w:rsidR="009E0C0F" w:rsidRDefault="00000000">
            <w:r>
              <w:rPr>
                <w:color w:val="374151"/>
                <w:sz w:val="20"/>
                <w:szCs w:val="20"/>
              </w:rPr>
              <w:t>Ad similarity detection, message clustering, pattern recognition</w:t>
            </w:r>
          </w:p>
        </w:tc>
      </w:tr>
      <w:tr w:rsidR="009E0C0F" w14:paraId="6F495D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49A21" w14:textId="77777777" w:rsidR="009E0C0F" w:rsidRDefault="00000000">
            <w:r>
              <w:rPr>
                <w:color w:val="374151"/>
                <w:sz w:val="20"/>
                <w:szCs w:val="20"/>
              </w:rPr>
              <w:t>Computer Vision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9AC72" w14:textId="77777777" w:rsidR="009E0C0F" w:rsidRDefault="00000000">
            <w:r>
              <w:rPr>
                <w:color w:val="374151"/>
                <w:sz w:val="20"/>
                <w:szCs w:val="20"/>
              </w:rPr>
              <w:t>Ad creative analysis, branding detection, visual theme identification</w:t>
            </w:r>
          </w:p>
        </w:tc>
      </w:tr>
      <w:tr w:rsidR="009E0C0F" w14:paraId="7C08471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C9C25B1" w14:textId="77777777" w:rsidR="009E0C0F" w:rsidRDefault="00000000">
            <w:r>
              <w:rPr>
                <w:color w:val="374151"/>
                <w:sz w:val="20"/>
                <w:szCs w:val="20"/>
              </w:rPr>
              <w:t>Reinforcement Learning</w:t>
            </w:r>
          </w:p>
        </w:tc>
        <w:tc>
          <w:tcPr>
            <w:tcW w:w="6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D5EE1C6" w14:textId="77777777" w:rsidR="009E0C0F" w:rsidRDefault="00000000">
            <w:r>
              <w:rPr>
                <w:color w:val="374151"/>
                <w:sz w:val="20"/>
                <w:szCs w:val="20"/>
              </w:rPr>
              <w:t>Campaign bid optimization, budget allocation, audience adjustment</w:t>
            </w:r>
          </w:p>
        </w:tc>
      </w:tr>
      <w:tr w:rsidR="009E0C0F" w14:paraId="3A299D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D09BC" w14:textId="77777777" w:rsidR="009E0C0F" w:rsidRDefault="00000000">
            <w:r>
              <w:rPr>
                <w:color w:val="374151"/>
                <w:sz w:val="20"/>
                <w:szCs w:val="20"/>
              </w:rPr>
              <w:t>Fine-tuned Marketing Models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B6834" w14:textId="77777777" w:rsidR="009E0C0F" w:rsidRDefault="00000000">
            <w:r>
              <w:rPr>
                <w:color w:val="374151"/>
                <w:sz w:val="20"/>
                <w:szCs w:val="20"/>
              </w:rPr>
              <w:t>Trained on 50,000–200,000 ads for performance prediction</w:t>
            </w:r>
          </w:p>
        </w:tc>
      </w:tr>
    </w:tbl>
    <w:p w14:paraId="6980E014" w14:textId="77777777" w:rsidR="009E0C0F" w:rsidRDefault="009E0C0F">
      <w:pPr>
        <w:spacing w:before="100" w:after="100"/>
      </w:pPr>
    </w:p>
    <w:p w14:paraId="102159B4" w14:textId="77777777" w:rsidR="009E0C0F" w:rsidRDefault="00000000">
      <w:pPr>
        <w:pStyle w:val="Heading2"/>
      </w:pPr>
      <w:r>
        <w:t>5.3 Key APIs &amp;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E0C0F" w14:paraId="0B5DB956" w14:textId="77777777">
        <w:trPr>
          <w:tblHeader/>
        </w:trPr>
        <w:tc>
          <w:tcPr>
            <w:tcW w:w="3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A7AFA39" w14:textId="77777777" w:rsidR="009E0C0F" w:rsidRDefault="00000000">
            <w:pPr>
              <w:jc w:val="center"/>
            </w:pPr>
            <w:r>
              <w:rPr>
                <w:b/>
                <w:bCs/>
                <w:color w:val="FFFFFF"/>
                <w:sz w:val="20"/>
                <w:szCs w:val="20"/>
              </w:rPr>
              <w:t>API / Integration</w:t>
            </w:r>
          </w:p>
        </w:tc>
        <w:tc>
          <w:tcPr>
            <w:tcW w:w="6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ADE4084" w14:textId="77777777" w:rsidR="009E0C0F" w:rsidRDefault="00000000">
            <w:pPr>
              <w:jc w:val="center"/>
            </w:pPr>
            <w:r>
              <w:rPr>
                <w:b/>
                <w:bCs/>
                <w:color w:val="FFFFFF"/>
                <w:sz w:val="20"/>
                <w:szCs w:val="20"/>
              </w:rPr>
              <w:t>Function</w:t>
            </w:r>
          </w:p>
        </w:tc>
      </w:tr>
      <w:tr w:rsidR="009E0C0F" w14:paraId="10C10F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BC041" w14:textId="77777777" w:rsidR="009E0C0F" w:rsidRDefault="00000000">
            <w:r>
              <w:rPr>
                <w:color w:val="374151"/>
                <w:sz w:val="20"/>
                <w:szCs w:val="20"/>
              </w:rPr>
              <w:t>Google Ads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B574D" w14:textId="77777777" w:rsidR="009E0C0F" w:rsidRDefault="00000000">
            <w:r>
              <w:rPr>
                <w:color w:val="374151"/>
                <w:sz w:val="20"/>
                <w:szCs w:val="20"/>
              </w:rPr>
              <w:t>Campaign creation, keyword data, bid management, conversion tracking</w:t>
            </w:r>
          </w:p>
        </w:tc>
      </w:tr>
      <w:tr w:rsidR="009E0C0F" w14:paraId="0224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6C072B" w14:textId="77777777" w:rsidR="009E0C0F" w:rsidRDefault="00000000">
            <w:r>
              <w:rPr>
                <w:color w:val="374151"/>
                <w:sz w:val="20"/>
                <w:szCs w:val="20"/>
              </w:rPr>
              <w:t>Meta Ads API</w:t>
            </w:r>
          </w:p>
        </w:tc>
        <w:tc>
          <w:tcPr>
            <w:tcW w:w="6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05BF076" w14:textId="77777777" w:rsidR="009E0C0F" w:rsidRDefault="00000000">
            <w:r>
              <w:rPr>
                <w:color w:val="374151"/>
                <w:sz w:val="20"/>
                <w:szCs w:val="20"/>
              </w:rPr>
              <w:t>Facebook &amp; Instagram ad automation, audience targeting, creative testing</w:t>
            </w:r>
          </w:p>
        </w:tc>
      </w:tr>
      <w:tr w:rsidR="009E0C0F" w14:paraId="145BE3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09595" w14:textId="77777777" w:rsidR="009E0C0F" w:rsidRDefault="00000000">
            <w:r>
              <w:rPr>
                <w:color w:val="374151"/>
                <w:sz w:val="20"/>
                <w:szCs w:val="20"/>
              </w:rPr>
              <w:t>TikTok Ads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75244" w14:textId="77777777" w:rsidR="009E0C0F" w:rsidRDefault="00000000">
            <w:r>
              <w:rPr>
                <w:color w:val="374151"/>
                <w:sz w:val="20"/>
                <w:szCs w:val="20"/>
              </w:rPr>
              <w:t>Campaign automation, creative testing, audience targeting</w:t>
            </w:r>
          </w:p>
        </w:tc>
      </w:tr>
      <w:tr w:rsidR="009E0C0F" w14:paraId="1AB12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235128" w14:textId="77777777" w:rsidR="009E0C0F" w:rsidRDefault="00000000">
            <w:proofErr w:type="spellStart"/>
            <w:r>
              <w:rPr>
                <w:color w:val="374151"/>
                <w:sz w:val="20"/>
                <w:szCs w:val="20"/>
              </w:rPr>
              <w:t>SimilarWeb</w:t>
            </w:r>
            <w:proofErr w:type="spellEnd"/>
            <w:r>
              <w:rPr>
                <w:color w:val="374151"/>
                <w:sz w:val="20"/>
                <w:szCs w:val="20"/>
              </w:rPr>
              <w:t xml:space="preserve"> API</w:t>
            </w:r>
          </w:p>
        </w:tc>
        <w:tc>
          <w:tcPr>
            <w:tcW w:w="6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9ED2BAB" w14:textId="77777777" w:rsidR="009E0C0F" w:rsidRDefault="00000000">
            <w:r>
              <w:rPr>
                <w:color w:val="374151"/>
                <w:sz w:val="20"/>
                <w:szCs w:val="20"/>
              </w:rPr>
              <w:t>Competitor traffic estimates, traffic sources, referrals, top pages</w:t>
            </w:r>
          </w:p>
        </w:tc>
      </w:tr>
      <w:tr w:rsidR="009E0C0F" w14:paraId="721904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0470B" w14:textId="77777777" w:rsidR="009E0C0F" w:rsidRDefault="00000000">
            <w:proofErr w:type="spellStart"/>
            <w:r>
              <w:rPr>
                <w:color w:val="374151"/>
                <w:sz w:val="20"/>
                <w:szCs w:val="20"/>
              </w:rPr>
              <w:t>Semrush</w:t>
            </w:r>
            <w:proofErr w:type="spellEnd"/>
            <w:r>
              <w:rPr>
                <w:color w:val="374151"/>
                <w:sz w:val="20"/>
                <w:szCs w:val="20"/>
              </w:rPr>
              <w:t xml:space="preserve">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238C7" w14:textId="77777777" w:rsidR="009E0C0F" w:rsidRDefault="00000000">
            <w:r>
              <w:rPr>
                <w:color w:val="374151"/>
                <w:sz w:val="20"/>
                <w:szCs w:val="20"/>
              </w:rPr>
              <w:t>Keyword rankings, competitor keywords, PPC data, backlinks</w:t>
            </w:r>
          </w:p>
        </w:tc>
      </w:tr>
      <w:tr w:rsidR="009E0C0F" w14:paraId="2FB4C1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4D19D3F" w14:textId="77777777" w:rsidR="009E0C0F" w:rsidRDefault="00000000">
            <w:r>
              <w:rPr>
                <w:color w:val="374151"/>
                <w:sz w:val="20"/>
                <w:szCs w:val="20"/>
              </w:rPr>
              <w:lastRenderedPageBreak/>
              <w:t>OpenAI API</w:t>
            </w:r>
          </w:p>
        </w:tc>
        <w:tc>
          <w:tcPr>
            <w:tcW w:w="6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88A60EA" w14:textId="77777777" w:rsidR="009E0C0F" w:rsidRDefault="00000000">
            <w:r>
              <w:rPr>
                <w:color w:val="374151"/>
                <w:sz w:val="20"/>
                <w:szCs w:val="20"/>
              </w:rPr>
              <w:t>Ad copy generation, chatbot responses, strategy analysis</w:t>
            </w:r>
          </w:p>
        </w:tc>
      </w:tr>
      <w:tr w:rsidR="009E0C0F" w14:paraId="43C690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F68AB" w14:textId="77777777" w:rsidR="009E0C0F" w:rsidRDefault="00000000">
            <w:proofErr w:type="spellStart"/>
            <w:r>
              <w:rPr>
                <w:color w:val="374151"/>
                <w:sz w:val="20"/>
                <w:szCs w:val="20"/>
              </w:rPr>
              <w:t>BuiltWith</w:t>
            </w:r>
            <w:proofErr w:type="spellEnd"/>
            <w:r>
              <w:rPr>
                <w:color w:val="374151"/>
                <w:sz w:val="20"/>
                <w:szCs w:val="20"/>
              </w:rPr>
              <w:t xml:space="preserve">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F51ED" w14:textId="77777777" w:rsidR="009E0C0F" w:rsidRDefault="00000000">
            <w:r>
              <w:rPr>
                <w:color w:val="374151"/>
                <w:sz w:val="20"/>
                <w:szCs w:val="20"/>
              </w:rPr>
              <w:t>Competitor marketing stack detection, analytics tools, ad pixels</w:t>
            </w:r>
          </w:p>
        </w:tc>
      </w:tr>
    </w:tbl>
    <w:p w14:paraId="33A20FBC" w14:textId="77777777" w:rsidR="009E0C0F" w:rsidRDefault="009E0C0F">
      <w:pPr>
        <w:spacing w:before="100" w:after="100"/>
      </w:pPr>
    </w:p>
    <w:p w14:paraId="6B427C0E" w14:textId="77777777" w:rsidR="009E0C0F" w:rsidRDefault="00000000">
      <w:pPr>
        <w:pStyle w:val="Heading2"/>
      </w:pPr>
      <w:r>
        <w:t>5.4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E0C0F" w14:paraId="59990923"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09E2057" w14:textId="77777777" w:rsidR="009E0C0F" w:rsidRDefault="00000000">
            <w:pPr>
              <w:jc w:val="center"/>
            </w:pPr>
            <w:r>
              <w:rPr>
                <w:b/>
                <w:bCs/>
                <w:color w:val="FFFFFF"/>
                <w:sz w:val="20"/>
                <w:szCs w:val="20"/>
              </w:rPr>
              <w:t>Category</w:t>
            </w:r>
          </w:p>
        </w:tc>
        <w:tc>
          <w:tcPr>
            <w:tcW w:w="6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D4BA229" w14:textId="77777777" w:rsidR="009E0C0F" w:rsidRDefault="00000000">
            <w:pPr>
              <w:jc w:val="center"/>
            </w:pPr>
            <w:r>
              <w:rPr>
                <w:b/>
                <w:bCs/>
                <w:color w:val="FFFFFF"/>
                <w:sz w:val="20"/>
                <w:szCs w:val="20"/>
              </w:rPr>
              <w:t>Technologies</w:t>
            </w:r>
          </w:p>
        </w:tc>
      </w:tr>
      <w:tr w:rsidR="009E0C0F" w14:paraId="334924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0627F" w14:textId="77777777" w:rsidR="009E0C0F" w:rsidRDefault="00000000">
            <w:r>
              <w:rPr>
                <w:color w:val="374151"/>
                <w:sz w:val="20"/>
                <w:szCs w:val="20"/>
              </w:rPr>
              <w:t>Backend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F99B9" w14:textId="77777777" w:rsidR="009E0C0F" w:rsidRDefault="00000000">
            <w:r>
              <w:rPr>
                <w:color w:val="374151"/>
                <w:sz w:val="20"/>
                <w:szCs w:val="20"/>
              </w:rPr>
              <w:t xml:space="preserve">Python, </w:t>
            </w:r>
            <w:proofErr w:type="spellStart"/>
            <w:r>
              <w:rPr>
                <w:color w:val="374151"/>
                <w:sz w:val="20"/>
                <w:szCs w:val="20"/>
              </w:rPr>
              <w:t>FastAPI</w:t>
            </w:r>
            <w:proofErr w:type="spellEnd"/>
            <w:r>
              <w:rPr>
                <w:color w:val="374151"/>
                <w:sz w:val="20"/>
                <w:szCs w:val="20"/>
              </w:rPr>
              <w:t>, PostgreSQL, Redis</w:t>
            </w:r>
          </w:p>
        </w:tc>
      </w:tr>
      <w:tr w:rsidR="009E0C0F" w14:paraId="6448194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7FCACC2" w14:textId="77777777" w:rsidR="009E0C0F" w:rsidRDefault="00000000">
            <w:r>
              <w:rPr>
                <w:color w:val="374151"/>
                <w:sz w:val="20"/>
                <w:szCs w:val="20"/>
              </w:rPr>
              <w:t>AI / ML</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37C57FB" w14:textId="77777777" w:rsidR="009E0C0F" w:rsidRDefault="00000000">
            <w:r>
              <w:rPr>
                <w:color w:val="374151"/>
                <w:sz w:val="20"/>
                <w:szCs w:val="20"/>
              </w:rPr>
              <w:t xml:space="preserve">OpenAI API, </w:t>
            </w:r>
            <w:proofErr w:type="spellStart"/>
            <w:r>
              <w:rPr>
                <w:color w:val="374151"/>
                <w:sz w:val="20"/>
                <w:szCs w:val="20"/>
              </w:rPr>
              <w:t>LangChain</w:t>
            </w:r>
            <w:proofErr w:type="spellEnd"/>
            <w:r>
              <w:rPr>
                <w:color w:val="374151"/>
                <w:sz w:val="20"/>
                <w:szCs w:val="20"/>
              </w:rPr>
              <w:t xml:space="preserve">, </w:t>
            </w:r>
            <w:proofErr w:type="spellStart"/>
            <w:r>
              <w:rPr>
                <w:color w:val="374151"/>
                <w:sz w:val="20"/>
                <w:szCs w:val="20"/>
              </w:rPr>
              <w:t>HuggingFace</w:t>
            </w:r>
            <w:proofErr w:type="spellEnd"/>
            <w:r>
              <w:rPr>
                <w:color w:val="374151"/>
                <w:sz w:val="20"/>
                <w:szCs w:val="20"/>
              </w:rPr>
              <w:t xml:space="preserve"> Transformers, vector databases</w:t>
            </w:r>
          </w:p>
        </w:tc>
      </w:tr>
      <w:tr w:rsidR="009E0C0F" w14:paraId="7C86A9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F154F" w14:textId="77777777" w:rsidR="009E0C0F" w:rsidRDefault="00000000">
            <w:r>
              <w:rPr>
                <w:color w:val="374151"/>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140FB" w14:textId="77777777" w:rsidR="009E0C0F" w:rsidRDefault="00000000">
            <w:r>
              <w:rPr>
                <w:color w:val="374151"/>
                <w:sz w:val="20"/>
                <w:szCs w:val="20"/>
              </w:rPr>
              <w:t>React, Next.js, Tailwind CSS, Chart.js</w:t>
            </w:r>
          </w:p>
        </w:tc>
      </w:tr>
      <w:tr w:rsidR="009E0C0F" w14:paraId="4D7C79D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51D0A63" w14:textId="77777777" w:rsidR="009E0C0F" w:rsidRDefault="00000000">
            <w:r>
              <w:rPr>
                <w:color w:val="374151"/>
                <w:sz w:val="20"/>
                <w:szCs w:val="20"/>
              </w:rPr>
              <w:t>Infrastructure</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624667C" w14:textId="77777777" w:rsidR="009E0C0F" w:rsidRDefault="00000000">
            <w:r>
              <w:rPr>
                <w:color w:val="374151"/>
                <w:sz w:val="20"/>
                <w:szCs w:val="20"/>
              </w:rPr>
              <w:t xml:space="preserve">AWS / </w:t>
            </w:r>
            <w:proofErr w:type="spellStart"/>
            <w:r>
              <w:rPr>
                <w:color w:val="374151"/>
                <w:sz w:val="20"/>
                <w:szCs w:val="20"/>
              </w:rPr>
              <w:t>Vercel</w:t>
            </w:r>
            <w:proofErr w:type="spellEnd"/>
            <w:r>
              <w:rPr>
                <w:color w:val="374151"/>
                <w:sz w:val="20"/>
                <w:szCs w:val="20"/>
              </w:rPr>
              <w:t>, Docker, CI/CD pipelines, multi-region deployment</w:t>
            </w:r>
          </w:p>
        </w:tc>
      </w:tr>
      <w:tr w:rsidR="009E0C0F" w14:paraId="270D2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A0771" w14:textId="77777777" w:rsidR="009E0C0F" w:rsidRDefault="00000000">
            <w:r>
              <w:rPr>
                <w:color w:val="374151"/>
                <w:sz w:val="20"/>
                <w:szCs w:val="20"/>
              </w:rPr>
              <w:t>Crawling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C3C97" w14:textId="77777777" w:rsidR="009E0C0F" w:rsidRDefault="00000000">
            <w:r>
              <w:rPr>
                <w:color w:val="374151"/>
                <w:sz w:val="20"/>
                <w:szCs w:val="20"/>
              </w:rPr>
              <w:t xml:space="preserve">Scrapy, Playwright, </w:t>
            </w:r>
            <w:proofErr w:type="spellStart"/>
            <w:r>
              <w:rPr>
                <w:color w:val="374151"/>
                <w:sz w:val="20"/>
                <w:szCs w:val="20"/>
              </w:rPr>
              <w:t>BeautifulSoup</w:t>
            </w:r>
            <w:proofErr w:type="spellEnd"/>
          </w:p>
        </w:tc>
      </w:tr>
    </w:tbl>
    <w:p w14:paraId="3F531AE5" w14:textId="77777777" w:rsidR="009E0C0F" w:rsidRDefault="00000000">
      <w:r>
        <w:br w:type="page"/>
      </w:r>
    </w:p>
    <w:p w14:paraId="723B8FFD" w14:textId="77777777" w:rsidR="009E0C0F" w:rsidRDefault="00000000">
      <w:pPr>
        <w:pStyle w:val="Heading1"/>
        <w:pBdr>
          <w:bottom w:val="single" w:sz="8" w:space="6" w:color="0F9D9E"/>
        </w:pBdr>
      </w:pPr>
      <w:r>
        <w:lastRenderedPageBreak/>
        <w:t>6. Business Model &amp; Pricing</w:t>
      </w:r>
    </w:p>
    <w:p w14:paraId="720FE414" w14:textId="77777777" w:rsidR="009E0C0F" w:rsidRDefault="00000000">
      <w:pPr>
        <w:pStyle w:val="Heading2"/>
      </w:pPr>
      <w:r>
        <w:t>6.1 Revenue Streams</w:t>
      </w:r>
    </w:p>
    <w:p w14:paraId="66ADC72D" w14:textId="77777777" w:rsidR="009E0C0F" w:rsidRDefault="00000000">
      <w:pPr>
        <w:spacing w:before="80" w:after="80"/>
      </w:pPr>
      <w:proofErr w:type="spellStart"/>
      <w:r>
        <w:rPr>
          <w:color w:val="374151"/>
        </w:rPr>
        <w:t>InfoGenie</w:t>
      </w:r>
      <w:proofErr w:type="spellEnd"/>
      <w:r>
        <w:rPr>
          <w:color w:val="374151"/>
        </w:rPr>
        <w:t xml:space="preserve"> operates on four interconnected revenue streams, all USD-based and globally scalable: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E0C0F" w14:paraId="1395935B" w14:textId="77777777">
        <w:trPr>
          <w:tblHeader/>
        </w:trPr>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3BF098D" w14:textId="77777777" w:rsidR="009E0C0F" w:rsidRDefault="00000000">
            <w:pPr>
              <w:jc w:val="center"/>
            </w:pPr>
            <w:r>
              <w:rPr>
                <w:b/>
                <w:bCs/>
                <w:color w:val="FFFFFF"/>
                <w:sz w:val="20"/>
                <w:szCs w:val="20"/>
              </w:rPr>
              <w:t>Stream</w:t>
            </w:r>
          </w:p>
        </w:tc>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2DE37E5" w14:textId="77777777" w:rsidR="009E0C0F" w:rsidRDefault="00000000">
            <w:pPr>
              <w:jc w:val="center"/>
            </w:pPr>
            <w:r>
              <w:rPr>
                <w:b/>
                <w:bCs/>
                <w:color w:val="FFFFFF"/>
                <w:sz w:val="20"/>
                <w:szCs w:val="20"/>
              </w:rPr>
              <w:t>Model</w:t>
            </w:r>
          </w:p>
        </w:tc>
        <w:tc>
          <w:tcPr>
            <w:tcW w:w="3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2132594" w14:textId="77777777" w:rsidR="009E0C0F" w:rsidRDefault="00000000">
            <w:pPr>
              <w:jc w:val="center"/>
            </w:pPr>
            <w:r>
              <w:rPr>
                <w:b/>
                <w:bCs/>
                <w:color w:val="FFFFFF"/>
                <w:sz w:val="20"/>
                <w:szCs w:val="20"/>
              </w:rPr>
              <w:t>Pricing</w:t>
            </w:r>
          </w:p>
        </w:tc>
      </w:tr>
      <w:tr w:rsidR="009E0C0F" w14:paraId="681438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2D5CF" w14:textId="77777777" w:rsidR="009E0C0F" w:rsidRDefault="00000000">
            <w:r>
              <w:rPr>
                <w:color w:val="374151"/>
                <w:sz w:val="20"/>
                <w:szCs w:val="20"/>
              </w:rPr>
              <w:t>Monthly SaaS Subscriptions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1588A" w14:textId="77777777" w:rsidR="009E0C0F" w:rsidRDefault="00000000">
            <w:r>
              <w:rPr>
                <w:color w:val="374151"/>
                <w:sz w:val="20"/>
                <w:szCs w:val="20"/>
              </w:rPr>
              <w:t>Tiered access to platform features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E872A" w14:textId="77777777" w:rsidR="009E0C0F" w:rsidRDefault="00000000">
            <w:r>
              <w:rPr>
                <w:color w:val="374151"/>
                <w:sz w:val="20"/>
                <w:szCs w:val="20"/>
              </w:rPr>
              <w:t>$99 – $10,000/month (see plans below)</w:t>
            </w:r>
          </w:p>
        </w:tc>
      </w:tr>
      <w:tr w:rsidR="009E0C0F" w14:paraId="1A0A61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AD091E1" w14:textId="77777777" w:rsidR="009E0C0F" w:rsidRDefault="00000000">
            <w:r>
              <w:rPr>
                <w:color w:val="374151"/>
                <w:sz w:val="20"/>
                <w:szCs w:val="20"/>
              </w:rPr>
              <w:t>Usage-Based Fees</w:t>
            </w:r>
          </w:p>
        </w:tc>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E7956ED" w14:textId="77777777" w:rsidR="009E0C0F" w:rsidRDefault="00000000">
            <w:r>
              <w:rPr>
                <w:color w:val="374151"/>
                <w:sz w:val="20"/>
                <w:szCs w:val="20"/>
              </w:rPr>
              <w:t>Per campaign / per report generated</w:t>
            </w:r>
          </w:p>
        </w:tc>
        <w:tc>
          <w:tcPr>
            <w:tcW w:w="3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008BB67" w14:textId="77777777" w:rsidR="009E0C0F" w:rsidRDefault="00000000">
            <w:r>
              <w:rPr>
                <w:color w:val="374151"/>
                <w:sz w:val="20"/>
                <w:szCs w:val="20"/>
              </w:rPr>
              <w:t>$12–$25 per campaign; $8–$15 per report</w:t>
            </w:r>
          </w:p>
        </w:tc>
      </w:tr>
      <w:tr w:rsidR="009E0C0F" w14:paraId="2356F7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CE68B" w14:textId="77777777" w:rsidR="009E0C0F" w:rsidRDefault="00000000">
            <w:r>
              <w:rPr>
                <w:color w:val="374151"/>
                <w:sz w:val="20"/>
                <w:szCs w:val="20"/>
              </w:rPr>
              <w:t>Ad-Spend Management Fee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51C30" w14:textId="77777777" w:rsidR="009E0C0F" w:rsidRDefault="00000000">
            <w:r>
              <w:rPr>
                <w:color w:val="374151"/>
                <w:sz w:val="20"/>
                <w:szCs w:val="20"/>
              </w:rPr>
              <w:t xml:space="preserve">% of total ad spend managed through </w:t>
            </w:r>
            <w:proofErr w:type="spellStart"/>
            <w:r>
              <w:rPr>
                <w:color w:val="374151"/>
                <w:sz w:val="20"/>
                <w:szCs w:val="20"/>
              </w:rPr>
              <w:t>InfoGenie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75865" w14:textId="77777777" w:rsidR="009E0C0F" w:rsidRDefault="00000000">
            <w:r>
              <w:rPr>
                <w:color w:val="374151"/>
                <w:sz w:val="20"/>
                <w:szCs w:val="20"/>
              </w:rPr>
              <w:t xml:space="preserve">0.4%–1.0% of managed ad </w:t>
            </w:r>
            <w:proofErr w:type="gramStart"/>
            <w:r>
              <w:rPr>
                <w:color w:val="374151"/>
                <w:sz w:val="20"/>
                <w:szCs w:val="20"/>
              </w:rPr>
              <w:t>spend</w:t>
            </w:r>
            <w:proofErr w:type="gramEnd"/>
          </w:p>
        </w:tc>
      </w:tr>
      <w:tr w:rsidR="009E0C0F" w14:paraId="0794A1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5D122A" w14:textId="77777777" w:rsidR="009E0C0F" w:rsidRDefault="00000000">
            <w:r>
              <w:rPr>
                <w:color w:val="374151"/>
                <w:sz w:val="20"/>
                <w:szCs w:val="20"/>
              </w:rPr>
              <w:t>Enterprise Licensing</w:t>
            </w:r>
          </w:p>
        </w:tc>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F8EAB80" w14:textId="77777777" w:rsidR="009E0C0F" w:rsidRDefault="00000000">
            <w:r>
              <w:rPr>
                <w:color w:val="374151"/>
                <w:sz w:val="20"/>
                <w:szCs w:val="20"/>
              </w:rPr>
              <w:t>Custom packages for large clients &amp; agencies</w:t>
            </w:r>
          </w:p>
        </w:tc>
        <w:tc>
          <w:tcPr>
            <w:tcW w:w="3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F5629F6" w14:textId="77777777" w:rsidR="009E0C0F" w:rsidRDefault="00000000">
            <w:r>
              <w:rPr>
                <w:color w:val="374151"/>
                <w:sz w:val="20"/>
                <w:szCs w:val="20"/>
              </w:rPr>
              <w:t>$5,000–$20,000/year + add-ons</w:t>
            </w:r>
          </w:p>
        </w:tc>
      </w:tr>
    </w:tbl>
    <w:p w14:paraId="6C0E255A" w14:textId="77777777" w:rsidR="009E0C0F" w:rsidRDefault="009E0C0F">
      <w:pPr>
        <w:spacing w:before="100" w:after="100"/>
      </w:pPr>
    </w:p>
    <w:p w14:paraId="75BBEF65" w14:textId="77777777" w:rsidR="009E0C0F" w:rsidRDefault="00000000">
      <w:pPr>
        <w:pStyle w:val="Heading2"/>
      </w:pPr>
      <w:r>
        <w:t>6.2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600"/>
        <w:gridCol w:w="3360"/>
      </w:tblGrid>
      <w:tr w:rsidR="009E0C0F" w14:paraId="294A7CA3" w14:textId="77777777">
        <w:trPr>
          <w:tblHeader/>
        </w:trPr>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5DBDFB7" w14:textId="77777777" w:rsidR="009E0C0F" w:rsidRDefault="00000000">
            <w:pPr>
              <w:jc w:val="center"/>
            </w:pPr>
            <w:r>
              <w:rPr>
                <w:b/>
                <w:bCs/>
                <w:color w:val="FFFFFF"/>
                <w:sz w:val="20"/>
                <w:szCs w:val="20"/>
              </w:rPr>
              <w:t>Plan</w:t>
            </w:r>
          </w:p>
        </w:tc>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F224A39" w14:textId="77777777" w:rsidR="009E0C0F" w:rsidRDefault="00000000">
            <w:pPr>
              <w:jc w:val="center"/>
            </w:pPr>
            <w:r>
              <w:rPr>
                <w:b/>
                <w:bCs/>
                <w:color w:val="FFFFFF"/>
                <w:sz w:val="20"/>
                <w:szCs w:val="20"/>
              </w:rPr>
              <w:t>Price / Month</w:t>
            </w:r>
          </w:p>
        </w:tc>
        <w:tc>
          <w:tcPr>
            <w:tcW w:w="2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861EEA" w14:textId="77777777" w:rsidR="009E0C0F" w:rsidRDefault="00000000">
            <w:pPr>
              <w:jc w:val="center"/>
            </w:pPr>
            <w:r>
              <w:rPr>
                <w:b/>
                <w:bCs/>
                <w:color w:val="FFFFFF"/>
                <w:sz w:val="20"/>
                <w:szCs w:val="20"/>
              </w:rPr>
              <w:t>Target User</w:t>
            </w:r>
          </w:p>
        </w:tc>
        <w:tc>
          <w:tcPr>
            <w:tcW w:w="3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15C9EF3" w14:textId="77777777" w:rsidR="009E0C0F" w:rsidRDefault="00000000">
            <w:pPr>
              <w:jc w:val="center"/>
            </w:pPr>
            <w:r>
              <w:rPr>
                <w:b/>
                <w:bCs/>
                <w:color w:val="FFFFFF"/>
                <w:sz w:val="20"/>
                <w:szCs w:val="20"/>
              </w:rPr>
              <w:t>Key Features</w:t>
            </w:r>
          </w:p>
        </w:tc>
      </w:tr>
      <w:tr w:rsidR="009E0C0F" w14:paraId="79CA49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C4C93" w14:textId="77777777" w:rsidR="009E0C0F" w:rsidRDefault="00000000">
            <w:r>
              <w:rPr>
                <w:color w:val="374151"/>
                <w:sz w:val="20"/>
                <w:szCs w:val="20"/>
              </w:rPr>
              <w:t>Starter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26CF1" w14:textId="77777777" w:rsidR="009E0C0F" w:rsidRDefault="00000000">
            <w:r>
              <w:rPr>
                <w:color w:val="374151"/>
                <w:sz w:val="20"/>
                <w:szCs w:val="20"/>
              </w:rPr>
              <w:t>$99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A5152" w14:textId="77777777" w:rsidR="009E0C0F" w:rsidRDefault="00000000">
            <w:r>
              <w:rPr>
                <w:color w:val="374151"/>
                <w:sz w:val="20"/>
                <w:szCs w:val="20"/>
              </w:rPr>
              <w:t>Solo marketers &amp; small teams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EB173" w14:textId="77777777" w:rsidR="009E0C0F" w:rsidRDefault="00000000">
            <w:r>
              <w:rPr>
                <w:color w:val="374151"/>
                <w:sz w:val="20"/>
                <w:szCs w:val="20"/>
              </w:rPr>
              <w:t>Competitor insights, basic AI campaigns, 3 concurrent campaigns</w:t>
            </w:r>
          </w:p>
        </w:tc>
      </w:tr>
      <w:tr w:rsidR="009E0C0F" w14:paraId="29040BD3"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0732465" w14:textId="77777777" w:rsidR="009E0C0F" w:rsidRDefault="00000000">
            <w:r>
              <w:rPr>
                <w:color w:val="374151"/>
                <w:sz w:val="20"/>
                <w:szCs w:val="20"/>
              </w:rPr>
              <w:t>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C480FA2" w14:textId="77777777" w:rsidR="009E0C0F" w:rsidRDefault="00000000">
            <w:r>
              <w:rPr>
                <w:color w:val="374151"/>
                <w:sz w:val="20"/>
                <w:szCs w:val="20"/>
              </w:rPr>
              <w:t>$399</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8C84A2" w14:textId="77777777" w:rsidR="009E0C0F" w:rsidRDefault="00000000">
            <w:r>
              <w:rPr>
                <w:color w:val="374151"/>
                <w:sz w:val="20"/>
                <w:szCs w:val="20"/>
              </w:rPr>
              <w:t>Growth teams &amp; startups</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0C8F8F8" w14:textId="77777777" w:rsidR="009E0C0F" w:rsidRDefault="00000000">
            <w:r>
              <w:rPr>
                <w:color w:val="374151"/>
                <w:sz w:val="20"/>
                <w:szCs w:val="20"/>
              </w:rPr>
              <w:t>Full intelligence + campaign builder, 15 campaigns, priority support</w:t>
            </w:r>
          </w:p>
        </w:tc>
      </w:tr>
      <w:tr w:rsidR="009E0C0F" w14:paraId="3840044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66D4E" w14:textId="77777777" w:rsidR="009E0C0F" w:rsidRDefault="00000000">
            <w:r>
              <w:rPr>
                <w:color w:val="374151"/>
                <w:sz w:val="20"/>
                <w:szCs w:val="20"/>
              </w:rPr>
              <w:t>Agency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C0008" w14:textId="77777777" w:rsidR="009E0C0F" w:rsidRDefault="00000000">
            <w:r>
              <w:rPr>
                <w:color w:val="374151"/>
                <w:sz w:val="20"/>
                <w:szCs w:val="20"/>
              </w:rPr>
              <w:t>$999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A23AC" w14:textId="77777777" w:rsidR="009E0C0F" w:rsidRDefault="00000000">
            <w:r>
              <w:rPr>
                <w:color w:val="374151"/>
                <w:sz w:val="20"/>
                <w:szCs w:val="20"/>
              </w:rPr>
              <w:t>Marketing agencies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76590" w14:textId="77777777" w:rsidR="009E0C0F" w:rsidRDefault="00000000">
            <w:r>
              <w:rPr>
                <w:color w:val="374151"/>
                <w:sz w:val="20"/>
                <w:szCs w:val="20"/>
              </w:rPr>
              <w:t>Multi-client, unlimited campaigns, white-label options, API access</w:t>
            </w:r>
          </w:p>
        </w:tc>
      </w:tr>
      <w:tr w:rsidR="009E0C0F" w14:paraId="13B39CB3"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EFFB45" w14:textId="77777777" w:rsidR="009E0C0F" w:rsidRDefault="00000000">
            <w:r>
              <w:rPr>
                <w:color w:val="374151"/>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874EBF" w14:textId="77777777" w:rsidR="009E0C0F" w:rsidRDefault="00000000">
            <w:r>
              <w:rPr>
                <w:color w:val="374151"/>
                <w:sz w:val="20"/>
                <w:szCs w:val="20"/>
              </w:rPr>
              <w:t>$3,000 – $10,000</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8E4D691" w14:textId="77777777" w:rsidR="009E0C0F" w:rsidRDefault="00000000">
            <w:r>
              <w:rPr>
                <w:color w:val="374151"/>
                <w:sz w:val="20"/>
                <w:szCs w:val="20"/>
              </w:rPr>
              <w:t>Fintech / global brands</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E086912" w14:textId="77777777" w:rsidR="009E0C0F" w:rsidRDefault="00000000">
            <w:r>
              <w:rPr>
                <w:color w:val="374151"/>
                <w:sz w:val="20"/>
                <w:szCs w:val="20"/>
              </w:rPr>
              <w:t>Custom AI models, dedicated CSM, bespoke integrations, SLA</w:t>
            </w:r>
          </w:p>
        </w:tc>
      </w:tr>
    </w:tbl>
    <w:p w14:paraId="6C8F4B9A" w14:textId="77777777" w:rsidR="009E0C0F" w:rsidRDefault="009E0C0F">
      <w:pPr>
        <w:spacing w:before="100" w:after="100"/>
      </w:pPr>
    </w:p>
    <w:p w14:paraId="50544536" w14:textId="77777777" w:rsidR="009E0C0F" w:rsidRDefault="00000000">
      <w:pPr>
        <w:pStyle w:val="Heading2"/>
      </w:pPr>
      <w:r>
        <w:t>6.3 Revenue Projections — 3-Year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421"/>
        <w:gridCol w:w="1766"/>
        <w:gridCol w:w="1490"/>
        <w:gridCol w:w="1196"/>
        <w:gridCol w:w="1773"/>
      </w:tblGrid>
      <w:tr w:rsidR="009E0C0F" w14:paraId="1134D5FC" w14:textId="77777777">
        <w:trPr>
          <w:tblHeader/>
        </w:trPr>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BF0029B" w14:textId="77777777" w:rsidR="009E0C0F" w:rsidRDefault="00000000">
            <w:pPr>
              <w:jc w:val="center"/>
            </w:pPr>
            <w:r>
              <w:rPr>
                <w:b/>
                <w:bCs/>
                <w:color w:val="FFFFFF"/>
                <w:sz w:val="20"/>
                <w:szCs w:val="20"/>
              </w:rPr>
              <w:t>Scenario</w:t>
            </w:r>
          </w:p>
        </w:tc>
        <w:tc>
          <w:tcPr>
            <w:tcW w:w="1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1A0D3EB" w14:textId="77777777" w:rsidR="009E0C0F" w:rsidRDefault="00000000">
            <w:pPr>
              <w:jc w:val="center"/>
            </w:pPr>
            <w:r>
              <w:rPr>
                <w:b/>
                <w:bCs/>
                <w:color w:val="FFFFFF"/>
                <w:sz w:val="20"/>
                <w:szCs w:val="20"/>
              </w:rPr>
              <w:t>Customers</w:t>
            </w:r>
          </w:p>
        </w:tc>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1EEAF85" w14:textId="77777777" w:rsidR="009E0C0F" w:rsidRDefault="00000000">
            <w:pPr>
              <w:jc w:val="center"/>
            </w:pPr>
            <w:proofErr w:type="spellStart"/>
            <w:r>
              <w:rPr>
                <w:b/>
                <w:bCs/>
                <w:color w:val="FFFFFF"/>
                <w:sz w:val="20"/>
                <w:szCs w:val="20"/>
              </w:rPr>
              <w:t>Avg</w:t>
            </w:r>
            <w:proofErr w:type="spellEnd"/>
            <w:r>
              <w:rPr>
                <w:b/>
                <w:bCs/>
                <w:color w:val="FFFFFF"/>
                <w:sz w:val="20"/>
                <w:szCs w:val="20"/>
              </w:rPr>
              <w:t xml:space="preserve"> MRR/Customer</w:t>
            </w:r>
          </w:p>
        </w:tc>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CD0504A" w14:textId="77777777" w:rsidR="009E0C0F" w:rsidRDefault="00000000">
            <w:pPr>
              <w:jc w:val="center"/>
            </w:pPr>
            <w:r>
              <w:rPr>
                <w:b/>
                <w:bCs/>
                <w:color w:val="FFFFFF"/>
                <w:sz w:val="20"/>
                <w:szCs w:val="20"/>
              </w:rPr>
              <w:t>Monthly Revenue</w:t>
            </w:r>
          </w:p>
        </w:tc>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EA511F5" w14:textId="77777777" w:rsidR="009E0C0F" w:rsidRDefault="00000000">
            <w:pPr>
              <w:jc w:val="center"/>
            </w:pPr>
            <w:r>
              <w:rPr>
                <w:b/>
                <w:bCs/>
                <w:color w:val="FFFFFF"/>
                <w:sz w:val="20"/>
                <w:szCs w:val="20"/>
              </w:rPr>
              <w:t>ARR</w:t>
            </w:r>
          </w:p>
        </w:tc>
        <w:tc>
          <w:tcPr>
            <w:tcW w:w="22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DAEAD22" w14:textId="77777777" w:rsidR="009E0C0F" w:rsidRDefault="00000000">
            <w:pPr>
              <w:jc w:val="center"/>
            </w:pPr>
            <w:r>
              <w:rPr>
                <w:b/>
                <w:bCs/>
                <w:color w:val="FFFFFF"/>
                <w:sz w:val="20"/>
                <w:szCs w:val="20"/>
              </w:rPr>
              <w:t>Valuation</w:t>
            </w:r>
          </w:p>
        </w:tc>
      </w:tr>
      <w:tr w:rsidR="009E0C0F" w14:paraId="384A3C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1D5DA" w14:textId="77777777" w:rsidR="009E0C0F" w:rsidRDefault="00000000">
            <w:r>
              <w:rPr>
                <w:color w:val="374151"/>
                <w:sz w:val="20"/>
                <w:szCs w:val="20"/>
              </w:rPr>
              <w:t>Year 1 — Early Stage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5D39A" w14:textId="77777777" w:rsidR="009E0C0F" w:rsidRDefault="00000000">
            <w:r>
              <w:rPr>
                <w:color w:val="374151"/>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398C2" w14:textId="77777777" w:rsidR="009E0C0F" w:rsidRDefault="00000000">
            <w:r>
              <w:rPr>
                <w:color w:val="374151"/>
                <w:sz w:val="20"/>
                <w:szCs w:val="20"/>
              </w:rPr>
              <w:t>$180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80DD6" w14:textId="77777777" w:rsidR="009E0C0F" w:rsidRDefault="00000000">
            <w:r>
              <w:rPr>
                <w:color w:val="374151"/>
                <w:sz w:val="20"/>
                <w:szCs w:val="20"/>
              </w:rPr>
              <w:t>$90K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7AFE5" w14:textId="77777777" w:rsidR="009E0C0F" w:rsidRDefault="00000000">
            <w:r>
              <w:rPr>
                <w:color w:val="374151"/>
                <w:sz w:val="20"/>
                <w:szCs w:val="20"/>
              </w:rPr>
              <w:t>$1.08M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3C646" w14:textId="77777777" w:rsidR="009E0C0F" w:rsidRDefault="00000000">
            <w:r>
              <w:rPr>
                <w:color w:val="374151"/>
                <w:sz w:val="20"/>
                <w:szCs w:val="20"/>
              </w:rPr>
              <w:t>$8M – $16M</w:t>
            </w:r>
          </w:p>
        </w:tc>
      </w:tr>
      <w:tr w:rsidR="009E0C0F" w14:paraId="2E9EC5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2FA2922" w14:textId="77777777" w:rsidR="009E0C0F" w:rsidRDefault="00000000">
            <w:r>
              <w:rPr>
                <w:color w:val="374151"/>
                <w:sz w:val="20"/>
                <w:szCs w:val="20"/>
              </w:rPr>
              <w:t>Year 2 — Growth Stage</w:t>
            </w:r>
          </w:p>
        </w:tc>
        <w:tc>
          <w:tcPr>
            <w:tcW w:w="1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208A810" w14:textId="77777777" w:rsidR="009E0C0F" w:rsidRDefault="00000000">
            <w:r>
              <w:rPr>
                <w:color w:val="374151"/>
                <w:sz w:val="20"/>
                <w:szCs w:val="20"/>
              </w:rPr>
              <w:t>2,500</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12435D2" w14:textId="77777777" w:rsidR="009E0C0F" w:rsidRDefault="00000000">
            <w:r>
              <w:rPr>
                <w:color w:val="374151"/>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531821F" w14:textId="77777777" w:rsidR="009E0C0F" w:rsidRDefault="00000000">
            <w:r>
              <w:rPr>
                <w:color w:val="374151"/>
                <w:sz w:val="20"/>
                <w:szCs w:val="20"/>
              </w:rPr>
              <w:t>$625K</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759A804" w14:textId="77777777" w:rsidR="009E0C0F" w:rsidRDefault="00000000">
            <w:r>
              <w:rPr>
                <w:color w:val="374151"/>
                <w:sz w:val="20"/>
                <w:szCs w:val="20"/>
              </w:rPr>
              <w:t>$7.5M</w:t>
            </w:r>
          </w:p>
        </w:tc>
        <w:tc>
          <w:tcPr>
            <w:tcW w:w="22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58F899A" w14:textId="77777777" w:rsidR="009E0C0F" w:rsidRDefault="00000000">
            <w:r>
              <w:rPr>
                <w:color w:val="374151"/>
                <w:sz w:val="20"/>
                <w:szCs w:val="20"/>
              </w:rPr>
              <w:t>$60M – $112M</w:t>
            </w:r>
          </w:p>
        </w:tc>
      </w:tr>
      <w:tr w:rsidR="009E0C0F" w14:paraId="72D063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67A9F" w14:textId="77777777" w:rsidR="009E0C0F" w:rsidRDefault="00000000">
            <w:r>
              <w:rPr>
                <w:color w:val="374151"/>
                <w:sz w:val="20"/>
                <w:szCs w:val="20"/>
              </w:rPr>
              <w:t>Year 3 — Category Leader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AE693" w14:textId="77777777" w:rsidR="009E0C0F" w:rsidRDefault="00000000">
            <w:r>
              <w:rPr>
                <w:color w:val="374151"/>
                <w:sz w:val="20"/>
                <w:szCs w:val="20"/>
              </w:rPr>
              <w:t>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C73D0" w14:textId="77777777" w:rsidR="009E0C0F" w:rsidRDefault="00000000">
            <w:r>
              <w:rPr>
                <w:color w:val="374151"/>
                <w:sz w:val="20"/>
                <w:szCs w:val="20"/>
              </w:rPr>
              <w:t>$300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3C74F" w14:textId="77777777" w:rsidR="009E0C0F" w:rsidRDefault="00000000">
            <w:r>
              <w:rPr>
                <w:color w:val="374151"/>
                <w:sz w:val="20"/>
                <w:szCs w:val="20"/>
              </w:rPr>
              <w:t>$1.8M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1E5E2" w14:textId="77777777" w:rsidR="009E0C0F" w:rsidRDefault="00000000">
            <w:r>
              <w:rPr>
                <w:color w:val="374151"/>
                <w:sz w:val="20"/>
                <w:szCs w:val="20"/>
              </w:rPr>
              <w:t>$21.6M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CF42D" w14:textId="77777777" w:rsidR="009E0C0F" w:rsidRDefault="00000000">
            <w:r>
              <w:rPr>
                <w:color w:val="374151"/>
                <w:sz w:val="20"/>
                <w:szCs w:val="20"/>
              </w:rPr>
              <w:t>$173M – $324M</w:t>
            </w:r>
          </w:p>
        </w:tc>
      </w:tr>
      <w:tr w:rsidR="009E0C0F" w14:paraId="28418E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F926AB2" w14:textId="77777777" w:rsidR="009E0C0F" w:rsidRDefault="00000000">
            <w:r>
              <w:rPr>
                <w:color w:val="374151"/>
                <w:sz w:val="20"/>
                <w:szCs w:val="20"/>
              </w:rPr>
              <w:t>Category Leader Target</w:t>
            </w:r>
          </w:p>
        </w:tc>
        <w:tc>
          <w:tcPr>
            <w:tcW w:w="1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140ECB" w14:textId="77777777" w:rsidR="009E0C0F" w:rsidRDefault="00000000">
            <w:r>
              <w:rPr>
                <w:color w:val="374151"/>
                <w:sz w:val="20"/>
                <w:szCs w:val="20"/>
              </w:rPr>
              <w:t>25,000</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8883AB" w14:textId="77777777" w:rsidR="009E0C0F" w:rsidRDefault="00000000">
            <w:r>
              <w:rPr>
                <w:color w:val="374151"/>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330361F" w14:textId="77777777" w:rsidR="009E0C0F" w:rsidRDefault="00000000">
            <w:r>
              <w:rPr>
                <w:color w:val="374151"/>
                <w:sz w:val="20"/>
                <w:szCs w:val="20"/>
              </w:rPr>
              <w:t>$6.25M</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B993EF8" w14:textId="77777777" w:rsidR="009E0C0F" w:rsidRDefault="00000000">
            <w:r>
              <w:rPr>
                <w:color w:val="374151"/>
                <w:sz w:val="20"/>
                <w:szCs w:val="20"/>
              </w:rPr>
              <w:t>$75M</w:t>
            </w:r>
          </w:p>
        </w:tc>
        <w:tc>
          <w:tcPr>
            <w:tcW w:w="22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1185A9" w14:textId="77777777" w:rsidR="009E0C0F" w:rsidRDefault="00000000">
            <w:r>
              <w:rPr>
                <w:color w:val="374151"/>
                <w:sz w:val="20"/>
                <w:szCs w:val="20"/>
              </w:rPr>
              <w:t>$600M – $1B+</w:t>
            </w:r>
          </w:p>
        </w:tc>
      </w:tr>
    </w:tbl>
    <w:p w14:paraId="7612B8C1" w14:textId="77777777" w:rsidR="009E0C0F" w:rsidRDefault="009E0C0F">
      <w:pPr>
        <w:spacing w:before="100" w:after="100"/>
      </w:pPr>
    </w:p>
    <w:p w14:paraId="4746C9B6" w14:textId="77777777" w:rsidR="009E0C0F" w:rsidRDefault="00000000">
      <w:pPr>
        <w:pStyle w:val="Heading2"/>
      </w:pPr>
      <w:r>
        <w:t>6.4 SaaS Valuation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75402599" w14:textId="77777777">
        <w:tc>
          <w:tcPr>
            <w:tcW w:w="9360" w:type="dxa"/>
            <w:tcBorders>
              <w:top w:val="single" w:sz="4" w:space="0" w:color="0F9D9E"/>
              <w:left w:val="single" w:sz="16" w:space="0" w:color="0F9D9E"/>
              <w:bottom w:val="single" w:sz="4" w:space="0" w:color="0F9D9E"/>
              <w:right w:val="single" w:sz="4" w:space="0" w:color="0F9D9E"/>
            </w:tcBorders>
            <w:shd w:val="clear" w:color="auto" w:fill="E8F7F8"/>
            <w:tcMar>
              <w:top w:w="120" w:type="dxa"/>
              <w:left w:w="200" w:type="dxa"/>
              <w:bottom w:w="120" w:type="dxa"/>
              <w:right w:w="200" w:type="dxa"/>
            </w:tcMar>
          </w:tcPr>
          <w:p w14:paraId="01B51FDD" w14:textId="77777777" w:rsidR="009E0C0F" w:rsidRDefault="00000000">
            <w:r>
              <w:rPr>
                <w:color w:val="0A1F44"/>
                <w:sz w:val="21"/>
                <w:szCs w:val="21"/>
              </w:rPr>
              <w:t>Marketing SaaS companies typically command 8x–15x ARR multiples.</w:t>
            </w:r>
          </w:p>
          <w:p w14:paraId="1C942579" w14:textId="77777777" w:rsidR="009E0C0F" w:rsidRDefault="00000000">
            <w:r>
              <w:rPr>
                <w:color w:val="0A1F44"/>
                <w:sz w:val="21"/>
                <w:szCs w:val="21"/>
              </w:rPr>
              <w:t xml:space="preserve">At $10M ARR → </w:t>
            </w:r>
            <w:proofErr w:type="spellStart"/>
            <w:r>
              <w:rPr>
                <w:color w:val="0A1F44"/>
                <w:sz w:val="21"/>
                <w:szCs w:val="21"/>
              </w:rPr>
              <w:t>InfoGenie</w:t>
            </w:r>
            <w:proofErr w:type="spellEnd"/>
            <w:r>
              <w:rPr>
                <w:color w:val="0A1F44"/>
                <w:sz w:val="21"/>
                <w:szCs w:val="21"/>
              </w:rPr>
              <w:t xml:space="preserve"> valuation: $80M – $150M (typical Series A/B)</w:t>
            </w:r>
          </w:p>
          <w:p w14:paraId="7A6E51AC" w14:textId="77777777" w:rsidR="009E0C0F" w:rsidRDefault="00000000">
            <w:r>
              <w:rPr>
                <w:color w:val="0A1F44"/>
                <w:sz w:val="21"/>
                <w:szCs w:val="21"/>
              </w:rPr>
              <w:t xml:space="preserve">Path to unicorn ($1B+): requires ~$80M – $100M ARR (~25,000 customers at $250/month </w:t>
            </w:r>
            <w:proofErr w:type="spellStart"/>
            <w:r>
              <w:rPr>
                <w:color w:val="0A1F44"/>
                <w:sz w:val="21"/>
                <w:szCs w:val="21"/>
              </w:rPr>
              <w:t>avg</w:t>
            </w:r>
            <w:proofErr w:type="spellEnd"/>
            <w:r>
              <w:rPr>
                <w:color w:val="0A1F44"/>
                <w:sz w:val="21"/>
                <w:szCs w:val="21"/>
              </w:rPr>
              <w:t>)</w:t>
            </w:r>
          </w:p>
        </w:tc>
      </w:tr>
    </w:tbl>
    <w:p w14:paraId="38EF5100" w14:textId="77777777" w:rsidR="009E0C0F" w:rsidRDefault="00000000">
      <w:r>
        <w:br w:type="page"/>
      </w:r>
    </w:p>
    <w:p w14:paraId="50032E90" w14:textId="77777777" w:rsidR="009E0C0F" w:rsidRDefault="00000000">
      <w:pPr>
        <w:pStyle w:val="Heading1"/>
        <w:pBdr>
          <w:bottom w:val="single" w:sz="8" w:space="6" w:color="0F9D9E"/>
        </w:pBdr>
      </w:pPr>
      <w:r>
        <w:lastRenderedPageBreak/>
        <w:t>7. Go-To-Market Strategy</w:t>
      </w:r>
    </w:p>
    <w:p w14:paraId="251E21AE" w14:textId="77777777" w:rsidR="009E0C0F" w:rsidRDefault="00000000">
      <w:pPr>
        <w:pStyle w:val="Heading2"/>
      </w:pPr>
      <w:r>
        <w:t>7.1 Vertical-First Global Launch Strategy</w:t>
      </w:r>
    </w:p>
    <w:p w14:paraId="0FFEE21C" w14:textId="77777777" w:rsidR="009E0C0F" w:rsidRDefault="00000000">
      <w:pPr>
        <w:spacing w:before="80" w:after="80"/>
      </w:pPr>
      <w:r>
        <w:rPr>
          <w:color w:val="374151"/>
        </w:rPr>
        <w:t xml:space="preserve">Rather than competing broadly against </w:t>
      </w:r>
      <w:proofErr w:type="spellStart"/>
      <w:r>
        <w:rPr>
          <w:color w:val="374151"/>
        </w:rPr>
        <w:t>Semrush</w:t>
      </w:r>
      <w:proofErr w:type="spellEnd"/>
      <w:r>
        <w:rPr>
          <w:color w:val="374151"/>
        </w:rPr>
        <w:t xml:space="preserve"> and </w:t>
      </w:r>
      <w:proofErr w:type="spellStart"/>
      <w:r>
        <w:rPr>
          <w:color w:val="374151"/>
        </w:rPr>
        <w:t>SimilarWeb</w:t>
      </w:r>
      <w:proofErr w:type="spellEnd"/>
      <w:r>
        <w:rPr>
          <w:color w:val="374151"/>
        </w:rPr>
        <w:t xml:space="preserve"> from day one, </w:t>
      </w:r>
      <w:proofErr w:type="spellStart"/>
      <w:r>
        <w:rPr>
          <w:color w:val="374151"/>
        </w:rPr>
        <w:t>InfoGenie</w:t>
      </w:r>
      <w:proofErr w:type="spellEnd"/>
      <w:r>
        <w:rPr>
          <w:color w:val="374151"/>
        </w:rPr>
        <w:t xml:space="preserve"> will dominate a single high-spend vertical first — specifically the forex and fintech sector. This market spends hundreds of millions on customer acquisition annually and represents a perfect global beachhead.</w:t>
      </w:r>
    </w:p>
    <w:p w14:paraId="4035141A" w14:textId="77777777" w:rsidR="009E0C0F" w:rsidRDefault="00000000">
      <w:pPr>
        <w:spacing w:before="80" w:after="80"/>
      </w:pPr>
      <w:r>
        <w:rPr>
          <w:color w:val="374151"/>
        </w:rPr>
        <w:t xml:space="preserve">Once </w:t>
      </w:r>
      <w:proofErr w:type="spellStart"/>
      <w:r>
        <w:rPr>
          <w:color w:val="374151"/>
        </w:rPr>
        <w:t>InfoGenie</w:t>
      </w:r>
      <w:proofErr w:type="spellEnd"/>
      <w:r>
        <w:rPr>
          <w:color w:val="374151"/>
        </w:rPr>
        <w:t xml:space="preserve"> becomes the intelligence platform of choice in fintech, expansion into crypto, e-commerce, and SaaS follows naturally using the same AI engine and data models.</w:t>
      </w:r>
    </w:p>
    <w:p w14:paraId="4F5111AC" w14:textId="77777777" w:rsidR="009E0C0F" w:rsidRDefault="009E0C0F">
      <w:pPr>
        <w:spacing w:before="100" w:after="100"/>
      </w:pPr>
    </w:p>
    <w:p w14:paraId="741FC05C" w14:textId="77777777" w:rsidR="009E0C0F" w:rsidRDefault="00000000">
      <w:pPr>
        <w:pStyle w:val="Heading2"/>
      </w:pPr>
      <w:r>
        <w:t>7.2 Customer Acquisition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9E0C0F" w14:paraId="495C3EFA" w14:textId="77777777">
        <w:trPr>
          <w:tblHeader/>
        </w:trPr>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237134" w14:textId="77777777" w:rsidR="009E0C0F" w:rsidRDefault="00000000">
            <w:pPr>
              <w:jc w:val="center"/>
            </w:pPr>
            <w:r>
              <w:rPr>
                <w:b/>
                <w:bCs/>
                <w:color w:val="FFFFFF"/>
                <w:sz w:val="20"/>
                <w:szCs w:val="20"/>
              </w:rPr>
              <w:t>Channel</w:t>
            </w:r>
          </w:p>
        </w:tc>
        <w:tc>
          <w:tcPr>
            <w:tcW w:w="3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7BA7B08" w14:textId="77777777" w:rsidR="009E0C0F" w:rsidRDefault="00000000">
            <w:pPr>
              <w:jc w:val="center"/>
            </w:pPr>
            <w:r>
              <w:rPr>
                <w:b/>
                <w:bCs/>
                <w:color w:val="FFFFFF"/>
                <w:sz w:val="20"/>
                <w:szCs w:val="20"/>
              </w:rPr>
              <w:t>Strategy</w:t>
            </w:r>
          </w:p>
        </w:tc>
        <w:tc>
          <w:tcPr>
            <w:tcW w:w="3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80EC303" w14:textId="77777777" w:rsidR="009E0C0F" w:rsidRDefault="00000000">
            <w:pPr>
              <w:jc w:val="center"/>
            </w:pPr>
            <w:r>
              <w:rPr>
                <w:b/>
                <w:bCs/>
                <w:color w:val="FFFFFF"/>
                <w:sz w:val="20"/>
                <w:szCs w:val="20"/>
              </w:rPr>
              <w:t>Expected Impact</w:t>
            </w:r>
          </w:p>
        </w:tc>
      </w:tr>
      <w:tr w:rsidR="009E0C0F" w14:paraId="3497DA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8E471" w14:textId="77777777" w:rsidR="009E0C0F" w:rsidRDefault="00000000">
            <w:r>
              <w:rPr>
                <w:color w:val="374151"/>
                <w:sz w:val="20"/>
                <w:szCs w:val="20"/>
              </w:rPr>
              <w:t>Free Competitor Report Tool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0CB45" w14:textId="77777777" w:rsidR="009E0C0F" w:rsidRDefault="00000000">
            <w:r>
              <w:rPr>
                <w:color w:val="374151"/>
                <w:sz w:val="20"/>
                <w:szCs w:val="20"/>
              </w:rPr>
              <w:t>Free lead gen tool on InfoGenie.com — enter URL, receive free marketing intelligence report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2F899" w14:textId="77777777" w:rsidR="009E0C0F" w:rsidRDefault="00000000">
            <w:r>
              <w:rPr>
                <w:color w:val="374151"/>
                <w:sz w:val="20"/>
                <w:szCs w:val="20"/>
              </w:rPr>
              <w:t>Thousands of high-intent leads monthly at low CAC</w:t>
            </w:r>
          </w:p>
        </w:tc>
      </w:tr>
      <w:tr w:rsidR="009E0C0F" w14:paraId="117997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0940D38" w14:textId="77777777" w:rsidR="009E0C0F" w:rsidRDefault="00000000">
            <w:r>
              <w:rPr>
                <w:color w:val="374151"/>
                <w:sz w:val="20"/>
                <w:szCs w:val="20"/>
              </w:rPr>
              <w:t>SEO Content Marketing</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CBEC8C" w14:textId="77777777" w:rsidR="009E0C0F" w:rsidRDefault="00000000">
            <w:r>
              <w:rPr>
                <w:color w:val="374151"/>
                <w:sz w:val="20"/>
                <w:szCs w:val="20"/>
              </w:rPr>
              <w:t>Target high-intent keywords: "competitor ad spy tool", "AI campaign generator", "marketing intelligence platform"</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C3E6A1C" w14:textId="77777777" w:rsidR="009E0C0F" w:rsidRDefault="00000000">
            <w:proofErr w:type="spellStart"/>
            <w:r>
              <w:rPr>
                <w:color w:val="374151"/>
                <w:sz w:val="20"/>
                <w:szCs w:val="20"/>
              </w:rPr>
              <w:t>Semrush</w:t>
            </w:r>
            <w:proofErr w:type="spellEnd"/>
            <w:r>
              <w:rPr>
                <w:color w:val="374151"/>
                <w:sz w:val="20"/>
                <w:szCs w:val="20"/>
              </w:rPr>
              <w:t xml:space="preserve"> &amp; </w:t>
            </w:r>
            <w:proofErr w:type="spellStart"/>
            <w:r>
              <w:rPr>
                <w:color w:val="374151"/>
                <w:sz w:val="20"/>
                <w:szCs w:val="20"/>
              </w:rPr>
              <w:t>Ahrefs</w:t>
            </w:r>
            <w:proofErr w:type="spellEnd"/>
            <w:r>
              <w:rPr>
                <w:color w:val="374151"/>
                <w:sz w:val="20"/>
                <w:szCs w:val="20"/>
              </w:rPr>
              <w:t xml:space="preserve"> built $B businesses via SEO — </w:t>
            </w:r>
            <w:proofErr w:type="spellStart"/>
            <w:r>
              <w:rPr>
                <w:color w:val="374151"/>
                <w:sz w:val="20"/>
                <w:szCs w:val="20"/>
              </w:rPr>
              <w:t>InfoGenie</w:t>
            </w:r>
            <w:proofErr w:type="spellEnd"/>
            <w:r>
              <w:rPr>
                <w:color w:val="374151"/>
                <w:sz w:val="20"/>
                <w:szCs w:val="20"/>
              </w:rPr>
              <w:t xml:space="preserve"> replicates this</w:t>
            </w:r>
          </w:p>
        </w:tc>
      </w:tr>
      <w:tr w:rsidR="009E0C0F" w14:paraId="0C7CD1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E4ABB" w14:textId="77777777" w:rsidR="009E0C0F" w:rsidRDefault="00000000">
            <w:r>
              <w:rPr>
                <w:color w:val="374151"/>
                <w:sz w:val="20"/>
                <w:szCs w:val="20"/>
              </w:rPr>
              <w:t>Agency Partnerships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58EAC" w14:textId="77777777" w:rsidR="009E0C0F" w:rsidRDefault="00000000">
            <w:r>
              <w:rPr>
                <w:color w:val="374151"/>
                <w:sz w:val="20"/>
                <w:szCs w:val="20"/>
              </w:rPr>
              <w:t>$999/</w:t>
            </w:r>
            <w:proofErr w:type="spellStart"/>
            <w:r>
              <w:rPr>
                <w:color w:val="374151"/>
                <w:sz w:val="20"/>
                <w:szCs w:val="20"/>
              </w:rPr>
              <w:t>mo</w:t>
            </w:r>
            <w:proofErr w:type="spellEnd"/>
            <w:r>
              <w:rPr>
                <w:color w:val="374151"/>
                <w:sz w:val="20"/>
                <w:szCs w:val="20"/>
              </w:rPr>
              <w:t xml:space="preserve"> Agency Plan with multi-client management; 1 agency = 10–50 accounts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F32CD" w14:textId="77777777" w:rsidR="009E0C0F" w:rsidRDefault="00000000">
            <w:r>
              <w:rPr>
                <w:color w:val="374151"/>
                <w:sz w:val="20"/>
                <w:szCs w:val="20"/>
              </w:rPr>
              <w:t>High-leverage; reduces per-account acquisition cost dramatically</w:t>
            </w:r>
          </w:p>
        </w:tc>
      </w:tr>
      <w:tr w:rsidR="009E0C0F" w14:paraId="7A7AA2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B78D665" w14:textId="77777777" w:rsidR="009E0C0F" w:rsidRDefault="00000000">
            <w:r>
              <w:rPr>
                <w:color w:val="374151"/>
                <w:sz w:val="20"/>
                <w:szCs w:val="20"/>
              </w:rPr>
              <w:t>LinkedIn Founder Outreach</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5C5B2F6" w14:textId="77777777" w:rsidR="009E0C0F" w:rsidRDefault="00000000">
            <w:r>
              <w:rPr>
                <w:color w:val="374151"/>
                <w:sz w:val="20"/>
                <w:szCs w:val="20"/>
              </w:rPr>
              <w:t>Direct outreach to CMOs, growth marketers, and agency owners globally</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C6F7224" w14:textId="77777777" w:rsidR="009E0C0F" w:rsidRDefault="00000000">
            <w:r>
              <w:rPr>
                <w:color w:val="374151"/>
                <w:sz w:val="20"/>
                <w:szCs w:val="20"/>
              </w:rPr>
              <w:t>Targeted; high conversion for mid-market and enterprise tier</w:t>
            </w:r>
          </w:p>
        </w:tc>
      </w:tr>
      <w:tr w:rsidR="009E0C0F" w14:paraId="5B6F59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07BC7" w14:textId="77777777" w:rsidR="009E0C0F" w:rsidRDefault="00000000">
            <w:r>
              <w:rPr>
                <w:color w:val="374151"/>
                <w:sz w:val="20"/>
                <w:szCs w:val="20"/>
              </w:rPr>
              <w:t>Product Hunt Launch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95788" w14:textId="77777777" w:rsidR="009E0C0F" w:rsidRDefault="00000000">
            <w:r>
              <w:rPr>
                <w:color w:val="374151"/>
                <w:sz w:val="20"/>
                <w:szCs w:val="20"/>
              </w:rPr>
              <w:t>Well-executed launch generates 5,000–20,000 visitors and 500–1,000 early users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FFF3B" w14:textId="77777777" w:rsidR="009E0C0F" w:rsidRDefault="00000000">
            <w:r>
              <w:rPr>
                <w:color w:val="374151"/>
                <w:sz w:val="20"/>
                <w:szCs w:val="20"/>
              </w:rPr>
              <w:t>Immediate social proof, user feedback, media coverage</w:t>
            </w:r>
          </w:p>
        </w:tc>
      </w:tr>
      <w:tr w:rsidR="009E0C0F" w14:paraId="44A035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DB4946" w14:textId="77777777" w:rsidR="009E0C0F" w:rsidRDefault="00000000">
            <w:r>
              <w:rPr>
                <w:color w:val="374151"/>
                <w:sz w:val="20"/>
                <w:szCs w:val="20"/>
              </w:rPr>
              <w:t>Paid Performance Marketing</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C96D586" w14:textId="77777777" w:rsidR="009E0C0F" w:rsidRDefault="00000000">
            <w:r>
              <w:rPr>
                <w:color w:val="374151"/>
                <w:sz w:val="20"/>
                <w:szCs w:val="20"/>
              </w:rPr>
              <w:t>LinkedIn, Google Search, Meta; focus on global fintech, e-commerce, agency decision-makers</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8A6060" w14:textId="77777777" w:rsidR="009E0C0F" w:rsidRDefault="00000000">
            <w:r>
              <w:rPr>
                <w:color w:val="374151"/>
                <w:sz w:val="20"/>
                <w:szCs w:val="20"/>
              </w:rPr>
              <w:t>ROI target: 3:1 to 5:1 ROAS; 2–3% conversion rate on landing pages</w:t>
            </w:r>
          </w:p>
        </w:tc>
      </w:tr>
    </w:tbl>
    <w:p w14:paraId="51403EB3" w14:textId="77777777" w:rsidR="009E0C0F" w:rsidRDefault="009E0C0F">
      <w:pPr>
        <w:spacing w:before="100" w:after="100"/>
      </w:pPr>
    </w:p>
    <w:p w14:paraId="28B22ED2" w14:textId="77777777" w:rsidR="009E0C0F" w:rsidRDefault="00000000">
      <w:pPr>
        <w:pStyle w:val="Heading2"/>
      </w:pPr>
      <w:r>
        <w:t>7.3 Timeline to 1,000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2760"/>
      </w:tblGrid>
      <w:tr w:rsidR="009E0C0F" w14:paraId="1301F7A9" w14:textId="77777777">
        <w:trPr>
          <w:tblHeader/>
        </w:trPr>
        <w:tc>
          <w:tcPr>
            <w:tcW w:w="2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6BB074E" w14:textId="77777777" w:rsidR="009E0C0F" w:rsidRDefault="00000000">
            <w:pPr>
              <w:jc w:val="center"/>
            </w:pPr>
            <w:r>
              <w:rPr>
                <w:b/>
                <w:bCs/>
                <w:color w:val="FFFFFF"/>
                <w:sz w:val="20"/>
                <w:szCs w:val="20"/>
              </w:rPr>
              <w:t>Phase</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0140D15" w14:textId="77777777" w:rsidR="009E0C0F" w:rsidRDefault="00000000">
            <w:pPr>
              <w:jc w:val="center"/>
            </w:pPr>
            <w:r>
              <w:rPr>
                <w:b/>
                <w:bCs/>
                <w:color w:val="FFFFFF"/>
                <w:sz w:val="20"/>
                <w:szCs w:val="20"/>
              </w:rPr>
              <w:t>Timeframe</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C46BEFC" w14:textId="77777777" w:rsidR="009E0C0F" w:rsidRDefault="00000000">
            <w:pPr>
              <w:jc w:val="center"/>
            </w:pPr>
            <w:r>
              <w:rPr>
                <w:b/>
                <w:bCs/>
                <w:color w:val="FFFFFF"/>
                <w:sz w:val="20"/>
                <w:szCs w:val="20"/>
              </w:rPr>
              <w:t>Customers</w:t>
            </w:r>
          </w:p>
        </w:tc>
        <w:tc>
          <w:tcPr>
            <w:tcW w:w="2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119BA04" w14:textId="77777777" w:rsidR="009E0C0F" w:rsidRDefault="00000000">
            <w:pPr>
              <w:jc w:val="center"/>
            </w:pPr>
            <w:r>
              <w:rPr>
                <w:b/>
                <w:bCs/>
                <w:color w:val="FFFFFF"/>
                <w:sz w:val="20"/>
                <w:szCs w:val="20"/>
              </w:rPr>
              <w:t>Revenue</w:t>
            </w:r>
          </w:p>
        </w:tc>
      </w:tr>
      <w:tr w:rsidR="009E0C0F" w14:paraId="1D645E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6B774" w14:textId="77777777" w:rsidR="009E0C0F" w:rsidRDefault="00000000">
            <w:r>
              <w:rPr>
                <w:color w:val="374151"/>
                <w:sz w:val="20"/>
                <w:szCs w:val="20"/>
              </w:rPr>
              <w:t>Beta &amp;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8CBA9" w14:textId="77777777" w:rsidR="009E0C0F" w:rsidRDefault="00000000">
            <w:r>
              <w:rPr>
                <w:color w:val="374151"/>
                <w:sz w:val="20"/>
                <w:szCs w:val="20"/>
              </w:rPr>
              <w:t>Months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9E929" w14:textId="77777777" w:rsidR="009E0C0F" w:rsidRDefault="00000000">
            <w:r>
              <w:rPr>
                <w:color w:val="374151"/>
                <w:sz w:val="20"/>
                <w:szCs w:val="20"/>
              </w:rPr>
              <w:t>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2B0C6" w14:textId="77777777" w:rsidR="009E0C0F" w:rsidRDefault="00000000">
            <w:r>
              <w:rPr>
                <w:color w:val="374151"/>
                <w:sz w:val="20"/>
                <w:szCs w:val="20"/>
              </w:rPr>
              <w:t>~$20K/month</w:t>
            </w:r>
          </w:p>
        </w:tc>
      </w:tr>
      <w:tr w:rsidR="009E0C0F" w14:paraId="7684607A"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E88E076" w14:textId="77777777" w:rsidR="009E0C0F" w:rsidRDefault="00000000">
            <w:r>
              <w:rPr>
                <w:color w:val="374151"/>
                <w:sz w:val="20"/>
                <w:szCs w:val="20"/>
              </w:rPr>
              <w:t>Product-Market Fit</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417D18D" w14:textId="77777777" w:rsidR="009E0C0F" w:rsidRDefault="00000000">
            <w:r>
              <w:rPr>
                <w:color w:val="374151"/>
                <w:sz w:val="20"/>
                <w:szCs w:val="20"/>
              </w:rPr>
              <w:t>Months 4–6</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0CF0164" w14:textId="77777777" w:rsidR="009E0C0F" w:rsidRDefault="00000000">
            <w:r>
              <w:rPr>
                <w:color w:val="374151"/>
                <w:sz w:val="20"/>
                <w:szCs w:val="20"/>
              </w:rPr>
              <w:t>400</w:t>
            </w:r>
          </w:p>
        </w:tc>
        <w:tc>
          <w:tcPr>
            <w:tcW w:w="2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7513C7" w14:textId="77777777" w:rsidR="009E0C0F" w:rsidRDefault="00000000">
            <w:r>
              <w:rPr>
                <w:color w:val="374151"/>
                <w:sz w:val="20"/>
                <w:szCs w:val="20"/>
              </w:rPr>
              <w:t>~$80K/month</w:t>
            </w:r>
          </w:p>
        </w:tc>
      </w:tr>
      <w:tr w:rsidR="009E0C0F" w14:paraId="6DD12E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62872" w14:textId="77777777" w:rsidR="009E0C0F" w:rsidRDefault="00000000">
            <w:r>
              <w:rPr>
                <w:color w:val="374151"/>
                <w:sz w:val="20"/>
                <w:szCs w:val="20"/>
              </w:rPr>
              <w:t>Growth Scale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A8EA2" w14:textId="77777777" w:rsidR="009E0C0F" w:rsidRDefault="00000000">
            <w:r>
              <w:rPr>
                <w:color w:val="374151"/>
                <w:sz w:val="20"/>
                <w:szCs w:val="20"/>
              </w:rPr>
              <w:t>Months 7–12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EA1EF" w14:textId="77777777" w:rsidR="009E0C0F" w:rsidRDefault="00000000">
            <w:r>
              <w:rPr>
                <w:color w:val="374151"/>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739CD" w14:textId="77777777" w:rsidR="009E0C0F" w:rsidRDefault="00000000">
            <w:r>
              <w:rPr>
                <w:color w:val="374151"/>
                <w:sz w:val="20"/>
                <w:szCs w:val="20"/>
              </w:rPr>
              <w:t>~$200K/month</w:t>
            </w:r>
          </w:p>
        </w:tc>
      </w:tr>
    </w:tbl>
    <w:p w14:paraId="0CE3C531" w14:textId="77777777" w:rsidR="009E0C0F" w:rsidRDefault="009E0C0F">
      <w:pPr>
        <w:spacing w:before="100" w:after="100"/>
      </w:pPr>
    </w:p>
    <w:p w14:paraId="19109F93" w14:textId="77777777" w:rsidR="009E0C0F" w:rsidRDefault="00000000">
      <w:pPr>
        <w:pStyle w:val="Heading2"/>
      </w:pPr>
      <w:r>
        <w:t>7.4 Global Expansion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9E0C0F" w14:paraId="3DC979E6"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DC69BC7" w14:textId="77777777" w:rsidR="009E0C0F" w:rsidRDefault="00000000">
            <w:pPr>
              <w:jc w:val="center"/>
            </w:pPr>
            <w:r>
              <w:rPr>
                <w:b/>
                <w:bCs/>
                <w:color w:val="FFFFFF"/>
                <w:sz w:val="20"/>
                <w:szCs w:val="20"/>
              </w:rPr>
              <w:lastRenderedPageBreak/>
              <w:t>Phase</w:t>
            </w:r>
          </w:p>
        </w:tc>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752DECF" w14:textId="77777777" w:rsidR="009E0C0F" w:rsidRDefault="00000000">
            <w:pPr>
              <w:jc w:val="center"/>
            </w:pPr>
            <w:r>
              <w:rPr>
                <w:b/>
                <w:bCs/>
                <w:color w:val="FFFFFF"/>
                <w:sz w:val="20"/>
                <w:szCs w:val="20"/>
              </w:rPr>
              <w:t>Markets</w:t>
            </w:r>
          </w:p>
        </w:tc>
        <w:tc>
          <w:tcPr>
            <w:tcW w:w="4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3A89EA" w14:textId="77777777" w:rsidR="009E0C0F" w:rsidRDefault="00000000">
            <w:pPr>
              <w:jc w:val="center"/>
            </w:pPr>
            <w:r>
              <w:rPr>
                <w:b/>
                <w:bCs/>
                <w:color w:val="FFFFFF"/>
                <w:sz w:val="20"/>
                <w:szCs w:val="20"/>
              </w:rPr>
              <w:t>Focus</w:t>
            </w:r>
          </w:p>
        </w:tc>
      </w:tr>
      <w:tr w:rsidR="009E0C0F" w14:paraId="3B1A7D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6469E" w14:textId="77777777" w:rsidR="009E0C0F" w:rsidRDefault="00000000">
            <w:r>
              <w:rPr>
                <w:color w:val="374151"/>
                <w:sz w:val="20"/>
                <w:szCs w:val="20"/>
              </w:rPr>
              <w:t>Phase 1 (Year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00D71" w14:textId="77777777" w:rsidR="009E0C0F" w:rsidRDefault="00000000">
            <w:r>
              <w:rPr>
                <w:color w:val="374151"/>
                <w:sz w:val="20"/>
                <w:szCs w:val="20"/>
              </w:rPr>
              <w:t>English-speaking global markets (US, UK, AU, CA)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06D35" w14:textId="77777777" w:rsidR="009E0C0F" w:rsidRDefault="00000000">
            <w:r>
              <w:rPr>
                <w:color w:val="374151"/>
                <w:sz w:val="20"/>
                <w:szCs w:val="20"/>
              </w:rPr>
              <w:t>Fintech, forex, e-commerce, SaaS — USD pricing from day one</w:t>
            </w:r>
          </w:p>
        </w:tc>
      </w:tr>
      <w:tr w:rsidR="009E0C0F" w14:paraId="01383A5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241B338" w14:textId="77777777" w:rsidR="009E0C0F" w:rsidRDefault="00000000">
            <w:r>
              <w:rPr>
                <w:color w:val="374151"/>
                <w:sz w:val="20"/>
                <w:szCs w:val="20"/>
              </w:rPr>
              <w:t>Phase 2 (Year 2)</w:t>
            </w:r>
          </w:p>
        </w:tc>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D852CD5" w14:textId="77777777" w:rsidR="009E0C0F" w:rsidRDefault="00000000">
            <w:r>
              <w:rPr>
                <w:color w:val="374151"/>
                <w:sz w:val="20"/>
                <w:szCs w:val="20"/>
              </w:rPr>
              <w:t>Europe (GDPR-compliant), Southeast Asia, Middle East</w:t>
            </w:r>
          </w:p>
        </w:tc>
        <w:tc>
          <w:tcPr>
            <w:tcW w:w="4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915B7C7" w14:textId="77777777" w:rsidR="009E0C0F" w:rsidRDefault="00000000">
            <w:r>
              <w:rPr>
                <w:color w:val="374151"/>
                <w:sz w:val="20"/>
                <w:szCs w:val="20"/>
              </w:rPr>
              <w:t>Localized onboarding; regional support hubs; agency partner programs</w:t>
            </w:r>
          </w:p>
        </w:tc>
      </w:tr>
      <w:tr w:rsidR="009E0C0F" w14:paraId="7EBA1A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1F3EA" w14:textId="77777777" w:rsidR="009E0C0F" w:rsidRDefault="00000000">
            <w:r>
              <w:rPr>
                <w:color w:val="374151"/>
                <w:sz w:val="20"/>
                <w:szCs w:val="20"/>
              </w:rPr>
              <w:t>Phase 3 (Year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74494" w14:textId="77777777" w:rsidR="009E0C0F" w:rsidRDefault="00000000">
            <w:r>
              <w:rPr>
                <w:color w:val="374151"/>
                <w:sz w:val="20"/>
                <w:szCs w:val="20"/>
              </w:rPr>
              <w:t>LATAM, Africa, India, Rest of World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ECEA3" w14:textId="77777777" w:rsidR="009E0C0F" w:rsidRDefault="00000000">
            <w:r>
              <w:rPr>
                <w:color w:val="374151"/>
                <w:sz w:val="20"/>
                <w:szCs w:val="20"/>
              </w:rPr>
              <w:t>White-label partnerships; reseller network; enterprise global contracts</w:t>
            </w:r>
          </w:p>
        </w:tc>
      </w:tr>
    </w:tbl>
    <w:p w14:paraId="448958CD" w14:textId="77777777" w:rsidR="009E0C0F" w:rsidRDefault="00000000">
      <w:r>
        <w:br w:type="page"/>
      </w:r>
    </w:p>
    <w:p w14:paraId="64209134" w14:textId="77777777" w:rsidR="009E0C0F" w:rsidRDefault="00000000">
      <w:pPr>
        <w:pStyle w:val="Heading1"/>
        <w:pBdr>
          <w:bottom w:val="single" w:sz="8" w:space="6" w:color="0F9D9E"/>
        </w:pBdr>
      </w:pPr>
      <w:r>
        <w:lastRenderedPageBreak/>
        <w:t>8. Competitive Landscape</w:t>
      </w:r>
    </w:p>
    <w:p w14:paraId="506F64D6" w14:textId="77777777" w:rsidR="009E0C0F" w:rsidRDefault="00000000">
      <w:pPr>
        <w:pStyle w:val="Heading2"/>
      </w:pPr>
      <w:r>
        <w:t>8.1 Competitor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9E0C0F" w14:paraId="3A669845"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C7C43A0" w14:textId="77777777" w:rsidR="009E0C0F" w:rsidRDefault="00000000">
            <w:pPr>
              <w:jc w:val="center"/>
            </w:pPr>
            <w:r>
              <w:rPr>
                <w:b/>
                <w:bCs/>
                <w:color w:val="FFFFFF"/>
                <w:sz w:val="20"/>
                <w:szCs w:val="20"/>
              </w:rPr>
              <w:t>Competitor</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63B41D2" w14:textId="77777777" w:rsidR="009E0C0F" w:rsidRDefault="00000000">
            <w:pPr>
              <w:jc w:val="center"/>
            </w:pPr>
            <w:r>
              <w:rPr>
                <w:b/>
                <w:bCs/>
                <w:color w:val="FFFFFF"/>
                <w:sz w:val="20"/>
                <w:szCs w:val="20"/>
              </w:rPr>
              <w:t>Strength</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A58CFF5" w14:textId="77777777" w:rsidR="009E0C0F" w:rsidRDefault="00000000">
            <w:pPr>
              <w:jc w:val="center"/>
            </w:pPr>
            <w:r>
              <w:rPr>
                <w:b/>
                <w:bCs/>
                <w:color w:val="FFFFFF"/>
                <w:sz w:val="20"/>
                <w:szCs w:val="20"/>
              </w:rPr>
              <w:t>Weakness</w:t>
            </w:r>
          </w:p>
        </w:tc>
        <w:tc>
          <w:tcPr>
            <w:tcW w:w="3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C2ECC76" w14:textId="77777777" w:rsidR="009E0C0F" w:rsidRDefault="00000000">
            <w:pPr>
              <w:jc w:val="center"/>
            </w:pPr>
            <w:proofErr w:type="spellStart"/>
            <w:r>
              <w:rPr>
                <w:b/>
                <w:bCs/>
                <w:color w:val="FFFFFF"/>
                <w:sz w:val="20"/>
                <w:szCs w:val="20"/>
              </w:rPr>
              <w:t>InfoGenie</w:t>
            </w:r>
            <w:proofErr w:type="spellEnd"/>
            <w:r>
              <w:rPr>
                <w:b/>
                <w:bCs/>
                <w:color w:val="FFFFFF"/>
                <w:sz w:val="20"/>
                <w:szCs w:val="20"/>
              </w:rPr>
              <w:t xml:space="preserve"> Advantage</w:t>
            </w:r>
          </w:p>
        </w:tc>
      </w:tr>
      <w:tr w:rsidR="009E0C0F" w14:paraId="450DFA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C5AE6" w14:textId="77777777" w:rsidR="009E0C0F" w:rsidRDefault="00000000">
            <w:proofErr w:type="spellStart"/>
            <w:r>
              <w:rPr>
                <w:color w:val="374151"/>
                <w:sz w:val="20"/>
                <w:szCs w:val="20"/>
              </w:rPr>
              <w:t>Semrush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7D623" w14:textId="77777777" w:rsidR="009E0C0F" w:rsidRDefault="00000000">
            <w:r>
              <w:rPr>
                <w:color w:val="374151"/>
                <w:sz w:val="20"/>
                <w:szCs w:val="20"/>
              </w:rPr>
              <w:t>SEO/keyword data depth, $300M+ ARR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ED97A" w14:textId="77777777" w:rsidR="009E0C0F" w:rsidRDefault="00000000">
            <w:r>
              <w:rPr>
                <w:color w:val="374151"/>
                <w:sz w:val="20"/>
                <w:szCs w:val="20"/>
              </w:rPr>
              <w:t>No AI automation or 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9F237" w14:textId="77777777" w:rsidR="009E0C0F" w:rsidRDefault="00000000">
            <w:proofErr w:type="spellStart"/>
            <w:r>
              <w:rPr>
                <w:color w:val="374151"/>
                <w:sz w:val="20"/>
                <w:szCs w:val="20"/>
              </w:rPr>
              <w:t>InfoGenie</w:t>
            </w:r>
            <w:proofErr w:type="spellEnd"/>
            <w:r>
              <w:rPr>
                <w:color w:val="374151"/>
                <w:sz w:val="20"/>
                <w:szCs w:val="20"/>
              </w:rPr>
              <w:t xml:space="preserve"> automates the entire campaign lifecycle</w:t>
            </w:r>
          </w:p>
        </w:tc>
      </w:tr>
      <w:tr w:rsidR="009E0C0F" w14:paraId="0243D0E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4409448" w14:textId="77777777" w:rsidR="009E0C0F" w:rsidRDefault="00000000">
            <w:proofErr w:type="spellStart"/>
            <w:r>
              <w:rPr>
                <w:color w:val="374151"/>
                <w:sz w:val="20"/>
                <w:szCs w:val="20"/>
              </w:rPr>
              <w:t>SimilarWeb</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C856A04" w14:textId="77777777" w:rsidR="009E0C0F" w:rsidRDefault="00000000">
            <w:r>
              <w:rPr>
                <w:color w:val="374151"/>
                <w:sz w:val="20"/>
                <w:szCs w:val="20"/>
              </w:rPr>
              <w:t>Traffic estimates, enterprise brand</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5410FD2" w14:textId="77777777" w:rsidR="009E0C0F" w:rsidRDefault="00000000">
            <w:r>
              <w:rPr>
                <w:color w:val="374151"/>
                <w:sz w:val="20"/>
                <w:szCs w:val="20"/>
              </w:rPr>
              <w:t>Analytics only — no campaigns</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C08A236" w14:textId="77777777" w:rsidR="009E0C0F" w:rsidRDefault="00000000">
            <w:proofErr w:type="spellStart"/>
            <w:r>
              <w:rPr>
                <w:color w:val="374151"/>
                <w:sz w:val="20"/>
                <w:szCs w:val="20"/>
              </w:rPr>
              <w:t>InfoGenie</w:t>
            </w:r>
            <w:proofErr w:type="spellEnd"/>
            <w:r>
              <w:rPr>
                <w:color w:val="374151"/>
                <w:sz w:val="20"/>
                <w:szCs w:val="20"/>
              </w:rPr>
              <w:t xml:space="preserve"> converts intelligence into launched campaigns</w:t>
            </w:r>
          </w:p>
        </w:tc>
      </w:tr>
      <w:tr w:rsidR="009E0C0F" w14:paraId="0FEFB6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2EFBB" w14:textId="77777777" w:rsidR="009E0C0F" w:rsidRDefault="00000000">
            <w:proofErr w:type="spellStart"/>
            <w:r>
              <w:rPr>
                <w:color w:val="374151"/>
                <w:sz w:val="20"/>
                <w:szCs w:val="20"/>
              </w:rPr>
              <w:t>AdSpy</w:t>
            </w:r>
            <w:proofErr w:type="spellEnd"/>
            <w:r>
              <w:rPr>
                <w:color w:val="374151"/>
                <w:sz w:val="20"/>
                <w:szCs w:val="20"/>
              </w:rPr>
              <w:t xml:space="preserve"> / </w:t>
            </w:r>
            <w:proofErr w:type="spellStart"/>
            <w:r>
              <w:rPr>
                <w:color w:val="374151"/>
                <w:sz w:val="20"/>
                <w:szCs w:val="20"/>
              </w:rPr>
              <w:t>BigSpy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3DEC2" w14:textId="77777777" w:rsidR="009E0C0F" w:rsidRDefault="00000000">
            <w:r>
              <w:rPr>
                <w:color w:val="374151"/>
                <w:sz w:val="20"/>
                <w:szCs w:val="20"/>
              </w:rPr>
              <w:t>Large ad creative library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592C3" w14:textId="77777777" w:rsidR="009E0C0F" w:rsidRDefault="00000000">
            <w:r>
              <w:rPr>
                <w:color w:val="374151"/>
                <w:sz w:val="20"/>
                <w:szCs w:val="20"/>
              </w:rPr>
              <w:t>No AI generation or automation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C3E52" w14:textId="77777777" w:rsidR="009E0C0F" w:rsidRDefault="00000000">
            <w:proofErr w:type="spellStart"/>
            <w:r>
              <w:rPr>
                <w:color w:val="374151"/>
                <w:sz w:val="20"/>
                <w:szCs w:val="20"/>
              </w:rPr>
              <w:t>InfoGenie</w:t>
            </w:r>
            <w:proofErr w:type="spellEnd"/>
            <w:r>
              <w:rPr>
                <w:color w:val="374151"/>
                <w:sz w:val="20"/>
                <w:szCs w:val="20"/>
              </w:rPr>
              <w:t xml:space="preserve"> generates AND deploys optimized versions</w:t>
            </w:r>
          </w:p>
        </w:tc>
      </w:tr>
      <w:tr w:rsidR="009E0C0F" w14:paraId="7FD0A47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A454065" w14:textId="77777777" w:rsidR="009E0C0F" w:rsidRDefault="00000000">
            <w:r>
              <w:rPr>
                <w:color w:val="374151"/>
                <w:sz w:val="20"/>
                <w:szCs w:val="20"/>
              </w:rPr>
              <w:t>AdCreative.ai</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DC4660A" w14:textId="77777777" w:rsidR="009E0C0F" w:rsidRDefault="00000000">
            <w:r>
              <w:rPr>
                <w:color w:val="374151"/>
                <w:sz w:val="20"/>
                <w:szCs w:val="20"/>
              </w:rPr>
              <w:t>AI creative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28B7783" w14:textId="77777777" w:rsidR="009E0C0F" w:rsidRDefault="00000000">
            <w:r>
              <w:rPr>
                <w:color w:val="374151"/>
                <w:sz w:val="20"/>
                <w:szCs w:val="20"/>
              </w:rPr>
              <w:t>No competitor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B7482F4" w14:textId="77777777" w:rsidR="009E0C0F" w:rsidRDefault="00000000">
            <w:proofErr w:type="spellStart"/>
            <w:r>
              <w:rPr>
                <w:color w:val="374151"/>
                <w:sz w:val="20"/>
                <w:szCs w:val="20"/>
              </w:rPr>
              <w:t>InfoGenie</w:t>
            </w:r>
            <w:proofErr w:type="spellEnd"/>
            <w:r>
              <w:rPr>
                <w:color w:val="374151"/>
                <w:sz w:val="20"/>
                <w:szCs w:val="20"/>
              </w:rPr>
              <w:t xml:space="preserve"> grounds creative in real competitor data</w:t>
            </w:r>
          </w:p>
        </w:tc>
      </w:tr>
      <w:tr w:rsidR="009E0C0F" w14:paraId="6A899D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2EB5D" w14:textId="77777777" w:rsidR="009E0C0F" w:rsidRDefault="00000000">
            <w:r>
              <w:rPr>
                <w:color w:val="374151"/>
                <w:sz w:val="20"/>
                <w:szCs w:val="20"/>
              </w:rPr>
              <w:t>HubSpot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BF8D2" w14:textId="77777777" w:rsidR="009E0C0F" w:rsidRDefault="00000000">
            <w:r>
              <w:rPr>
                <w:color w:val="374151"/>
                <w:sz w:val="20"/>
                <w:szCs w:val="20"/>
              </w:rPr>
              <w:t>CRM &amp; marketing automation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5664F" w14:textId="77777777" w:rsidR="009E0C0F" w:rsidRDefault="00000000">
            <w:r>
              <w:rPr>
                <w:color w:val="374151"/>
                <w:sz w:val="20"/>
                <w:szCs w:val="20"/>
              </w:rPr>
              <w:t>No competitor ad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2C343" w14:textId="77777777" w:rsidR="009E0C0F" w:rsidRDefault="00000000">
            <w:proofErr w:type="spellStart"/>
            <w:r>
              <w:rPr>
                <w:color w:val="374151"/>
                <w:sz w:val="20"/>
                <w:szCs w:val="20"/>
              </w:rPr>
              <w:t>InfoGenie</w:t>
            </w:r>
            <w:proofErr w:type="spellEnd"/>
            <w:r>
              <w:rPr>
                <w:color w:val="374151"/>
                <w:sz w:val="20"/>
                <w:szCs w:val="20"/>
              </w:rPr>
              <w:t xml:space="preserve"> adds competitive context to every campaign</w:t>
            </w:r>
          </w:p>
        </w:tc>
      </w:tr>
      <w:tr w:rsidR="009E0C0F" w14:paraId="1E351BD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C721856" w14:textId="77777777" w:rsidR="009E0C0F" w:rsidRDefault="00000000">
            <w:r>
              <w:rPr>
                <w:color w:val="374151"/>
                <w:sz w:val="20"/>
                <w:szCs w:val="20"/>
              </w:rPr>
              <w:t>Jasper / Copy.ai</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01C8113" w14:textId="77777777" w:rsidR="009E0C0F" w:rsidRDefault="00000000">
            <w:r>
              <w:rPr>
                <w:color w:val="374151"/>
                <w:sz w:val="20"/>
                <w:szCs w:val="20"/>
              </w:rPr>
              <w:t>AI copywriting tools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090639B" w14:textId="77777777" w:rsidR="009E0C0F" w:rsidRDefault="00000000">
            <w:r>
              <w:rPr>
                <w:color w:val="374151"/>
                <w:sz w:val="20"/>
                <w:szCs w:val="20"/>
              </w:rPr>
              <w:t>No campaign data or 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E4A29DF" w14:textId="77777777" w:rsidR="009E0C0F" w:rsidRDefault="00000000">
            <w:proofErr w:type="spellStart"/>
            <w:r>
              <w:rPr>
                <w:color w:val="374151"/>
                <w:sz w:val="20"/>
                <w:szCs w:val="20"/>
              </w:rPr>
              <w:t>InfoGenie</w:t>
            </w:r>
            <w:proofErr w:type="spellEnd"/>
            <w:r>
              <w:rPr>
                <w:color w:val="374151"/>
                <w:sz w:val="20"/>
                <w:szCs w:val="20"/>
              </w:rPr>
              <w:t xml:space="preserve"> ties copy to performance data and deploys it</w:t>
            </w:r>
          </w:p>
        </w:tc>
      </w:tr>
    </w:tbl>
    <w:p w14:paraId="7679DA0C" w14:textId="77777777" w:rsidR="009E0C0F" w:rsidRDefault="009E0C0F">
      <w:pPr>
        <w:spacing w:before="100" w:after="100"/>
      </w:pPr>
    </w:p>
    <w:p w14:paraId="3BAF017C" w14:textId="77777777" w:rsidR="009E0C0F" w:rsidRDefault="00000000">
      <w:pPr>
        <w:pStyle w:val="Heading2"/>
      </w:pPr>
      <w:r>
        <w:t xml:space="preserve">8.2 </w:t>
      </w:r>
      <w:proofErr w:type="spellStart"/>
      <w:r>
        <w:t>InfoGenie's</w:t>
      </w:r>
      <w:proofErr w:type="spellEnd"/>
      <w:r>
        <w:t xml:space="preserve"> Competitive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E0C0F" w14:paraId="2555C01B" w14:textId="77777777">
        <w:trPr>
          <w:tblHeader/>
        </w:trPr>
        <w:tc>
          <w:tcPr>
            <w:tcW w:w="2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3D8C717" w14:textId="77777777" w:rsidR="009E0C0F" w:rsidRDefault="00000000">
            <w:pPr>
              <w:jc w:val="center"/>
            </w:pPr>
            <w:r>
              <w:rPr>
                <w:b/>
                <w:bCs/>
                <w:color w:val="FFFFFF"/>
                <w:sz w:val="20"/>
                <w:szCs w:val="20"/>
              </w:rPr>
              <w:t>Moat Pillar</w:t>
            </w:r>
          </w:p>
        </w:tc>
        <w:tc>
          <w:tcPr>
            <w:tcW w:w="6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E5A9D69" w14:textId="77777777" w:rsidR="009E0C0F" w:rsidRDefault="00000000">
            <w:pPr>
              <w:jc w:val="center"/>
            </w:pPr>
            <w:r>
              <w:rPr>
                <w:b/>
                <w:bCs/>
                <w:color w:val="FFFFFF"/>
                <w:sz w:val="20"/>
                <w:szCs w:val="20"/>
              </w:rPr>
              <w:t>Description</w:t>
            </w:r>
          </w:p>
        </w:tc>
      </w:tr>
      <w:tr w:rsidR="009E0C0F" w14:paraId="6ECB1A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78221" w14:textId="77777777" w:rsidR="009E0C0F" w:rsidRDefault="00000000">
            <w:r>
              <w:rPr>
                <w:color w:val="374151"/>
                <w:sz w:val="20"/>
                <w:szCs w:val="20"/>
              </w:rPr>
              <w:t>End-to-End Autonomy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82047" w14:textId="77777777" w:rsidR="009E0C0F" w:rsidRDefault="00000000">
            <w:r>
              <w:rPr>
                <w:color w:val="374151"/>
                <w:sz w:val="20"/>
                <w:szCs w:val="20"/>
              </w:rPr>
              <w:t>Only platform combining intelligence, creative generation, campaign launch, and real-time optimization in one loop</w:t>
            </w:r>
          </w:p>
        </w:tc>
      </w:tr>
      <w:tr w:rsidR="009E0C0F" w14:paraId="158815C7"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0B2A7BC" w14:textId="77777777" w:rsidR="009E0C0F" w:rsidRDefault="00000000">
            <w:r>
              <w:rPr>
                <w:color w:val="374151"/>
                <w:sz w:val="20"/>
                <w:szCs w:val="20"/>
              </w:rPr>
              <w:t>Proprietary Data Network</w:t>
            </w:r>
          </w:p>
        </w:tc>
        <w:tc>
          <w:tcPr>
            <w:tcW w:w="6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0D99077" w14:textId="77777777" w:rsidR="009E0C0F" w:rsidRDefault="00000000">
            <w:r>
              <w:rPr>
                <w:color w:val="374151"/>
                <w:sz w:val="20"/>
                <w:szCs w:val="20"/>
              </w:rPr>
              <w:t xml:space="preserve">Every campaign run through </w:t>
            </w:r>
            <w:proofErr w:type="spellStart"/>
            <w:r>
              <w:rPr>
                <w:color w:val="374151"/>
                <w:sz w:val="20"/>
                <w:szCs w:val="20"/>
              </w:rPr>
              <w:t>InfoGenie</w:t>
            </w:r>
            <w:proofErr w:type="spellEnd"/>
            <w:r>
              <w:rPr>
                <w:color w:val="374151"/>
                <w:sz w:val="20"/>
                <w:szCs w:val="20"/>
              </w:rPr>
              <w:t xml:space="preserve"> feeds anonymized performance data back to train better AI models</w:t>
            </w:r>
          </w:p>
        </w:tc>
      </w:tr>
      <w:tr w:rsidR="009E0C0F" w14:paraId="64597D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82B7E" w14:textId="77777777" w:rsidR="009E0C0F" w:rsidRDefault="00000000">
            <w:r>
              <w:rPr>
                <w:color w:val="374151"/>
                <w:sz w:val="20"/>
                <w:szCs w:val="20"/>
              </w:rPr>
              <w:t>Network Effects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93D17" w14:textId="77777777" w:rsidR="009E0C0F" w:rsidRDefault="00000000">
            <w:r>
              <w:rPr>
                <w:color w:val="374151"/>
                <w:sz w:val="20"/>
                <w:szCs w:val="20"/>
              </w:rPr>
              <w:t>More users → more campaign data → better AI → better results → more users (compounding advantage)</w:t>
            </w:r>
          </w:p>
        </w:tc>
      </w:tr>
      <w:tr w:rsidR="009E0C0F" w14:paraId="1460FC7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836A239" w14:textId="77777777" w:rsidR="009E0C0F" w:rsidRDefault="00000000">
            <w:r>
              <w:rPr>
                <w:color w:val="374151"/>
                <w:sz w:val="20"/>
                <w:szCs w:val="20"/>
              </w:rPr>
              <w:t>Speed to Market</w:t>
            </w:r>
          </w:p>
        </w:tc>
        <w:tc>
          <w:tcPr>
            <w:tcW w:w="6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2FA38C7" w14:textId="77777777" w:rsidR="009E0C0F" w:rsidRDefault="00000000">
            <w:r>
              <w:rPr>
                <w:color w:val="374151"/>
                <w:sz w:val="20"/>
                <w:szCs w:val="20"/>
              </w:rPr>
              <w:t>Campaigns from competitor URL to live ads in hours — competitors take days or weeks manually</w:t>
            </w:r>
          </w:p>
        </w:tc>
      </w:tr>
      <w:tr w:rsidR="009E0C0F" w14:paraId="36EAEB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32B36" w14:textId="77777777" w:rsidR="009E0C0F" w:rsidRDefault="00000000">
            <w:r>
              <w:rPr>
                <w:color w:val="374151"/>
                <w:sz w:val="20"/>
                <w:szCs w:val="20"/>
              </w:rPr>
              <w:t>Global 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DB4B9" w14:textId="77777777" w:rsidR="009E0C0F" w:rsidRDefault="00000000">
            <w:r>
              <w:rPr>
                <w:color w:val="374151"/>
                <w:sz w:val="20"/>
                <w:szCs w:val="20"/>
              </w:rPr>
              <w:t>GDPR, CCPA, POPIA, platform API terms all built in — lowers risk for enterprise clients</w:t>
            </w:r>
          </w:p>
        </w:tc>
      </w:tr>
    </w:tbl>
    <w:p w14:paraId="6D5C8CD1" w14:textId="77777777" w:rsidR="009E0C0F" w:rsidRDefault="009E0C0F">
      <w:pPr>
        <w:spacing w:before="100" w:after="100"/>
      </w:pPr>
    </w:p>
    <w:p w14:paraId="12931807" w14:textId="77777777" w:rsidR="009E0C0F" w:rsidRDefault="00000000">
      <w:pPr>
        <w:pStyle w:val="Heading2"/>
      </w:pPr>
      <w:r>
        <w:t>8.3 Most Dangerous Competitor</w:t>
      </w:r>
    </w:p>
    <w:p w14:paraId="300D7FD0" w14:textId="77777777" w:rsidR="009E0C0F" w:rsidRDefault="00000000">
      <w:pPr>
        <w:spacing w:before="80" w:after="80"/>
      </w:pPr>
      <w:proofErr w:type="spellStart"/>
      <w:r>
        <w:rPr>
          <w:color w:val="374151"/>
        </w:rPr>
        <w:t>Semrush</w:t>
      </w:r>
      <w:proofErr w:type="spellEnd"/>
      <w:r>
        <w:rPr>
          <w:color w:val="374151"/>
        </w:rPr>
        <w:t xml:space="preserve"> poses the greatest long-term threat. With over 100 million keywords, $300M+ ARR, and a large engineering team, </w:t>
      </w:r>
      <w:proofErr w:type="spellStart"/>
      <w:r>
        <w:rPr>
          <w:color w:val="374151"/>
        </w:rPr>
        <w:t>Semrush</w:t>
      </w:r>
      <w:proofErr w:type="spellEnd"/>
      <w:r>
        <w:rPr>
          <w:color w:val="374151"/>
        </w:rPr>
        <w:t xml:space="preserve"> could theoretically add AI campaign automation. However, large analytics companies typically move slowly when pivoting their core product model, creating a meaningful window of opportunity for </w:t>
      </w:r>
      <w:proofErr w:type="spellStart"/>
      <w:r>
        <w:rPr>
          <w:color w:val="374151"/>
        </w:rPr>
        <w:t>InfoGenie</w:t>
      </w:r>
      <w:proofErr w:type="spellEnd"/>
      <w:r>
        <w:rPr>
          <w:color w:val="374151"/>
        </w:rPr>
        <w:t xml:space="preserve"> to build its data moat and customer base.</w:t>
      </w:r>
    </w:p>
    <w:p w14:paraId="10ED1C0B" w14:textId="77777777" w:rsidR="009E0C0F" w:rsidRDefault="00000000">
      <w:r>
        <w:br w:type="page"/>
      </w:r>
    </w:p>
    <w:p w14:paraId="73597E6D" w14:textId="77777777" w:rsidR="009E0C0F" w:rsidRDefault="00000000">
      <w:pPr>
        <w:pStyle w:val="Heading1"/>
        <w:pBdr>
          <w:bottom w:val="single" w:sz="8" w:space="6" w:color="0F9D9E"/>
        </w:pBdr>
      </w:pPr>
      <w:r>
        <w:lastRenderedPageBreak/>
        <w:t>9. Company Overview</w:t>
      </w:r>
    </w:p>
    <w:p w14:paraId="4B5410C9" w14:textId="77777777" w:rsidR="009E0C0F" w:rsidRDefault="00000000">
      <w:pPr>
        <w:pStyle w:val="Heading2"/>
      </w:pPr>
      <w:r>
        <w:t>9.1 Mission &amp;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1AD18633" w14:textId="77777777">
        <w:tc>
          <w:tcPr>
            <w:tcW w:w="9360" w:type="dxa"/>
            <w:tcBorders>
              <w:top w:val="single" w:sz="4" w:space="0" w:color="0A1F44"/>
              <w:left w:val="single" w:sz="16" w:space="0" w:color="0A1F44"/>
              <w:bottom w:val="single" w:sz="4" w:space="0" w:color="0A1F44"/>
              <w:right w:val="single" w:sz="4" w:space="0" w:color="0A1F44"/>
            </w:tcBorders>
            <w:shd w:val="clear" w:color="auto" w:fill="E8F7F8"/>
            <w:tcMar>
              <w:top w:w="120" w:type="dxa"/>
              <w:left w:w="200" w:type="dxa"/>
              <w:bottom w:w="120" w:type="dxa"/>
              <w:right w:w="200" w:type="dxa"/>
            </w:tcMar>
          </w:tcPr>
          <w:p w14:paraId="7314CC27" w14:textId="77777777" w:rsidR="009E0C0F" w:rsidRDefault="00000000">
            <w:r>
              <w:rPr>
                <w:color w:val="0A1F44"/>
                <w:sz w:val="21"/>
                <w:szCs w:val="21"/>
              </w:rPr>
              <w:t>Mission: Democratize advanced digital advertising leverage by delivering real-time competitor insights,</w:t>
            </w:r>
          </w:p>
          <w:p w14:paraId="7FE8EBE6" w14:textId="77777777" w:rsidR="009E0C0F" w:rsidRDefault="00000000">
            <w:r>
              <w:rPr>
                <w:color w:val="0A1F44"/>
                <w:sz w:val="21"/>
                <w:szCs w:val="21"/>
              </w:rPr>
              <w:t>automated campaign generation, and continuous optimization within a single, easy-to-use global platform.</w:t>
            </w:r>
          </w:p>
          <w:p w14:paraId="25AEE0F3" w14:textId="77777777" w:rsidR="009E0C0F" w:rsidRDefault="009E0C0F"/>
          <w:p w14:paraId="40F890A3" w14:textId="77777777" w:rsidR="009E0C0F" w:rsidRDefault="00000000">
            <w:r>
              <w:rPr>
                <w:color w:val="0A1F44"/>
                <w:sz w:val="21"/>
                <w:szCs w:val="21"/>
              </w:rPr>
              <w:t>Vision: Become the AI Autonomous Growth Platform for the next generation of performance marketers worldwide.</w:t>
            </w:r>
          </w:p>
        </w:tc>
      </w:tr>
    </w:tbl>
    <w:p w14:paraId="731602DA" w14:textId="77777777" w:rsidR="009E0C0F" w:rsidRDefault="009E0C0F">
      <w:pPr>
        <w:spacing w:before="100" w:after="100"/>
      </w:pPr>
    </w:p>
    <w:p w14:paraId="2E786B78" w14:textId="77777777" w:rsidR="009E0C0F" w:rsidRDefault="00000000">
      <w:pPr>
        <w:pStyle w:val="Heading2"/>
      </w:pPr>
      <w:r>
        <w:t>9.2 Core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E0C0F" w14:paraId="33F64704" w14:textId="77777777">
        <w:trPr>
          <w:tblHeader/>
        </w:trPr>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CBFA140" w14:textId="77777777" w:rsidR="009E0C0F" w:rsidRDefault="00000000">
            <w:pPr>
              <w:jc w:val="center"/>
            </w:pPr>
            <w:r>
              <w:rPr>
                <w:b/>
                <w:bCs/>
                <w:color w:val="FFFFFF"/>
                <w:sz w:val="20"/>
                <w:szCs w:val="20"/>
              </w:rPr>
              <w:t>Value</w:t>
            </w:r>
          </w:p>
        </w:tc>
        <w:tc>
          <w:tcPr>
            <w:tcW w:w="7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E99F91B" w14:textId="77777777" w:rsidR="009E0C0F" w:rsidRDefault="00000000">
            <w:pPr>
              <w:jc w:val="center"/>
            </w:pPr>
            <w:r>
              <w:rPr>
                <w:b/>
                <w:bCs/>
                <w:color w:val="FFFFFF"/>
                <w:sz w:val="20"/>
                <w:szCs w:val="20"/>
              </w:rPr>
              <w:t>Description</w:t>
            </w:r>
          </w:p>
        </w:tc>
      </w:tr>
      <w:tr w:rsidR="009E0C0F" w14:paraId="6F869B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F45DD" w14:textId="77777777" w:rsidR="009E0C0F" w:rsidRDefault="00000000">
            <w:r>
              <w:rPr>
                <w:color w:val="374151"/>
                <w:sz w:val="20"/>
                <w:szCs w:val="20"/>
              </w:rPr>
              <w:t>Outcomes-First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7E7DC" w14:textId="77777777" w:rsidR="009E0C0F" w:rsidRDefault="00000000">
            <w:r>
              <w:rPr>
                <w:color w:val="374151"/>
                <w:sz w:val="20"/>
                <w:szCs w:val="20"/>
              </w:rPr>
              <w:t>Customer-obsessed product development focused on measurable ROI improvements</w:t>
            </w:r>
          </w:p>
        </w:tc>
      </w:tr>
      <w:tr w:rsidR="009E0C0F" w14:paraId="518CF9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A10AF8C" w14:textId="77777777" w:rsidR="009E0C0F" w:rsidRDefault="00000000">
            <w:r>
              <w:rPr>
                <w:color w:val="374151"/>
                <w:sz w:val="20"/>
                <w:szCs w:val="20"/>
              </w:rPr>
              <w:t>Integrity &amp; Privacy</w:t>
            </w:r>
          </w:p>
        </w:tc>
        <w:tc>
          <w:tcPr>
            <w:tcW w:w="7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D2B4F46" w14:textId="77777777" w:rsidR="009E0C0F" w:rsidRDefault="00000000">
            <w:r>
              <w:rPr>
                <w:color w:val="374151"/>
                <w:sz w:val="20"/>
                <w:szCs w:val="20"/>
              </w:rPr>
              <w:t>Data governance aligned with GDPR, CCPA, POPIA; transparent data usage</w:t>
            </w:r>
          </w:p>
        </w:tc>
      </w:tr>
      <w:tr w:rsidR="009E0C0F" w14:paraId="7E8ABA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A4710" w14:textId="77777777" w:rsidR="009E0C0F" w:rsidRDefault="00000000">
            <w:r>
              <w:rPr>
                <w:color w:val="374151"/>
                <w:sz w:val="20"/>
                <w:szCs w:val="20"/>
              </w:rPr>
              <w:t>Transparent Pricing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4F7FF" w14:textId="77777777" w:rsidR="009E0C0F" w:rsidRDefault="00000000">
            <w:r>
              <w:rPr>
                <w:color w:val="374151"/>
                <w:sz w:val="20"/>
                <w:szCs w:val="20"/>
              </w:rPr>
              <w:t>Clear USD-based pricing with no hidden fees; reporting customers can trust</w:t>
            </w:r>
          </w:p>
        </w:tc>
      </w:tr>
      <w:tr w:rsidR="009E0C0F" w14:paraId="4209B7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B233639" w14:textId="77777777" w:rsidR="009E0C0F" w:rsidRDefault="00000000">
            <w:r>
              <w:rPr>
                <w:color w:val="374151"/>
                <w:sz w:val="20"/>
                <w:szCs w:val="20"/>
              </w:rPr>
              <w:t>Speed</w:t>
            </w:r>
          </w:p>
        </w:tc>
        <w:tc>
          <w:tcPr>
            <w:tcW w:w="7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0E3E661" w14:textId="77777777" w:rsidR="009E0C0F" w:rsidRDefault="00000000">
            <w:r>
              <w:rPr>
                <w:color w:val="374151"/>
                <w:sz w:val="20"/>
                <w:szCs w:val="20"/>
              </w:rPr>
              <w:t>Every feature designed to reduce time-to-market and accelerate experimentation cycles</w:t>
            </w:r>
          </w:p>
        </w:tc>
      </w:tr>
      <w:tr w:rsidR="009E0C0F" w14:paraId="147C30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461E9" w14:textId="77777777" w:rsidR="009E0C0F" w:rsidRDefault="00000000">
            <w:r>
              <w:rPr>
                <w:color w:val="374151"/>
                <w:sz w:val="20"/>
                <w:szCs w:val="20"/>
              </w:rPr>
              <w:t>Collaborative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CE78F" w14:textId="77777777" w:rsidR="009E0C0F" w:rsidRDefault="00000000">
            <w:r>
              <w:rPr>
                <w:color w:val="374151"/>
                <w:sz w:val="20"/>
                <w:szCs w:val="20"/>
              </w:rPr>
              <w:t>Partners with agencies, platforms, and global partners to drive measurable growth</w:t>
            </w:r>
          </w:p>
        </w:tc>
      </w:tr>
    </w:tbl>
    <w:p w14:paraId="7B5C250F" w14:textId="77777777" w:rsidR="009E0C0F" w:rsidRDefault="009E0C0F">
      <w:pPr>
        <w:spacing w:before="100" w:after="100"/>
      </w:pPr>
    </w:p>
    <w:p w14:paraId="1906BCDE" w14:textId="77777777" w:rsidR="009E0C0F" w:rsidRDefault="00000000">
      <w:pPr>
        <w:pStyle w:val="Heading2"/>
      </w:pPr>
      <w:r>
        <w:t>9.3 Solution Approach</w:t>
      </w:r>
    </w:p>
    <w:p w14:paraId="32885369" w14:textId="77777777" w:rsidR="009E0C0F" w:rsidRDefault="00000000">
      <w:pPr>
        <w:spacing w:before="80" w:after="80"/>
      </w:pPr>
      <w:proofErr w:type="spellStart"/>
      <w:r>
        <w:rPr>
          <w:color w:val="374151"/>
        </w:rPr>
        <w:t>InfoGenie</w:t>
      </w:r>
      <w:proofErr w:type="spellEnd"/>
      <w:r>
        <w:rPr>
          <w:color w:val="374151"/>
        </w:rPr>
        <w:t xml:space="preserve"> deploys a tightly integrated, data-first solution that combines AI-powered competitive intelligence with autonomous campaign optimization. The platform continuously ingests public and partner-accessible signals from competitor ads, landing page changes, traffic flow, and audience engagement to build a real-time model of market dynamics globally.</w:t>
      </w:r>
    </w:p>
    <w:p w14:paraId="32F4B6EA" w14:textId="77777777" w:rsidR="009E0C0F" w:rsidRDefault="00000000">
      <w:pPr>
        <w:spacing w:before="80" w:after="80"/>
      </w:pPr>
      <w:r>
        <w:rPr>
          <w:color w:val="374151"/>
        </w:rPr>
        <w:t xml:space="preserve">Unlike traditional tools that stop at dashboards, </w:t>
      </w:r>
      <w:proofErr w:type="spellStart"/>
      <w:r>
        <w:rPr>
          <w:color w:val="374151"/>
        </w:rPr>
        <w:t>InfoGenie</w:t>
      </w:r>
      <w:proofErr w:type="spellEnd"/>
      <w:r>
        <w:rPr>
          <w:color w:val="374151"/>
        </w:rPr>
        <w:t xml:space="preserve"> automatically translates insights into executable actions: it crafts campaign briefs, selects audiences, writes ad variations, and launches and rescales campaigns within governed safety margins. The core innovation is a closed-loop optimization engine that pairs predictive signals with control theory to adjust bids, budgets, and creative variants in near real time.</w:t>
      </w:r>
    </w:p>
    <w:p w14:paraId="711A0BB1" w14:textId="77777777" w:rsidR="009E0C0F" w:rsidRDefault="009E0C0F">
      <w:pPr>
        <w:spacing w:before="100" w:after="100"/>
      </w:pPr>
    </w:p>
    <w:p w14:paraId="0F3F7998" w14:textId="77777777" w:rsidR="009E0C0F" w:rsidRDefault="00000000">
      <w:pPr>
        <w:pStyle w:val="Heading2"/>
      </w:pPr>
      <w:r>
        <w:t>9.4 Industry Background</w:t>
      </w:r>
    </w:p>
    <w:p w14:paraId="11286C1A" w14:textId="77777777" w:rsidR="009E0C0F" w:rsidRDefault="00000000">
      <w:pPr>
        <w:spacing w:before="80" w:after="80"/>
      </w:pPr>
      <w:proofErr w:type="spellStart"/>
      <w:r>
        <w:rPr>
          <w:color w:val="374151"/>
        </w:rPr>
        <w:t>InfoGenie</w:t>
      </w:r>
      <w:proofErr w:type="spellEnd"/>
      <w:r>
        <w:rPr>
          <w:color w:val="374151"/>
        </w:rPr>
        <w:t xml:space="preserve"> operates at the intersection of </w:t>
      </w:r>
      <w:proofErr w:type="spellStart"/>
      <w:r>
        <w:rPr>
          <w:color w:val="374151"/>
        </w:rPr>
        <w:t>adtech</w:t>
      </w:r>
      <w:proofErr w:type="spellEnd"/>
      <w:r>
        <w:rPr>
          <w:color w:val="374151"/>
        </w:rPr>
        <w:t xml:space="preserve">, competitive intelligence, and marketing automation — a segment that has seen sustained global expansion as brands shift more of their budgets to online channels. Global digital advertising </w:t>
      </w:r>
      <w:proofErr w:type="gramStart"/>
      <w:r>
        <w:rPr>
          <w:color w:val="374151"/>
        </w:rPr>
        <w:t>spend</w:t>
      </w:r>
      <w:proofErr w:type="gramEnd"/>
      <w:r>
        <w:rPr>
          <w:color w:val="374151"/>
        </w:rPr>
        <w:t xml:space="preserve"> exceeded $600 billion in 2024, with programmatic and performance-focused channels capturing an increasing share. The value chain increasingly </w:t>
      </w:r>
      <w:proofErr w:type="spellStart"/>
      <w:r>
        <w:rPr>
          <w:color w:val="374151"/>
        </w:rPr>
        <w:t>centers</w:t>
      </w:r>
      <w:proofErr w:type="spellEnd"/>
      <w:r>
        <w:rPr>
          <w:color w:val="374151"/>
        </w:rPr>
        <w:t xml:space="preserve"> on marketing intelligence, automated optimization, and closed-loop measurement, where enterprises demand faster, more cost-efficient experimentation and higher ROI from campaigns.</w:t>
      </w:r>
    </w:p>
    <w:p w14:paraId="56C7D78B" w14:textId="77777777" w:rsidR="009E0C0F" w:rsidRDefault="009E0C0F">
      <w:pPr>
        <w:spacing w:before="100" w:after="100"/>
      </w:pPr>
    </w:p>
    <w:p w14:paraId="4BA4CEE1" w14:textId="77777777" w:rsidR="009E0C0F" w:rsidRDefault="00000000">
      <w:pPr>
        <w:pStyle w:val="Heading2"/>
      </w:pPr>
      <w:r>
        <w:t>9.5 Future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0C0F" w14:paraId="7BA18948" w14:textId="77777777">
        <w:trPr>
          <w:tblHeader/>
        </w:trPr>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CA17059" w14:textId="77777777" w:rsidR="009E0C0F" w:rsidRDefault="00000000">
            <w:pPr>
              <w:jc w:val="center"/>
            </w:pPr>
            <w:r>
              <w:rPr>
                <w:b/>
                <w:bCs/>
                <w:color w:val="FFFFFF"/>
                <w:sz w:val="20"/>
                <w:szCs w:val="20"/>
              </w:rPr>
              <w:t>Horizon</w:t>
            </w:r>
          </w:p>
        </w:tc>
        <w:tc>
          <w:tcPr>
            <w:tcW w:w="7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85FBB4F" w14:textId="77777777" w:rsidR="009E0C0F" w:rsidRDefault="00000000">
            <w:pPr>
              <w:jc w:val="center"/>
            </w:pPr>
            <w:r>
              <w:rPr>
                <w:b/>
                <w:bCs/>
                <w:color w:val="FFFFFF"/>
                <w:sz w:val="20"/>
                <w:szCs w:val="20"/>
              </w:rPr>
              <w:t>Goals</w:t>
            </w:r>
          </w:p>
        </w:tc>
      </w:tr>
      <w:tr w:rsidR="009E0C0F" w14:paraId="2830FD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C8936" w14:textId="77777777" w:rsidR="009E0C0F" w:rsidRDefault="00000000">
            <w:r>
              <w:rPr>
                <w:color w:val="374151"/>
                <w:sz w:val="20"/>
                <w:szCs w:val="20"/>
              </w:rPr>
              <w:t>0–12 Months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8D8C7" w14:textId="77777777" w:rsidR="009E0C0F" w:rsidRDefault="00000000">
            <w:r>
              <w:rPr>
                <w:color w:val="374151"/>
                <w:sz w:val="20"/>
                <w:szCs w:val="20"/>
              </w:rPr>
              <w:t>MVP launch; 500+ paying customers globally; $1.08M ARR; proven unit economics (CAC payback &lt;9 months)</w:t>
            </w:r>
          </w:p>
        </w:tc>
      </w:tr>
      <w:tr w:rsidR="009E0C0F" w14:paraId="29C7F6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A678187" w14:textId="77777777" w:rsidR="009E0C0F" w:rsidRDefault="00000000">
            <w:r>
              <w:rPr>
                <w:color w:val="374151"/>
                <w:sz w:val="20"/>
                <w:szCs w:val="20"/>
              </w:rPr>
              <w:t>1–3 Years</w:t>
            </w:r>
          </w:p>
        </w:tc>
        <w:tc>
          <w:tcPr>
            <w:tcW w:w="7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E11AA4" w14:textId="77777777" w:rsidR="009E0C0F" w:rsidRDefault="00000000">
            <w:r>
              <w:rPr>
                <w:color w:val="374151"/>
                <w:sz w:val="20"/>
                <w:szCs w:val="20"/>
              </w:rPr>
              <w:t>$7.5M → $21.6M ARR; 2,500–6,000 customers; enterprise licensing &gt; 30% of revenue; 2+ global regions</w:t>
            </w:r>
          </w:p>
        </w:tc>
      </w:tr>
      <w:tr w:rsidR="009E0C0F" w14:paraId="5CE819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835C8" w14:textId="77777777" w:rsidR="009E0C0F" w:rsidRDefault="00000000">
            <w:r>
              <w:rPr>
                <w:color w:val="374151"/>
                <w:sz w:val="20"/>
                <w:szCs w:val="20"/>
              </w:rPr>
              <w:t>3–5 Years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43D15" w14:textId="77777777" w:rsidR="009E0C0F" w:rsidRDefault="00000000">
            <w:r>
              <w:rPr>
                <w:color w:val="374151"/>
                <w:sz w:val="20"/>
                <w:szCs w:val="20"/>
              </w:rPr>
              <w:t>$75M+ ARR; 25,000 customers; $600M–$1B+ valuation; global category leader in autonomous AI marketing</w:t>
            </w:r>
          </w:p>
        </w:tc>
      </w:tr>
    </w:tbl>
    <w:p w14:paraId="4F1AEFA6" w14:textId="77777777" w:rsidR="009E0C0F" w:rsidRDefault="00000000">
      <w:r>
        <w:br w:type="page"/>
      </w:r>
    </w:p>
    <w:p w14:paraId="57688965" w14:textId="77777777" w:rsidR="009E0C0F" w:rsidRDefault="00000000">
      <w:pPr>
        <w:pStyle w:val="Heading1"/>
        <w:pBdr>
          <w:bottom w:val="single" w:sz="8" w:space="6" w:color="0F9D9E"/>
        </w:pBdr>
      </w:pPr>
      <w:r>
        <w:lastRenderedPageBreak/>
        <w:t>10. Market Research</w:t>
      </w:r>
    </w:p>
    <w:p w14:paraId="606BDC94" w14:textId="77777777" w:rsidR="009E0C0F" w:rsidRDefault="00000000">
      <w:pPr>
        <w:pStyle w:val="Heading2"/>
      </w:pPr>
      <w:r>
        <w:t>10.1 Market Overview — Global Digital Advertising</w:t>
      </w:r>
    </w:p>
    <w:p w14:paraId="24FA0165" w14:textId="77777777" w:rsidR="009E0C0F" w:rsidRDefault="00000000">
      <w:pPr>
        <w:spacing w:before="80" w:after="80"/>
      </w:pPr>
      <w:r>
        <w:rPr>
          <w:color w:val="374151"/>
        </w:rPr>
        <w:t xml:space="preserve">The global digital advertising market has been growing in the low-double digits year over year, with total spend exceeding $600 billion in 2024. Within this landscape, global platforms (Google, Meta, TikTok) continue to dominate reach, while regional tech firms and AI-native startups are expanding capabilities in data-driven creative optimization and programmatic buying. The market increasingly </w:t>
      </w:r>
      <w:proofErr w:type="spellStart"/>
      <w:r>
        <w:rPr>
          <w:color w:val="374151"/>
        </w:rPr>
        <w:t>centers</w:t>
      </w:r>
      <w:proofErr w:type="spellEnd"/>
      <w:r>
        <w:rPr>
          <w:color w:val="374151"/>
        </w:rPr>
        <w:t xml:space="preserve"> on marketing intelligence, automated optimization, and closed-loop measurement.</w:t>
      </w:r>
    </w:p>
    <w:p w14:paraId="26143B30" w14:textId="77777777" w:rsidR="009E0C0F" w:rsidRDefault="009E0C0F">
      <w:pPr>
        <w:spacing w:before="100" w:after="100"/>
      </w:pPr>
    </w:p>
    <w:p w14:paraId="712F5C74" w14:textId="77777777" w:rsidR="009E0C0F" w:rsidRDefault="00000000">
      <w:pPr>
        <w:pStyle w:val="Heading2"/>
      </w:pPr>
      <w:r>
        <w:t xml:space="preserve">10.2 Customer Demographics &amp;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560"/>
      </w:tblGrid>
      <w:tr w:rsidR="009E0C0F" w14:paraId="689ADEF3"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0FABAF0" w14:textId="77777777" w:rsidR="009E0C0F" w:rsidRDefault="00000000">
            <w:pPr>
              <w:jc w:val="center"/>
            </w:pPr>
            <w:r>
              <w:rPr>
                <w:b/>
                <w:bCs/>
                <w:color w:val="FFFFFF"/>
                <w:sz w:val="20"/>
                <w:szCs w:val="20"/>
              </w:rPr>
              <w:t>Segment</w:t>
            </w:r>
          </w:p>
        </w:tc>
        <w:tc>
          <w:tcPr>
            <w:tcW w:w="33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DE25922" w14:textId="77777777" w:rsidR="009E0C0F" w:rsidRDefault="00000000">
            <w:pPr>
              <w:jc w:val="center"/>
            </w:pPr>
            <w:r>
              <w:rPr>
                <w:b/>
                <w:bCs/>
                <w:color w:val="FFFFFF"/>
                <w:sz w:val="20"/>
                <w:szCs w:val="20"/>
              </w:rPr>
              <w:t>Profile</w:t>
            </w:r>
          </w:p>
        </w:tc>
        <w:tc>
          <w:tcPr>
            <w:tcW w:w="3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F82664A" w14:textId="77777777" w:rsidR="009E0C0F" w:rsidRDefault="00000000">
            <w:pPr>
              <w:jc w:val="center"/>
            </w:pPr>
            <w:r>
              <w:rPr>
                <w:b/>
                <w:bCs/>
                <w:color w:val="FFFFFF"/>
                <w:sz w:val="20"/>
                <w:szCs w:val="20"/>
              </w:rPr>
              <w:t xml:space="preserve">Key </w:t>
            </w:r>
            <w:proofErr w:type="spellStart"/>
            <w:r>
              <w:rPr>
                <w:b/>
                <w:bCs/>
                <w:color w:val="FFFFFF"/>
                <w:sz w:val="20"/>
                <w:szCs w:val="20"/>
              </w:rPr>
              <w:t>Behavior</w:t>
            </w:r>
            <w:proofErr w:type="spellEnd"/>
          </w:p>
        </w:tc>
      </w:tr>
      <w:tr w:rsidR="009E0C0F" w14:paraId="7495FE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807B7" w14:textId="77777777" w:rsidR="009E0C0F" w:rsidRDefault="00000000">
            <w:r>
              <w:rPr>
                <w:color w:val="374151"/>
                <w:sz w:val="20"/>
                <w:szCs w:val="20"/>
              </w:rPr>
              <w:t>Mid-Market Performance Marketer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FCBF7C" w14:textId="77777777" w:rsidR="009E0C0F" w:rsidRDefault="00000000">
            <w:r>
              <w:rPr>
                <w:color w:val="374151"/>
                <w:sz w:val="20"/>
                <w:szCs w:val="20"/>
              </w:rPr>
              <w:t>$1M–$10M annual ad spend; data-driven; time-pressured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AE73E" w14:textId="77777777" w:rsidR="009E0C0F" w:rsidRDefault="00000000">
            <w:r>
              <w:rPr>
                <w:color w:val="374151"/>
                <w:sz w:val="20"/>
                <w:szCs w:val="20"/>
              </w:rPr>
              <w:t>Values automated competitive intel &amp; near-real-time bid optimization</w:t>
            </w:r>
          </w:p>
        </w:tc>
      </w:tr>
      <w:tr w:rsidR="009E0C0F" w14:paraId="7672484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948D1F2" w14:textId="77777777" w:rsidR="009E0C0F" w:rsidRDefault="00000000">
            <w:r>
              <w:rPr>
                <w:color w:val="374151"/>
                <w:sz w:val="20"/>
                <w:szCs w:val="20"/>
              </w:rPr>
              <w:t>E-Commerce Growth Lead</w:t>
            </w:r>
          </w:p>
        </w:tc>
        <w:tc>
          <w:tcPr>
            <w:tcW w:w="3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9AAF6F9" w14:textId="77777777" w:rsidR="009E0C0F" w:rsidRDefault="00000000">
            <w:r>
              <w:rPr>
                <w:color w:val="374151"/>
                <w:sz w:val="20"/>
                <w:szCs w:val="20"/>
              </w:rPr>
              <w:t>$200K–$5M online ad spend; 5–50 employees; price-sensitive</w:t>
            </w:r>
          </w:p>
        </w:tc>
        <w:tc>
          <w:tcPr>
            <w:tcW w:w="3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D181ED" w14:textId="77777777" w:rsidR="009E0C0F" w:rsidRDefault="00000000">
            <w:r>
              <w:rPr>
                <w:color w:val="374151"/>
                <w:sz w:val="20"/>
                <w:szCs w:val="20"/>
              </w:rPr>
              <w:t>Prioritizes speed-to-value &amp; Meta/Google/Shopify integration</w:t>
            </w:r>
          </w:p>
        </w:tc>
      </w:tr>
      <w:tr w:rsidR="009E0C0F" w14:paraId="2CB576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B83EB" w14:textId="77777777" w:rsidR="009E0C0F" w:rsidRDefault="00000000">
            <w:r>
              <w:rPr>
                <w:color w:val="374151"/>
                <w:sz w:val="20"/>
                <w:szCs w:val="20"/>
              </w:rPr>
              <w:t>Agency / MARTECH Consultancy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083CD" w14:textId="77777777" w:rsidR="009E0C0F" w:rsidRDefault="00000000">
            <w:r>
              <w:rPr>
                <w:color w:val="374151"/>
                <w:sz w:val="20"/>
                <w:szCs w:val="20"/>
              </w:rPr>
              <w:t>Multi-client portfolios; white-label needs; SLA focus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CF024" w14:textId="77777777" w:rsidR="009E0C0F" w:rsidRDefault="00000000">
            <w:r>
              <w:rPr>
                <w:color w:val="374151"/>
                <w:sz w:val="20"/>
                <w:szCs w:val="20"/>
              </w:rPr>
              <w:t>Needs scalable API integrations, advanced data access, and reporting</w:t>
            </w:r>
          </w:p>
        </w:tc>
      </w:tr>
      <w:tr w:rsidR="009E0C0F" w14:paraId="10FD19E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88C7DB9" w14:textId="77777777" w:rsidR="009E0C0F" w:rsidRDefault="00000000">
            <w:r>
              <w:rPr>
                <w:color w:val="374151"/>
                <w:sz w:val="20"/>
                <w:szCs w:val="20"/>
              </w:rPr>
              <w:t>Enterprise Global Brand</w:t>
            </w:r>
          </w:p>
        </w:tc>
        <w:tc>
          <w:tcPr>
            <w:tcW w:w="3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0C00B68" w14:textId="77777777" w:rsidR="009E0C0F" w:rsidRDefault="00000000">
            <w:r>
              <w:rPr>
                <w:color w:val="374151"/>
                <w:sz w:val="20"/>
                <w:szCs w:val="20"/>
              </w:rPr>
              <w:t>&gt;$20M annual ad spend; multinational campaigns</w:t>
            </w:r>
          </w:p>
        </w:tc>
        <w:tc>
          <w:tcPr>
            <w:tcW w:w="3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2826F84" w14:textId="77777777" w:rsidR="009E0C0F" w:rsidRDefault="00000000">
            <w:r>
              <w:rPr>
                <w:color w:val="374151"/>
                <w:sz w:val="20"/>
                <w:szCs w:val="20"/>
              </w:rPr>
              <w:t>Requires bespoke AI models, compliance, and dedicated account management</w:t>
            </w:r>
          </w:p>
        </w:tc>
      </w:tr>
    </w:tbl>
    <w:p w14:paraId="58D6C18D" w14:textId="77777777" w:rsidR="009E0C0F" w:rsidRDefault="009E0C0F">
      <w:pPr>
        <w:spacing w:before="100" w:after="100"/>
      </w:pPr>
    </w:p>
    <w:p w14:paraId="41CC1EE1" w14:textId="77777777" w:rsidR="009E0C0F" w:rsidRDefault="00000000">
      <w:pPr>
        <w:pStyle w:val="Heading2"/>
      </w:pPr>
      <w:r>
        <w:t>10.3 Market Segmentation</w:t>
      </w:r>
    </w:p>
    <w:p w14:paraId="4EC983B7" w14:textId="77777777" w:rsidR="009E0C0F" w:rsidRDefault="009E0C0F">
      <w:pPr>
        <w:spacing w:before="100" w:after="100"/>
      </w:pPr>
    </w:p>
    <w:p w14:paraId="23CEE57D" w14:textId="77777777" w:rsidR="009E0C0F" w:rsidRDefault="00000000">
      <w:pPr>
        <w:jc w:val="center"/>
      </w:pPr>
      <w:r>
        <w:rPr>
          <w:noProof/>
        </w:rPr>
        <w:drawing>
          <wp:inline distT="0" distB="0" distL="0" distR="0" wp14:anchorId="7122C386" wp14:editId="5DB3DE2B">
            <wp:extent cx="4000500" cy="2476500"/>
            <wp:effectExtent l="0" t="0" r="0" b="0"/>
            <wp:docPr id="2136120214" name="Picture 213612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76500"/>
                    </a:xfrm>
                    <a:prstGeom prst="rect">
                      <a:avLst/>
                    </a:prstGeom>
                  </pic:spPr>
                </pic:pic>
              </a:graphicData>
            </a:graphic>
          </wp:inline>
        </w:drawing>
      </w:r>
    </w:p>
    <w:p w14:paraId="5346B65D"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9E0C0F" w14:paraId="01AD8EBA" w14:textId="77777777">
        <w:trPr>
          <w:tblHeader/>
        </w:trPr>
        <w:tc>
          <w:tcPr>
            <w:tcW w:w="3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ACEF256" w14:textId="77777777" w:rsidR="009E0C0F" w:rsidRDefault="00000000">
            <w:pPr>
              <w:jc w:val="center"/>
            </w:pPr>
            <w:r>
              <w:rPr>
                <w:b/>
                <w:bCs/>
                <w:color w:val="FFFFFF"/>
                <w:sz w:val="20"/>
                <w:szCs w:val="20"/>
              </w:rPr>
              <w:t>Market Segment</w:t>
            </w:r>
          </w:p>
        </w:tc>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033C44D" w14:textId="77777777" w:rsidR="009E0C0F" w:rsidRDefault="00000000">
            <w:pPr>
              <w:jc w:val="center"/>
            </w:pPr>
            <w:r>
              <w:rPr>
                <w:b/>
                <w:bCs/>
                <w:color w:val="FFFFFF"/>
                <w:sz w:val="20"/>
                <w:szCs w:val="20"/>
              </w:rPr>
              <w:t>Share</w:t>
            </w:r>
          </w:p>
        </w:tc>
        <w:tc>
          <w:tcPr>
            <w:tcW w:w="4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CFEAFDC" w14:textId="77777777" w:rsidR="009E0C0F" w:rsidRDefault="00000000">
            <w:pPr>
              <w:jc w:val="center"/>
            </w:pPr>
            <w:r>
              <w:rPr>
                <w:b/>
                <w:bCs/>
                <w:color w:val="FFFFFF"/>
                <w:sz w:val="20"/>
                <w:szCs w:val="20"/>
              </w:rPr>
              <w:t>USD Annual Opportunity</w:t>
            </w:r>
          </w:p>
        </w:tc>
      </w:tr>
      <w:tr w:rsidR="009E0C0F" w14:paraId="0AE6CD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91629" w14:textId="77777777" w:rsidR="009E0C0F" w:rsidRDefault="00000000">
            <w:r>
              <w:rPr>
                <w:color w:val="374151"/>
                <w:sz w:val="20"/>
                <w:szCs w:val="20"/>
              </w:rPr>
              <w:t>SMBs (Small-Medium Businesses)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4239F" w14:textId="77777777" w:rsidR="009E0C0F" w:rsidRDefault="00000000">
            <w:r>
              <w:rPr>
                <w:color w:val="374151"/>
                <w:sz w:val="20"/>
                <w:szCs w:val="20"/>
              </w:rPr>
              <w:t>28%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77DEE" w14:textId="77777777" w:rsidR="009E0C0F" w:rsidRDefault="00000000">
            <w:r>
              <w:rPr>
                <w:color w:val="374151"/>
                <w:sz w:val="20"/>
                <w:szCs w:val="20"/>
              </w:rPr>
              <w:t>$25B+</w:t>
            </w:r>
          </w:p>
        </w:tc>
      </w:tr>
      <w:tr w:rsidR="009E0C0F" w14:paraId="1F35860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3760AD5" w14:textId="77777777" w:rsidR="009E0C0F" w:rsidRDefault="00000000">
            <w:r>
              <w:rPr>
                <w:color w:val="374151"/>
                <w:sz w:val="20"/>
                <w:szCs w:val="20"/>
              </w:rPr>
              <w:lastRenderedPageBreak/>
              <w:t>Mid-Market Companies</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28A6724" w14:textId="77777777" w:rsidR="009E0C0F" w:rsidRDefault="00000000">
            <w:r>
              <w:rPr>
                <w:color w:val="374151"/>
                <w:sz w:val="20"/>
                <w:szCs w:val="20"/>
              </w:rPr>
              <w:t>26%</w:t>
            </w:r>
          </w:p>
        </w:tc>
        <w:tc>
          <w:tcPr>
            <w:tcW w:w="4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2A3C125" w14:textId="77777777" w:rsidR="009E0C0F" w:rsidRDefault="00000000">
            <w:r>
              <w:rPr>
                <w:color w:val="374151"/>
                <w:sz w:val="20"/>
                <w:szCs w:val="20"/>
              </w:rPr>
              <w:t>$23B+</w:t>
            </w:r>
          </w:p>
        </w:tc>
      </w:tr>
      <w:tr w:rsidR="009E0C0F" w14:paraId="1AD8B4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38F5C" w14:textId="77777777" w:rsidR="009E0C0F" w:rsidRDefault="00000000">
            <w:r>
              <w:rPr>
                <w:color w:val="374151"/>
                <w:sz w:val="20"/>
                <w:szCs w:val="20"/>
              </w:rPr>
              <w:t>Large Enterprises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FADEF" w14:textId="77777777" w:rsidR="009E0C0F" w:rsidRDefault="00000000">
            <w:r>
              <w:rPr>
                <w:color w:val="374151"/>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0B126" w14:textId="77777777" w:rsidR="009E0C0F" w:rsidRDefault="00000000">
            <w:r>
              <w:rPr>
                <w:color w:val="374151"/>
                <w:sz w:val="20"/>
                <w:szCs w:val="20"/>
              </w:rPr>
              <w:t>$18B+</w:t>
            </w:r>
          </w:p>
        </w:tc>
      </w:tr>
      <w:tr w:rsidR="009E0C0F" w14:paraId="070D04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68142BA" w14:textId="77777777" w:rsidR="009E0C0F" w:rsidRDefault="00000000">
            <w:r>
              <w:rPr>
                <w:color w:val="374151"/>
                <w:sz w:val="20"/>
                <w:szCs w:val="20"/>
              </w:rPr>
              <w:t>Marketing Agencies</w:t>
            </w:r>
          </w:p>
        </w:tc>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7E99CC8" w14:textId="77777777" w:rsidR="009E0C0F" w:rsidRDefault="00000000">
            <w:r>
              <w:rPr>
                <w:color w:val="374151"/>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8307BDF" w14:textId="77777777" w:rsidR="009E0C0F" w:rsidRDefault="00000000">
            <w:r>
              <w:rPr>
                <w:color w:val="374151"/>
                <w:sz w:val="20"/>
                <w:szCs w:val="20"/>
              </w:rPr>
              <w:t>$13B+</w:t>
            </w:r>
          </w:p>
        </w:tc>
      </w:tr>
      <w:tr w:rsidR="009E0C0F" w14:paraId="227D2E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C276B" w14:textId="77777777" w:rsidR="009E0C0F" w:rsidRDefault="00000000">
            <w:r>
              <w:rPr>
                <w:color w:val="374151"/>
                <w:sz w:val="20"/>
                <w:szCs w:val="20"/>
              </w:rPr>
              <w:t>E-Commerce &amp; Startups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0F4FB" w14:textId="77777777" w:rsidR="009E0C0F" w:rsidRDefault="00000000">
            <w:r>
              <w:rPr>
                <w:color w:val="374151"/>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33B78" w14:textId="77777777" w:rsidR="009E0C0F" w:rsidRDefault="00000000">
            <w:r>
              <w:rPr>
                <w:color w:val="374151"/>
                <w:sz w:val="20"/>
                <w:szCs w:val="20"/>
              </w:rPr>
              <w:t>$11B+</w:t>
            </w:r>
          </w:p>
        </w:tc>
      </w:tr>
    </w:tbl>
    <w:p w14:paraId="377B4D3E" w14:textId="77777777" w:rsidR="009E0C0F" w:rsidRDefault="009E0C0F">
      <w:pPr>
        <w:spacing w:before="100" w:after="100"/>
      </w:pPr>
    </w:p>
    <w:p w14:paraId="104F1A85" w14:textId="77777777" w:rsidR="009E0C0F" w:rsidRDefault="00000000">
      <w:pPr>
        <w:pStyle w:val="Heading2"/>
      </w:pPr>
      <w:r>
        <w:t>10.4 Market Trends</w:t>
      </w:r>
    </w:p>
    <w:p w14:paraId="45B90F5F" w14:textId="77777777" w:rsidR="009E0C0F" w:rsidRDefault="00000000">
      <w:pPr>
        <w:pStyle w:val="ListParagraph"/>
        <w:numPr>
          <w:ilvl w:val="0"/>
          <w:numId w:val="2"/>
        </w:numPr>
        <w:spacing w:before="40" w:after="40"/>
      </w:pPr>
      <w:r>
        <w:rPr>
          <w:color w:val="374151"/>
        </w:rPr>
        <w:t>AI-enabled marketing automation moving from novelty to necessity — brands seek higher ROI with smaller teams</w:t>
      </w:r>
    </w:p>
    <w:p w14:paraId="678F8C0C" w14:textId="77777777" w:rsidR="009E0C0F" w:rsidRDefault="00000000">
      <w:pPr>
        <w:pStyle w:val="ListParagraph"/>
        <w:numPr>
          <w:ilvl w:val="0"/>
          <w:numId w:val="2"/>
        </w:numPr>
        <w:spacing w:before="40" w:after="40"/>
      </w:pPr>
      <w:r>
        <w:rPr>
          <w:color w:val="374151"/>
        </w:rPr>
        <w:t>Privacy regulation (GDPR, CCPA, POPIA) accelerating interest in consent-based targeting and first-party data strategies</w:t>
      </w:r>
    </w:p>
    <w:p w14:paraId="08FC8EB7" w14:textId="77777777" w:rsidR="009E0C0F" w:rsidRDefault="00000000">
      <w:pPr>
        <w:pStyle w:val="ListParagraph"/>
        <w:numPr>
          <w:ilvl w:val="0"/>
          <w:numId w:val="2"/>
        </w:numPr>
        <w:spacing w:before="40" w:after="40"/>
      </w:pPr>
      <w:r>
        <w:rPr>
          <w:color w:val="374151"/>
        </w:rPr>
        <w:t>Programmatic and social channels growing share of ad budgets globally across all verticals</w:t>
      </w:r>
    </w:p>
    <w:p w14:paraId="5BFBBA9A" w14:textId="77777777" w:rsidR="009E0C0F" w:rsidRDefault="00000000">
      <w:pPr>
        <w:pStyle w:val="ListParagraph"/>
        <w:numPr>
          <w:ilvl w:val="0"/>
          <w:numId w:val="2"/>
        </w:numPr>
        <w:spacing w:before="40" w:after="40"/>
      </w:pPr>
      <w:r>
        <w:rPr>
          <w:color w:val="374151"/>
        </w:rPr>
        <w:t xml:space="preserve">Rising demand for end-to-end platforms that can </w:t>
      </w:r>
      <w:proofErr w:type="spellStart"/>
      <w:r>
        <w:rPr>
          <w:color w:val="374151"/>
        </w:rPr>
        <w:t>analyze</w:t>
      </w:r>
      <w:proofErr w:type="spellEnd"/>
      <w:r>
        <w:rPr>
          <w:color w:val="374151"/>
        </w:rPr>
        <w:t>, optimize, and launch campaigns from a single interface</w:t>
      </w:r>
    </w:p>
    <w:p w14:paraId="633281A8" w14:textId="77777777" w:rsidR="009E0C0F" w:rsidRDefault="00000000">
      <w:pPr>
        <w:pStyle w:val="ListParagraph"/>
        <w:numPr>
          <w:ilvl w:val="0"/>
          <w:numId w:val="2"/>
        </w:numPr>
        <w:spacing w:before="40" w:after="40"/>
      </w:pPr>
      <w:r>
        <w:rPr>
          <w:color w:val="374151"/>
        </w:rPr>
        <w:t>Global digital advertising CAGR of 12–18% projected through 2026–2028</w:t>
      </w:r>
    </w:p>
    <w:p w14:paraId="23A4F076" w14:textId="77777777" w:rsidR="009E0C0F" w:rsidRDefault="009E0C0F">
      <w:pPr>
        <w:spacing w:before="100" w:after="100"/>
      </w:pPr>
    </w:p>
    <w:p w14:paraId="09A99DF6" w14:textId="77777777" w:rsidR="009E0C0F" w:rsidRDefault="00000000">
      <w:pPr>
        <w:pStyle w:val="Heading2"/>
      </w:pPr>
      <w:r>
        <w:t>10.5 SWOT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C0F" w14:paraId="3E8E66C0" w14:textId="77777777">
        <w:tc>
          <w:tcPr>
            <w:tcW w:w="4680" w:type="dxa"/>
            <w:tcBorders>
              <w:top w:val="single" w:sz="1" w:space="0" w:color="0F9D9E"/>
              <w:left w:val="single" w:sz="1" w:space="0" w:color="0F9D9E"/>
              <w:bottom w:val="single" w:sz="1" w:space="0" w:color="0F9D9E"/>
              <w:right w:val="single" w:sz="1" w:space="0" w:color="0F9D9E"/>
            </w:tcBorders>
            <w:shd w:val="clear" w:color="auto" w:fill="0F9D9E"/>
            <w:tcMar>
              <w:top w:w="100" w:type="dxa"/>
              <w:left w:w="140" w:type="dxa"/>
              <w:bottom w:w="100" w:type="dxa"/>
              <w:right w:w="140" w:type="dxa"/>
            </w:tcMar>
          </w:tcPr>
          <w:p w14:paraId="4B1D9798" w14:textId="77777777" w:rsidR="009E0C0F" w:rsidRDefault="00000000">
            <w:pPr>
              <w:jc w:val="center"/>
            </w:pPr>
            <w:r>
              <w:rPr>
                <w:b/>
                <w:bCs/>
                <w:color w:val="FFFFFF"/>
                <w:sz w:val="20"/>
                <w:szCs w:val="20"/>
              </w:rPr>
              <w:t>STRENGTHS ✅</w:t>
            </w:r>
          </w:p>
        </w:tc>
        <w:tc>
          <w:tcPr>
            <w:tcW w:w="46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94D8905" w14:textId="77777777" w:rsidR="009E0C0F" w:rsidRDefault="00000000">
            <w:pPr>
              <w:jc w:val="center"/>
            </w:pPr>
            <w:r>
              <w:rPr>
                <w:b/>
                <w:bCs/>
                <w:color w:val="FFFFFF"/>
                <w:sz w:val="20"/>
                <w:szCs w:val="20"/>
              </w:rPr>
              <w:t>WEAKNESSES ⚠️</w:t>
            </w:r>
          </w:p>
        </w:tc>
      </w:tr>
      <w:tr w:rsidR="009E0C0F" w14:paraId="06E05A9F"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120" w:type="dxa"/>
              <w:left w:w="140" w:type="dxa"/>
              <w:bottom w:w="120" w:type="dxa"/>
              <w:right w:w="140" w:type="dxa"/>
            </w:tcMar>
          </w:tcPr>
          <w:p w14:paraId="780896BC" w14:textId="77777777" w:rsidR="009E0C0F" w:rsidRDefault="00000000">
            <w:pPr>
              <w:pStyle w:val="ListParagraph"/>
              <w:numPr>
                <w:ilvl w:val="0"/>
                <w:numId w:val="2"/>
              </w:numPr>
              <w:spacing w:before="40" w:after="40"/>
            </w:pPr>
            <w:r>
              <w:rPr>
                <w:color w:val="374151"/>
              </w:rPr>
              <w:t>End-to-end autonomous marketing platform</w:t>
            </w:r>
          </w:p>
          <w:p w14:paraId="7C8B92F8" w14:textId="77777777" w:rsidR="009E0C0F" w:rsidRDefault="00000000">
            <w:pPr>
              <w:pStyle w:val="ListParagraph"/>
              <w:numPr>
                <w:ilvl w:val="0"/>
                <w:numId w:val="2"/>
              </w:numPr>
              <w:spacing w:before="40" w:after="40"/>
            </w:pPr>
            <w:r>
              <w:rPr>
                <w:color w:val="374151"/>
              </w:rPr>
              <w:t>Global USD pricing — immediate market access</w:t>
            </w:r>
          </w:p>
          <w:p w14:paraId="11922ADC" w14:textId="77777777" w:rsidR="009E0C0F" w:rsidRDefault="00000000">
            <w:pPr>
              <w:pStyle w:val="ListParagraph"/>
              <w:numPr>
                <w:ilvl w:val="0"/>
                <w:numId w:val="2"/>
              </w:numPr>
              <w:spacing w:before="40" w:after="40"/>
            </w:pPr>
            <w:r>
              <w:rPr>
                <w:color w:val="374151"/>
              </w:rPr>
              <w:t>Proprietary data moat builds with every customer</w:t>
            </w:r>
          </w:p>
          <w:p w14:paraId="2F82E9A7" w14:textId="77777777" w:rsidR="009E0C0F" w:rsidRDefault="00000000">
            <w:pPr>
              <w:pStyle w:val="ListParagraph"/>
              <w:numPr>
                <w:ilvl w:val="0"/>
                <w:numId w:val="2"/>
              </w:numPr>
              <w:spacing w:before="40" w:after="40"/>
            </w:pPr>
            <w:r>
              <w:rPr>
                <w:color w:val="374151"/>
              </w:rPr>
              <w:t>GDPR/CCPA/POPIA compliance built-in</w:t>
            </w:r>
          </w:p>
          <w:p w14:paraId="4C4A7A31" w14:textId="77777777" w:rsidR="009E0C0F" w:rsidRDefault="00000000">
            <w:pPr>
              <w:pStyle w:val="ListParagraph"/>
              <w:numPr>
                <w:ilvl w:val="0"/>
                <w:numId w:val="2"/>
              </w:numPr>
              <w:spacing w:before="40" w:after="40"/>
            </w:pPr>
            <w:r>
              <w:rPr>
                <w:color w:val="374151"/>
              </w:rPr>
              <w:t>Modular, scalable cloud-native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603E916D" w14:textId="77777777" w:rsidR="009E0C0F" w:rsidRDefault="00000000">
            <w:pPr>
              <w:pStyle w:val="ListParagraph"/>
              <w:numPr>
                <w:ilvl w:val="0"/>
                <w:numId w:val="2"/>
              </w:numPr>
              <w:spacing w:before="40" w:after="40"/>
            </w:pPr>
            <w:r>
              <w:rPr>
                <w:color w:val="374151"/>
              </w:rPr>
              <w:t>Not yet launched — no existing brand or case studies</w:t>
            </w:r>
          </w:p>
          <w:p w14:paraId="5B5DE474" w14:textId="77777777" w:rsidR="009E0C0F" w:rsidRDefault="00000000">
            <w:pPr>
              <w:pStyle w:val="ListParagraph"/>
              <w:numPr>
                <w:ilvl w:val="0"/>
                <w:numId w:val="2"/>
              </w:numPr>
              <w:spacing w:before="40" w:after="40"/>
            </w:pPr>
            <w:r>
              <w:rPr>
                <w:color w:val="374151"/>
              </w:rPr>
              <w:t>MVP and data integrations still in development</w:t>
            </w:r>
          </w:p>
          <w:p w14:paraId="3C121886" w14:textId="77777777" w:rsidR="009E0C0F" w:rsidRDefault="00000000">
            <w:pPr>
              <w:pStyle w:val="ListParagraph"/>
              <w:numPr>
                <w:ilvl w:val="0"/>
                <w:numId w:val="2"/>
              </w:numPr>
              <w:spacing w:before="40" w:after="40"/>
            </w:pPr>
            <w:r>
              <w:rPr>
                <w:color w:val="374151"/>
              </w:rPr>
              <w:t>Small founding team — scaling risk</w:t>
            </w:r>
          </w:p>
          <w:p w14:paraId="1D43931D" w14:textId="77777777" w:rsidR="009E0C0F" w:rsidRDefault="00000000">
            <w:pPr>
              <w:pStyle w:val="ListParagraph"/>
              <w:numPr>
                <w:ilvl w:val="0"/>
                <w:numId w:val="2"/>
              </w:numPr>
              <w:spacing w:before="40" w:after="40"/>
            </w:pPr>
            <w:r>
              <w:rPr>
                <w:color w:val="374151"/>
              </w:rPr>
              <w:t>Dependence on third-party APIs (</w:t>
            </w:r>
            <w:proofErr w:type="spellStart"/>
            <w:r>
              <w:rPr>
                <w:color w:val="374151"/>
              </w:rPr>
              <w:t>Semrush</w:t>
            </w:r>
            <w:proofErr w:type="spellEnd"/>
            <w:r>
              <w:rPr>
                <w:color w:val="374151"/>
              </w:rPr>
              <w:t xml:space="preserve">, </w:t>
            </w:r>
            <w:proofErr w:type="spellStart"/>
            <w:r>
              <w:rPr>
                <w:color w:val="374151"/>
              </w:rPr>
              <w:t>SimilarWeb</w:t>
            </w:r>
            <w:proofErr w:type="spellEnd"/>
            <w:r>
              <w:rPr>
                <w:color w:val="374151"/>
              </w:rPr>
              <w:t>, OpenAI)</w:t>
            </w:r>
          </w:p>
          <w:p w14:paraId="446F8F7C" w14:textId="77777777" w:rsidR="009E0C0F" w:rsidRDefault="00000000">
            <w:pPr>
              <w:pStyle w:val="ListParagraph"/>
              <w:numPr>
                <w:ilvl w:val="0"/>
                <w:numId w:val="2"/>
              </w:numPr>
              <w:spacing w:before="40" w:after="40"/>
            </w:pPr>
            <w:r>
              <w:rPr>
                <w:color w:val="374151"/>
              </w:rPr>
              <w:t>Enterprise sales cycles can be 60–90 days</w:t>
            </w:r>
          </w:p>
        </w:tc>
      </w:tr>
      <w:tr w:rsidR="009E0C0F" w14:paraId="5737195D" w14:textId="77777777">
        <w:tc>
          <w:tcPr>
            <w:tcW w:w="4680" w:type="dxa"/>
            <w:tcBorders>
              <w:top w:val="single" w:sz="1" w:space="0" w:color="0F9D9E"/>
              <w:left w:val="single" w:sz="1" w:space="0" w:color="0F9D9E"/>
              <w:bottom w:val="single" w:sz="1" w:space="0" w:color="0F9D9E"/>
              <w:right w:val="single" w:sz="1" w:space="0" w:color="0F9D9E"/>
            </w:tcBorders>
            <w:shd w:val="clear" w:color="auto" w:fill="0F9D9E"/>
            <w:tcMar>
              <w:top w:w="100" w:type="dxa"/>
              <w:left w:w="140" w:type="dxa"/>
              <w:bottom w:w="100" w:type="dxa"/>
              <w:right w:w="140" w:type="dxa"/>
            </w:tcMar>
          </w:tcPr>
          <w:p w14:paraId="68013FAE" w14:textId="77777777" w:rsidR="009E0C0F" w:rsidRDefault="00000000">
            <w:pPr>
              <w:jc w:val="center"/>
            </w:pPr>
            <w:r>
              <w:rPr>
                <w:b/>
                <w:bCs/>
                <w:color w:val="FFFFFF"/>
                <w:sz w:val="20"/>
                <w:szCs w:val="20"/>
              </w:rPr>
              <w:t>OPPORTUNITIES 🚀</w:t>
            </w:r>
          </w:p>
        </w:tc>
        <w:tc>
          <w:tcPr>
            <w:tcW w:w="46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2F4DFB7" w14:textId="77777777" w:rsidR="009E0C0F" w:rsidRDefault="00000000">
            <w:pPr>
              <w:jc w:val="center"/>
            </w:pPr>
            <w:r>
              <w:rPr>
                <w:b/>
                <w:bCs/>
                <w:color w:val="FFFFFF"/>
                <w:sz w:val="20"/>
                <w:szCs w:val="20"/>
              </w:rPr>
              <w:t>THREATS 🔴</w:t>
            </w:r>
          </w:p>
        </w:tc>
      </w:tr>
      <w:tr w:rsidR="009E0C0F" w14:paraId="55C9FCF3"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7F8"/>
            <w:tcMar>
              <w:top w:w="120" w:type="dxa"/>
              <w:left w:w="140" w:type="dxa"/>
              <w:bottom w:w="120" w:type="dxa"/>
              <w:right w:w="140" w:type="dxa"/>
            </w:tcMar>
          </w:tcPr>
          <w:p w14:paraId="77D4F33A" w14:textId="77777777" w:rsidR="009E0C0F" w:rsidRDefault="00000000">
            <w:pPr>
              <w:pStyle w:val="ListParagraph"/>
              <w:numPr>
                <w:ilvl w:val="0"/>
                <w:numId w:val="2"/>
              </w:numPr>
              <w:spacing w:before="40" w:after="40"/>
            </w:pPr>
            <w:r>
              <w:rPr>
                <w:color w:val="374151"/>
              </w:rPr>
              <w:t>$600B+ global ad market growing at 12–18% CAGR</w:t>
            </w:r>
          </w:p>
          <w:p w14:paraId="3F83EE3C" w14:textId="77777777" w:rsidR="009E0C0F" w:rsidRDefault="00000000">
            <w:pPr>
              <w:pStyle w:val="ListParagraph"/>
              <w:numPr>
                <w:ilvl w:val="0"/>
                <w:numId w:val="2"/>
              </w:numPr>
              <w:spacing w:before="40" w:after="40"/>
            </w:pPr>
            <w:r>
              <w:rPr>
                <w:color w:val="374151"/>
              </w:rPr>
              <w:t>No competitor offers full end-to-end autonomous loop</w:t>
            </w:r>
          </w:p>
          <w:p w14:paraId="43573882" w14:textId="77777777" w:rsidR="009E0C0F" w:rsidRDefault="00000000">
            <w:pPr>
              <w:pStyle w:val="ListParagraph"/>
              <w:numPr>
                <w:ilvl w:val="0"/>
                <w:numId w:val="2"/>
              </w:numPr>
              <w:spacing w:before="40" w:after="40"/>
            </w:pPr>
            <w:r>
              <w:rPr>
                <w:color w:val="374151"/>
              </w:rPr>
              <w:t>Agency partnerships provide high-leverage distribution</w:t>
            </w:r>
          </w:p>
          <w:p w14:paraId="041F9C5C" w14:textId="77777777" w:rsidR="009E0C0F" w:rsidRDefault="00000000">
            <w:pPr>
              <w:pStyle w:val="ListParagraph"/>
              <w:numPr>
                <w:ilvl w:val="0"/>
                <w:numId w:val="2"/>
              </w:numPr>
              <w:spacing w:before="40" w:after="40"/>
            </w:pPr>
            <w:r>
              <w:rPr>
                <w:color w:val="374151"/>
              </w:rPr>
              <w:t>AI advancements continuously improve platform capability</w:t>
            </w:r>
          </w:p>
          <w:p w14:paraId="4BBE33B0" w14:textId="77777777" w:rsidR="009E0C0F" w:rsidRDefault="00000000">
            <w:pPr>
              <w:pStyle w:val="ListParagraph"/>
              <w:numPr>
                <w:ilvl w:val="0"/>
                <w:numId w:val="2"/>
              </w:numPr>
              <w:spacing w:before="40" w:after="40"/>
            </w:pPr>
            <w:r>
              <w:rPr>
                <w:color w:val="374151"/>
              </w:rPr>
              <w:t>Enterprise licensing growth as AI marketing matures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5AD1BE9A" w14:textId="77777777" w:rsidR="009E0C0F" w:rsidRDefault="00000000">
            <w:pPr>
              <w:pStyle w:val="ListParagraph"/>
              <w:numPr>
                <w:ilvl w:val="0"/>
                <w:numId w:val="2"/>
              </w:numPr>
              <w:spacing w:before="40" w:after="40"/>
            </w:pPr>
            <w:proofErr w:type="spellStart"/>
            <w:r>
              <w:rPr>
                <w:color w:val="374151"/>
              </w:rPr>
              <w:t>Semrush</w:t>
            </w:r>
            <w:proofErr w:type="spellEnd"/>
            <w:r>
              <w:rPr>
                <w:color w:val="374151"/>
              </w:rPr>
              <w:t xml:space="preserve"> or Google could add AI automation features</w:t>
            </w:r>
          </w:p>
          <w:p w14:paraId="3B8A07B7" w14:textId="77777777" w:rsidR="009E0C0F" w:rsidRDefault="00000000">
            <w:pPr>
              <w:pStyle w:val="ListParagraph"/>
              <w:numPr>
                <w:ilvl w:val="0"/>
                <w:numId w:val="2"/>
              </w:numPr>
              <w:spacing w:before="40" w:after="40"/>
            </w:pPr>
            <w:r>
              <w:rPr>
                <w:color w:val="374151"/>
              </w:rPr>
              <w:t>Regulatory changes affecting data access globally</w:t>
            </w:r>
          </w:p>
          <w:p w14:paraId="3956D54B" w14:textId="77777777" w:rsidR="009E0C0F" w:rsidRDefault="00000000">
            <w:pPr>
              <w:pStyle w:val="ListParagraph"/>
              <w:numPr>
                <w:ilvl w:val="0"/>
                <w:numId w:val="2"/>
              </w:numPr>
              <w:spacing w:before="40" w:after="40"/>
            </w:pPr>
            <w:r>
              <w:rPr>
                <w:color w:val="374151"/>
              </w:rPr>
              <w:t>Ad platform API restrictions (Google, Meta, TikTok)</w:t>
            </w:r>
          </w:p>
          <w:p w14:paraId="5341619B" w14:textId="77777777" w:rsidR="009E0C0F" w:rsidRDefault="00000000">
            <w:pPr>
              <w:pStyle w:val="ListParagraph"/>
              <w:numPr>
                <w:ilvl w:val="0"/>
                <w:numId w:val="2"/>
              </w:numPr>
              <w:spacing w:before="40" w:after="40"/>
            </w:pPr>
            <w:r>
              <w:rPr>
                <w:color w:val="374151"/>
              </w:rPr>
              <w:t>AI model accuracy issues without sufficient training data</w:t>
            </w:r>
          </w:p>
          <w:p w14:paraId="0E4A5C77" w14:textId="77777777" w:rsidR="009E0C0F" w:rsidRDefault="00000000">
            <w:pPr>
              <w:pStyle w:val="ListParagraph"/>
              <w:numPr>
                <w:ilvl w:val="0"/>
                <w:numId w:val="2"/>
              </w:numPr>
              <w:spacing w:before="40" w:after="40"/>
            </w:pPr>
            <w:r>
              <w:rPr>
                <w:color w:val="374151"/>
              </w:rPr>
              <w:t>Long enterprise sales cycles slowing early-stage revenue</w:t>
            </w:r>
          </w:p>
        </w:tc>
      </w:tr>
    </w:tbl>
    <w:p w14:paraId="40F9C733" w14:textId="77777777" w:rsidR="009E0C0F" w:rsidRDefault="00000000">
      <w:r>
        <w:br w:type="page"/>
      </w:r>
    </w:p>
    <w:p w14:paraId="495BCFF6" w14:textId="77777777" w:rsidR="009E0C0F" w:rsidRDefault="00000000">
      <w:pPr>
        <w:pStyle w:val="Heading1"/>
        <w:pBdr>
          <w:bottom w:val="single" w:sz="8" w:space="6" w:color="0F9D9E"/>
        </w:pBdr>
      </w:pPr>
      <w:r>
        <w:lastRenderedPageBreak/>
        <w:t>11. Marketing &amp; Sales</w:t>
      </w:r>
    </w:p>
    <w:p w14:paraId="6245E170" w14:textId="77777777" w:rsidR="009E0C0F" w:rsidRDefault="00000000">
      <w:pPr>
        <w:pStyle w:val="Heading2"/>
      </w:pPr>
      <w:r>
        <w:t>11.1 Marketing Strategy</w:t>
      </w:r>
    </w:p>
    <w:p w14:paraId="2DE6740F" w14:textId="77777777" w:rsidR="009E0C0F" w:rsidRDefault="00000000">
      <w:pPr>
        <w:spacing w:before="80" w:after="80"/>
      </w:pPr>
      <w:proofErr w:type="spellStart"/>
      <w:r>
        <w:rPr>
          <w:color w:val="374151"/>
        </w:rPr>
        <w:t>InfoGenie's</w:t>
      </w:r>
      <w:proofErr w:type="spellEnd"/>
      <w:r>
        <w:rPr>
          <w:color w:val="374151"/>
        </w:rPr>
        <w:t xml:space="preserve"> marketing strategy will establish a strong global brand leadership position, anchored by a clear value proposition: </w:t>
      </w:r>
      <w:proofErr w:type="spellStart"/>
      <w:r>
        <w:rPr>
          <w:color w:val="374151"/>
        </w:rPr>
        <w:t>InfoGenie</w:t>
      </w:r>
      <w:proofErr w:type="spellEnd"/>
      <w:r>
        <w:rPr>
          <w:color w:val="374151"/>
        </w:rPr>
        <w:t xml:space="preserve"> is the AI-powered competitive marketing intelligence and autonomous ad optimization platform for high-performance marketing teams worldwide.</w:t>
      </w:r>
    </w:p>
    <w:p w14:paraId="7CFF2C47" w14:textId="77777777" w:rsidR="009E0C0F" w:rsidRDefault="009E0C0F">
      <w:pPr>
        <w:spacing w:before="100" w:after="100"/>
      </w:pPr>
    </w:p>
    <w:p w14:paraId="64528EE9" w14:textId="77777777" w:rsidR="009E0C0F" w:rsidRDefault="00000000">
      <w:pPr>
        <w:pStyle w:val="Heading2"/>
      </w:pPr>
      <w:r>
        <w:t>11.2 Key Messaging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E0C0F" w14:paraId="2A458F3E"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E4168DF" w14:textId="77777777" w:rsidR="009E0C0F" w:rsidRDefault="00000000">
            <w:pPr>
              <w:jc w:val="center"/>
            </w:pPr>
            <w:r>
              <w:rPr>
                <w:b/>
                <w:bCs/>
                <w:color w:val="FFFFFF"/>
                <w:sz w:val="20"/>
                <w:szCs w:val="20"/>
              </w:rPr>
              <w:t>Pillar</w:t>
            </w:r>
          </w:p>
        </w:tc>
        <w:tc>
          <w:tcPr>
            <w:tcW w:w="6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E60FFE3" w14:textId="77777777" w:rsidR="009E0C0F" w:rsidRDefault="00000000">
            <w:pPr>
              <w:jc w:val="center"/>
            </w:pPr>
            <w:r>
              <w:rPr>
                <w:b/>
                <w:bCs/>
                <w:color w:val="FFFFFF"/>
                <w:sz w:val="20"/>
                <w:szCs w:val="20"/>
              </w:rPr>
              <w:t>Message</w:t>
            </w:r>
          </w:p>
        </w:tc>
      </w:tr>
      <w:tr w:rsidR="009E0C0F" w14:paraId="1749F7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506F4" w14:textId="77777777" w:rsidR="009E0C0F" w:rsidRDefault="00000000">
            <w:r>
              <w:rPr>
                <w:color w:val="374151"/>
                <w:sz w:val="20"/>
                <w:szCs w:val="20"/>
              </w:rPr>
              <w:t>Global Intelligence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898C7" w14:textId="77777777" w:rsidR="009E0C0F" w:rsidRDefault="00000000">
            <w:proofErr w:type="spellStart"/>
            <w:r>
              <w:rPr>
                <w:color w:val="374151"/>
                <w:sz w:val="20"/>
                <w:szCs w:val="20"/>
              </w:rPr>
              <w:t>InfoGenie</w:t>
            </w:r>
            <w:proofErr w:type="spellEnd"/>
            <w:r>
              <w:rPr>
                <w:color w:val="374151"/>
                <w:sz w:val="20"/>
                <w:szCs w:val="20"/>
              </w:rPr>
              <w:t xml:space="preserve"> </w:t>
            </w:r>
            <w:proofErr w:type="spellStart"/>
            <w:r>
              <w:rPr>
                <w:color w:val="374151"/>
                <w:sz w:val="20"/>
                <w:szCs w:val="20"/>
              </w:rPr>
              <w:t>analyzes</w:t>
            </w:r>
            <w:proofErr w:type="spellEnd"/>
            <w:r>
              <w:rPr>
                <w:color w:val="374151"/>
                <w:sz w:val="20"/>
                <w:szCs w:val="20"/>
              </w:rPr>
              <w:t xml:space="preserve"> competitors across every major ad market — giving you an edge wherever you compete</w:t>
            </w:r>
          </w:p>
        </w:tc>
      </w:tr>
      <w:tr w:rsidR="009E0C0F" w14:paraId="64D2795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BB5BC2A" w14:textId="77777777" w:rsidR="009E0C0F" w:rsidRDefault="00000000">
            <w:r>
              <w:rPr>
                <w:color w:val="374151"/>
                <w:sz w:val="20"/>
                <w:szCs w:val="20"/>
              </w:rPr>
              <w:t>Autonomous Optimization</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6004E8E" w14:textId="77777777" w:rsidR="009E0C0F" w:rsidRDefault="00000000">
            <w:r>
              <w:rPr>
                <w:color w:val="374151"/>
                <w:sz w:val="20"/>
                <w:szCs w:val="20"/>
              </w:rPr>
              <w:t>Hands-off, rapid campaign iteration with measurable uplift — the platform works while you sleep</w:t>
            </w:r>
          </w:p>
        </w:tc>
      </w:tr>
      <w:tr w:rsidR="009E0C0F" w14:paraId="1C2DDE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71EE7" w14:textId="77777777" w:rsidR="009E0C0F" w:rsidRDefault="00000000">
            <w:r>
              <w:rPr>
                <w:color w:val="374151"/>
                <w:sz w:val="20"/>
                <w:szCs w:val="20"/>
              </w:rPr>
              <w:t>ROI Confidence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98B9D" w14:textId="77777777" w:rsidR="009E0C0F" w:rsidRDefault="00000000">
            <w:r>
              <w:rPr>
                <w:color w:val="374151"/>
                <w:sz w:val="20"/>
                <w:szCs w:val="20"/>
              </w:rPr>
              <w:t>Documented improvements in CTR, CPA, and ROAS — performance you can show in board reports</w:t>
            </w:r>
          </w:p>
        </w:tc>
      </w:tr>
      <w:tr w:rsidR="009E0C0F" w14:paraId="7072161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6AD6927" w14:textId="77777777" w:rsidR="009E0C0F" w:rsidRDefault="00000000">
            <w:r>
              <w:rPr>
                <w:color w:val="374151"/>
                <w:sz w:val="20"/>
                <w:szCs w:val="20"/>
              </w:rPr>
              <w:t>Trust &amp; Compliance</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5A7C65F" w14:textId="77777777" w:rsidR="009E0C0F" w:rsidRDefault="00000000">
            <w:r>
              <w:rPr>
                <w:color w:val="374151"/>
                <w:sz w:val="20"/>
                <w:szCs w:val="20"/>
              </w:rPr>
              <w:t>GDPR, CCPA, POPIA-aligned data practices — safe for enterprise procurement worldwide</w:t>
            </w:r>
          </w:p>
        </w:tc>
      </w:tr>
    </w:tbl>
    <w:p w14:paraId="63C703B7" w14:textId="77777777" w:rsidR="009E0C0F" w:rsidRDefault="009E0C0F">
      <w:pPr>
        <w:spacing w:before="100" w:after="100"/>
      </w:pPr>
    </w:p>
    <w:p w14:paraId="64E671B3" w14:textId="77777777" w:rsidR="009E0C0F" w:rsidRDefault="00000000">
      <w:pPr>
        <w:pStyle w:val="Heading2"/>
      </w:pPr>
      <w:r>
        <w:t>11.3 Sales Strategy</w:t>
      </w:r>
    </w:p>
    <w:p w14:paraId="77A4C148" w14:textId="77777777" w:rsidR="009E0C0F" w:rsidRDefault="00000000">
      <w:pPr>
        <w:spacing w:before="80" w:after="80"/>
      </w:pPr>
      <w:proofErr w:type="spellStart"/>
      <w:r>
        <w:rPr>
          <w:color w:val="374151"/>
        </w:rPr>
        <w:t>InfoGenie's</w:t>
      </w:r>
      <w:proofErr w:type="spellEnd"/>
      <w:r>
        <w:rPr>
          <w:color w:val="374151"/>
        </w:rPr>
        <w:t xml:space="preserve"> sales process is designed around a consultative, relationship-driven approach tailored to global digital marketers. Lead generation leverages inbound content, partner ecosystems, and targeted outbound outreach, with a focus on CMOs, heads of performance marketing, and digital agencies spending significant ad budgets.</w:t>
      </w:r>
    </w:p>
    <w:p w14:paraId="0697DE85"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9E0C0F" w14:paraId="0DD2125D" w14:textId="77777777">
        <w:trPr>
          <w:tblHeader/>
        </w:trPr>
        <w:tc>
          <w:tcPr>
            <w:tcW w:w="3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B40556F" w14:textId="77777777" w:rsidR="009E0C0F" w:rsidRDefault="00000000">
            <w:pPr>
              <w:jc w:val="center"/>
            </w:pPr>
            <w:r>
              <w:rPr>
                <w:b/>
                <w:bCs/>
                <w:color w:val="FFFFFF"/>
                <w:sz w:val="20"/>
                <w:szCs w:val="20"/>
              </w:rPr>
              <w:t>Metric</w:t>
            </w:r>
          </w:p>
        </w:tc>
        <w:tc>
          <w:tcPr>
            <w:tcW w:w="5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E1A30E2" w14:textId="77777777" w:rsidR="009E0C0F" w:rsidRDefault="00000000">
            <w:pPr>
              <w:jc w:val="center"/>
            </w:pPr>
            <w:r>
              <w:rPr>
                <w:b/>
                <w:bCs/>
                <w:color w:val="FFFFFF"/>
                <w:sz w:val="20"/>
                <w:szCs w:val="20"/>
              </w:rPr>
              <w:t>Target</w:t>
            </w:r>
          </w:p>
        </w:tc>
      </w:tr>
      <w:tr w:rsidR="009E0C0F" w14:paraId="4C4510E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73F78" w14:textId="77777777" w:rsidR="009E0C0F" w:rsidRDefault="00000000">
            <w:r>
              <w:rPr>
                <w:color w:val="374151"/>
                <w:sz w:val="20"/>
                <w:szCs w:val="20"/>
              </w:rPr>
              <w:t>Customer Acquisition Cost (CAC)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AB596" w14:textId="77777777" w:rsidR="009E0C0F" w:rsidRDefault="00000000">
            <w:r>
              <w:rPr>
                <w:color w:val="374151"/>
                <w:sz w:val="20"/>
                <w:szCs w:val="20"/>
              </w:rPr>
              <w:t>$3,500 – $5,000 per acquired customer (blended global average)</w:t>
            </w:r>
          </w:p>
        </w:tc>
      </w:tr>
      <w:tr w:rsidR="009E0C0F" w14:paraId="1AA9924D"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A6972F" w14:textId="77777777" w:rsidR="009E0C0F" w:rsidRDefault="00000000">
            <w:r>
              <w:rPr>
                <w:color w:val="374151"/>
                <w:sz w:val="20"/>
                <w:szCs w:val="20"/>
              </w:rPr>
              <w:t>Customer Lifetime Value (LTV)</w:t>
            </w:r>
          </w:p>
        </w:tc>
        <w:tc>
          <w:tcPr>
            <w:tcW w:w="5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202A610" w14:textId="77777777" w:rsidR="009E0C0F" w:rsidRDefault="00000000">
            <w:r>
              <w:rPr>
                <w:color w:val="374151"/>
                <w:sz w:val="20"/>
                <w:szCs w:val="20"/>
              </w:rPr>
              <w:t>3x CAC minimum — targeting $10,500 – $15,000 per customer LTV</w:t>
            </w:r>
          </w:p>
        </w:tc>
      </w:tr>
      <w:tr w:rsidR="009E0C0F" w14:paraId="3347E48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E4952" w14:textId="77777777" w:rsidR="009E0C0F" w:rsidRDefault="00000000">
            <w:proofErr w:type="gramStart"/>
            <w:r>
              <w:rPr>
                <w:color w:val="374151"/>
                <w:sz w:val="20"/>
                <w:szCs w:val="20"/>
              </w:rPr>
              <w:t>LTV:CAC</w:t>
            </w:r>
            <w:proofErr w:type="gramEnd"/>
            <w:r>
              <w:rPr>
                <w:color w:val="374151"/>
                <w:sz w:val="20"/>
                <w:szCs w:val="20"/>
              </w:rPr>
              <w:t xml:space="preserve"> Ratio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FB538" w14:textId="77777777" w:rsidR="009E0C0F" w:rsidRDefault="00000000">
            <w:r>
              <w:rPr>
                <w:color w:val="374151"/>
                <w:sz w:val="20"/>
                <w:szCs w:val="20"/>
              </w:rPr>
              <w:t>≥ 3:1 — healthy SaaS benchmark for scale</w:t>
            </w:r>
          </w:p>
        </w:tc>
      </w:tr>
      <w:tr w:rsidR="009E0C0F" w14:paraId="078F6756"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8162DC9" w14:textId="77777777" w:rsidR="009E0C0F" w:rsidRDefault="00000000">
            <w:r>
              <w:rPr>
                <w:color w:val="374151"/>
                <w:sz w:val="20"/>
                <w:szCs w:val="20"/>
              </w:rPr>
              <w:t>CAC Payback Period</w:t>
            </w:r>
          </w:p>
        </w:tc>
        <w:tc>
          <w:tcPr>
            <w:tcW w:w="5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5E75AB3" w14:textId="77777777" w:rsidR="009E0C0F" w:rsidRDefault="00000000">
            <w:r>
              <w:rPr>
                <w:color w:val="374151"/>
                <w:sz w:val="20"/>
                <w:szCs w:val="20"/>
              </w:rPr>
              <w:t>&lt;9 months in first 18 months of operation</w:t>
            </w:r>
          </w:p>
        </w:tc>
      </w:tr>
      <w:tr w:rsidR="009E0C0F" w14:paraId="0BC0ECD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C0DB5" w14:textId="77777777" w:rsidR="009E0C0F" w:rsidRDefault="00000000">
            <w:r>
              <w:rPr>
                <w:color w:val="374151"/>
                <w:sz w:val="20"/>
                <w:szCs w:val="20"/>
              </w:rPr>
              <w:t>Lead-to-MQL 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6ACD2" w14:textId="77777777" w:rsidR="009E0C0F" w:rsidRDefault="00000000">
            <w:r>
              <w:rPr>
                <w:color w:val="374151"/>
                <w:sz w:val="20"/>
                <w:szCs w:val="20"/>
              </w:rPr>
              <w:t>20% blended across all inbound channels</w:t>
            </w:r>
          </w:p>
        </w:tc>
      </w:tr>
      <w:tr w:rsidR="009E0C0F" w14:paraId="6B667D61"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34B24A4" w14:textId="77777777" w:rsidR="009E0C0F" w:rsidRDefault="00000000">
            <w:r>
              <w:rPr>
                <w:color w:val="374151"/>
                <w:sz w:val="20"/>
                <w:szCs w:val="20"/>
              </w:rPr>
              <w:t>MQL-to-SQL Rate</w:t>
            </w:r>
          </w:p>
        </w:tc>
        <w:tc>
          <w:tcPr>
            <w:tcW w:w="5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4C958F4" w14:textId="77777777" w:rsidR="009E0C0F" w:rsidRDefault="00000000">
            <w:r>
              <w:rPr>
                <w:color w:val="374151"/>
                <w:sz w:val="20"/>
                <w:szCs w:val="20"/>
              </w:rPr>
              <w:t>50%</w:t>
            </w:r>
          </w:p>
        </w:tc>
      </w:tr>
      <w:tr w:rsidR="009E0C0F" w14:paraId="283CFE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4E301" w14:textId="77777777" w:rsidR="009E0C0F" w:rsidRDefault="00000000">
            <w:r>
              <w:rPr>
                <w:color w:val="374151"/>
                <w:sz w:val="20"/>
                <w:szCs w:val="20"/>
              </w:rPr>
              <w:t>SQL-to-Close 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58570" w14:textId="77777777" w:rsidR="009E0C0F" w:rsidRDefault="00000000">
            <w:r>
              <w:rPr>
                <w:color w:val="374151"/>
                <w:sz w:val="20"/>
                <w:szCs w:val="20"/>
              </w:rPr>
              <w:t>25%</w:t>
            </w:r>
          </w:p>
        </w:tc>
      </w:tr>
      <w:tr w:rsidR="009E0C0F" w14:paraId="42806443"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70F1FEE" w14:textId="77777777" w:rsidR="009E0C0F" w:rsidRDefault="00000000">
            <w:r>
              <w:rPr>
                <w:color w:val="374151"/>
                <w:sz w:val="20"/>
                <w:szCs w:val="20"/>
              </w:rPr>
              <w:t>Average Sales Cycle</w:t>
            </w:r>
          </w:p>
        </w:tc>
        <w:tc>
          <w:tcPr>
            <w:tcW w:w="5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48B625" w14:textId="77777777" w:rsidR="009E0C0F" w:rsidRDefault="00000000">
            <w:r>
              <w:rPr>
                <w:color w:val="374151"/>
                <w:sz w:val="20"/>
                <w:szCs w:val="20"/>
              </w:rPr>
              <w:t>30–45 days (Starter/Growth) | 60–90 days (Enterprise)</w:t>
            </w:r>
          </w:p>
        </w:tc>
      </w:tr>
      <w:tr w:rsidR="009E0C0F" w14:paraId="482E581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3285E" w14:textId="77777777" w:rsidR="009E0C0F" w:rsidRDefault="00000000">
            <w:r>
              <w:rPr>
                <w:color w:val="374151"/>
                <w:sz w:val="20"/>
                <w:szCs w:val="20"/>
              </w:rPr>
              <w:t>Net Promoter Score Target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089AB" w14:textId="77777777" w:rsidR="009E0C0F" w:rsidRDefault="00000000">
            <w:r>
              <w:rPr>
                <w:color w:val="374151"/>
                <w:sz w:val="20"/>
                <w:szCs w:val="20"/>
              </w:rPr>
              <w:t>40–60 (12-month goal)</w:t>
            </w:r>
          </w:p>
        </w:tc>
      </w:tr>
    </w:tbl>
    <w:p w14:paraId="34F529DE" w14:textId="77777777" w:rsidR="009E0C0F" w:rsidRDefault="009E0C0F">
      <w:pPr>
        <w:spacing w:before="100" w:after="100"/>
      </w:pPr>
    </w:p>
    <w:p w14:paraId="3C53EB23" w14:textId="77777777" w:rsidR="009E0C0F" w:rsidRDefault="00000000">
      <w:pPr>
        <w:pStyle w:val="Heading2"/>
      </w:pPr>
      <w:r>
        <w:lastRenderedPageBreak/>
        <w:t>11.4 Year 1 Advertising Budget Allocation ($3.6M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9E0C0F" w14:paraId="2A4107D4" w14:textId="77777777">
        <w:trPr>
          <w:tblHeader/>
        </w:trPr>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A706E1C" w14:textId="77777777" w:rsidR="009E0C0F" w:rsidRDefault="00000000">
            <w:pPr>
              <w:jc w:val="center"/>
            </w:pPr>
            <w:r>
              <w:rPr>
                <w:b/>
                <w:bCs/>
                <w:color w:val="FFFFFF"/>
                <w:sz w:val="20"/>
                <w:szCs w:val="20"/>
              </w:rPr>
              <w:t>Channel</w:t>
            </w:r>
          </w:p>
        </w:tc>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63D248E" w14:textId="77777777" w:rsidR="009E0C0F" w:rsidRDefault="00000000">
            <w:pPr>
              <w:jc w:val="center"/>
            </w:pPr>
            <w:r>
              <w:rPr>
                <w:b/>
                <w:bCs/>
                <w:color w:val="FFFFFF"/>
                <w:sz w:val="20"/>
                <w:szCs w:val="20"/>
              </w:rPr>
              <w:t>Allocation</w:t>
            </w:r>
          </w:p>
        </w:tc>
        <w:tc>
          <w:tcPr>
            <w:tcW w:w="4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2B02325" w14:textId="77777777" w:rsidR="009E0C0F" w:rsidRDefault="00000000">
            <w:pPr>
              <w:jc w:val="center"/>
            </w:pPr>
            <w:r>
              <w:rPr>
                <w:b/>
                <w:bCs/>
                <w:color w:val="FFFFFF"/>
                <w:sz w:val="20"/>
                <w:szCs w:val="20"/>
              </w:rPr>
              <w:t>Purpose</w:t>
            </w:r>
          </w:p>
        </w:tc>
      </w:tr>
      <w:tr w:rsidR="009E0C0F" w14:paraId="2D57B1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60B23" w14:textId="77777777" w:rsidR="009E0C0F" w:rsidRDefault="00000000">
            <w:r>
              <w:rPr>
                <w:color w:val="374151"/>
                <w:sz w:val="20"/>
                <w:szCs w:val="20"/>
              </w:rPr>
              <w:t>LinkedIn Sponsored Content &amp; InMail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5FD40" w14:textId="77777777" w:rsidR="009E0C0F" w:rsidRDefault="00000000">
            <w:r>
              <w:rPr>
                <w:color w:val="374151"/>
                <w:sz w:val="20"/>
                <w:szCs w:val="20"/>
              </w:rPr>
              <w:t>40%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181A7" w14:textId="77777777" w:rsidR="009E0C0F" w:rsidRDefault="00000000">
            <w:r>
              <w:rPr>
                <w:color w:val="374151"/>
                <w:sz w:val="20"/>
                <w:szCs w:val="20"/>
              </w:rPr>
              <w:t>Reach CMOs, heads of performance marketing, agency owners globally</w:t>
            </w:r>
          </w:p>
        </w:tc>
      </w:tr>
      <w:tr w:rsidR="009E0C0F" w14:paraId="0972164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84D8A13" w14:textId="77777777" w:rsidR="009E0C0F" w:rsidRDefault="00000000">
            <w:r>
              <w:rPr>
                <w:color w:val="374151"/>
                <w:sz w:val="20"/>
                <w:szCs w:val="20"/>
              </w:rPr>
              <w:t>Google Search &amp; Display / YouTube TrueView</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1B6CAFF" w14:textId="77777777" w:rsidR="009E0C0F" w:rsidRDefault="00000000">
            <w:r>
              <w:rPr>
                <w:color w:val="374151"/>
                <w:sz w:val="20"/>
                <w:szCs w:val="20"/>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C969F83" w14:textId="77777777" w:rsidR="009E0C0F" w:rsidRDefault="00000000">
            <w:r>
              <w:rPr>
                <w:color w:val="374151"/>
                <w:sz w:val="20"/>
                <w:szCs w:val="20"/>
              </w:rPr>
              <w:t>Capture high-intent demand from advertisers seeking AI optimization tools</w:t>
            </w:r>
          </w:p>
        </w:tc>
      </w:tr>
      <w:tr w:rsidR="009E0C0F" w14:paraId="41B77A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D18F3" w14:textId="77777777" w:rsidR="009E0C0F" w:rsidRDefault="00000000">
            <w:r>
              <w:rPr>
                <w:color w:val="374151"/>
                <w:sz w:val="20"/>
                <w:szCs w:val="20"/>
              </w:rPr>
              <w:t>Meta (Facebook/Instagram)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311D8" w14:textId="77777777" w:rsidR="009E0C0F" w:rsidRDefault="00000000">
            <w:r>
              <w:rPr>
                <w:color w:val="374151"/>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07723" w14:textId="77777777" w:rsidR="009E0C0F" w:rsidRDefault="00000000">
            <w:r>
              <w:rPr>
                <w:color w:val="374151"/>
                <w:sz w:val="20"/>
                <w:szCs w:val="20"/>
              </w:rPr>
              <w:t>Broad awareness among mid-market growth teams and e-commerce brands</w:t>
            </w:r>
          </w:p>
        </w:tc>
      </w:tr>
      <w:tr w:rsidR="009E0C0F" w14:paraId="19A11E73"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6E9BCD3" w14:textId="77777777" w:rsidR="009E0C0F" w:rsidRDefault="00000000">
            <w:r>
              <w:rPr>
                <w:color w:val="374151"/>
                <w:sz w:val="20"/>
                <w:szCs w:val="20"/>
              </w:rPr>
              <w:t>PR / Webinars / Industry Newsletters</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FFDC82A" w14:textId="77777777" w:rsidR="009E0C0F" w:rsidRDefault="00000000">
            <w:r>
              <w:rPr>
                <w:color w:val="374151"/>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5F4C11D" w14:textId="77777777" w:rsidR="009E0C0F" w:rsidRDefault="00000000">
            <w:r>
              <w:rPr>
                <w:color w:val="374151"/>
                <w:sz w:val="20"/>
                <w:szCs w:val="20"/>
              </w:rPr>
              <w:t>Establish credibility, drive organic leads, build thought leadership</w:t>
            </w:r>
          </w:p>
        </w:tc>
      </w:tr>
      <w:tr w:rsidR="009E0C0F" w14:paraId="27B060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9DBFF" w14:textId="77777777" w:rsidR="009E0C0F" w:rsidRDefault="00000000">
            <w:r>
              <w:rPr>
                <w:color w:val="374151"/>
                <w:sz w:val="20"/>
                <w:szCs w:val="20"/>
              </w:rPr>
              <w:t>Events &amp; Regional Sponsorship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19A4A5" w14:textId="77777777" w:rsidR="009E0C0F" w:rsidRDefault="00000000">
            <w:r>
              <w:rPr>
                <w:color w:val="374151"/>
                <w:sz w:val="20"/>
                <w:szCs w:val="20"/>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E3411" w14:textId="77777777" w:rsidR="009E0C0F" w:rsidRDefault="00000000">
            <w:r>
              <w:rPr>
                <w:color w:val="374151"/>
                <w:sz w:val="20"/>
                <w:szCs w:val="20"/>
              </w:rPr>
              <w:t>Product Hunt launch, industry conferences, agency summits</w:t>
            </w:r>
          </w:p>
        </w:tc>
      </w:tr>
    </w:tbl>
    <w:p w14:paraId="346446FA" w14:textId="77777777" w:rsidR="009E0C0F" w:rsidRDefault="009E0C0F">
      <w:pPr>
        <w:spacing w:before="100" w:after="100"/>
      </w:pPr>
    </w:p>
    <w:p w14:paraId="0603A3C4" w14:textId="77777777" w:rsidR="009E0C0F" w:rsidRDefault="00000000">
      <w:pPr>
        <w:pStyle w:val="Heading2"/>
      </w:pPr>
      <w:r>
        <w:t>11.5 Sales Funnel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9E0C0F" w14:paraId="412AF034"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4AE397E" w14:textId="77777777" w:rsidR="009E0C0F" w:rsidRDefault="00000000">
            <w:pPr>
              <w:jc w:val="center"/>
            </w:pPr>
            <w:r>
              <w:rPr>
                <w:b/>
                <w:bCs/>
                <w:color w:val="FFFFFF"/>
                <w:sz w:val="20"/>
                <w:szCs w:val="20"/>
              </w:rPr>
              <w:t>Stage</w:t>
            </w:r>
          </w:p>
        </w:tc>
        <w:tc>
          <w:tcPr>
            <w:tcW w:w="4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AE085D1" w14:textId="77777777" w:rsidR="009E0C0F" w:rsidRDefault="00000000">
            <w:pPr>
              <w:jc w:val="center"/>
            </w:pPr>
            <w:r>
              <w:rPr>
                <w:b/>
                <w:bCs/>
                <w:color w:val="FFFFFF"/>
                <w:sz w:val="20"/>
                <w:szCs w:val="20"/>
              </w:rPr>
              <w:t>Approach</w:t>
            </w:r>
          </w:p>
        </w:tc>
        <w:tc>
          <w:tcPr>
            <w:tcW w:w="3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27A841B" w14:textId="77777777" w:rsidR="009E0C0F" w:rsidRDefault="00000000">
            <w:pPr>
              <w:jc w:val="center"/>
            </w:pPr>
            <w:r>
              <w:rPr>
                <w:b/>
                <w:bCs/>
                <w:color w:val="FFFFFF"/>
                <w:sz w:val="20"/>
                <w:szCs w:val="20"/>
              </w:rPr>
              <w:t>Expected Conversion</w:t>
            </w:r>
          </w:p>
        </w:tc>
      </w:tr>
      <w:tr w:rsidR="009E0C0F" w14:paraId="74BF03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DC00D" w14:textId="77777777" w:rsidR="009E0C0F" w:rsidRDefault="00000000">
            <w:r>
              <w:rPr>
                <w:color w:val="374151"/>
                <w:sz w:val="20"/>
                <w:szCs w:val="20"/>
              </w:rPr>
              <w:t>Awareness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D7F4C" w14:textId="77777777" w:rsidR="009E0C0F" w:rsidRDefault="00000000">
            <w:r>
              <w:rPr>
                <w:color w:val="374151"/>
                <w:sz w:val="20"/>
                <w:szCs w:val="20"/>
              </w:rPr>
              <w:t>LinkedIn, Google, Product Hunt, SEO content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978E1" w14:textId="77777777" w:rsidR="009E0C0F" w:rsidRDefault="00000000">
            <w:r>
              <w:rPr>
                <w:color w:val="374151"/>
                <w:sz w:val="20"/>
                <w:szCs w:val="20"/>
              </w:rPr>
              <w:t>1.5M–2M impressions/quarter → 25–35% website visits</w:t>
            </w:r>
          </w:p>
        </w:tc>
      </w:tr>
      <w:tr w:rsidR="009E0C0F" w14:paraId="0232BE5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EF0E664" w14:textId="77777777" w:rsidR="009E0C0F" w:rsidRDefault="00000000">
            <w:r>
              <w:rPr>
                <w:color w:val="374151"/>
                <w:sz w:val="20"/>
                <w:szCs w:val="20"/>
              </w:rPr>
              <w:t>Interest</w:t>
            </w:r>
          </w:p>
        </w:tc>
        <w:tc>
          <w:tcPr>
            <w:tcW w:w="4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C381D6" w14:textId="77777777" w:rsidR="009E0C0F" w:rsidRDefault="00000000">
            <w:r>
              <w:rPr>
                <w:color w:val="374151"/>
                <w:sz w:val="20"/>
                <w:szCs w:val="20"/>
              </w:rPr>
              <w:t>ROI calculators, webinars, free competitor reports</w:t>
            </w:r>
          </w:p>
        </w:tc>
        <w:tc>
          <w:tcPr>
            <w:tcW w:w="3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958E415" w14:textId="77777777" w:rsidR="009E0C0F" w:rsidRDefault="00000000">
            <w:r>
              <w:rPr>
                <w:color w:val="374151"/>
                <w:sz w:val="20"/>
                <w:szCs w:val="20"/>
              </w:rPr>
              <w:t>2–3% CTR → high-quality leads into CRM</w:t>
            </w:r>
          </w:p>
        </w:tc>
      </w:tr>
      <w:tr w:rsidR="009E0C0F" w14:paraId="002D75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CD8BC" w14:textId="77777777" w:rsidR="009E0C0F" w:rsidRDefault="00000000">
            <w:r>
              <w:rPr>
                <w:color w:val="374151"/>
                <w:sz w:val="20"/>
                <w:szCs w:val="20"/>
              </w:rPr>
              <w:t>Consideration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388EE" w14:textId="77777777" w:rsidR="009E0C0F" w:rsidRDefault="00000000">
            <w:r>
              <w:rPr>
                <w:color w:val="374151"/>
                <w:sz w:val="20"/>
                <w:szCs w:val="20"/>
              </w:rPr>
              <w:t>Live demos, 14-day pilots, case studies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8DAC4" w14:textId="77777777" w:rsidR="009E0C0F" w:rsidRDefault="00000000">
            <w:r>
              <w:rPr>
                <w:color w:val="374151"/>
                <w:sz w:val="20"/>
                <w:szCs w:val="20"/>
              </w:rPr>
              <w:t>60–70% of leads become MQLs after demo request</w:t>
            </w:r>
          </w:p>
        </w:tc>
      </w:tr>
      <w:tr w:rsidR="009E0C0F" w14:paraId="3D9C035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B1123EA" w14:textId="77777777" w:rsidR="009E0C0F" w:rsidRDefault="00000000">
            <w:r>
              <w:rPr>
                <w:color w:val="374151"/>
                <w:sz w:val="20"/>
                <w:szCs w:val="20"/>
              </w:rPr>
              <w:t>Purchase</w:t>
            </w:r>
          </w:p>
        </w:tc>
        <w:tc>
          <w:tcPr>
            <w:tcW w:w="4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B9BB1A9" w14:textId="77777777" w:rsidR="009E0C0F" w:rsidRDefault="00000000">
            <w:r>
              <w:rPr>
                <w:color w:val="374151"/>
                <w:sz w:val="20"/>
                <w:szCs w:val="20"/>
              </w:rPr>
              <w:t>Guided onboarding; 2–4 sessions with CSM</w:t>
            </w:r>
          </w:p>
        </w:tc>
        <w:tc>
          <w:tcPr>
            <w:tcW w:w="3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FB669A" w14:textId="77777777" w:rsidR="009E0C0F" w:rsidRDefault="00000000">
            <w:r>
              <w:rPr>
                <w:color w:val="374151"/>
                <w:sz w:val="20"/>
                <w:szCs w:val="20"/>
              </w:rPr>
              <w:t>15–25% SQL-to-paid conversion rate</w:t>
            </w:r>
          </w:p>
        </w:tc>
      </w:tr>
      <w:tr w:rsidR="009E0C0F" w14:paraId="020FB5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972A2" w14:textId="77777777" w:rsidR="009E0C0F" w:rsidRDefault="00000000">
            <w:r>
              <w:rPr>
                <w:color w:val="374151"/>
                <w:sz w:val="20"/>
                <w:szCs w:val="20"/>
              </w:rPr>
              <w:t>Retention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F69A6" w14:textId="77777777" w:rsidR="009E0C0F" w:rsidRDefault="00000000">
            <w:r>
              <w:rPr>
                <w:color w:val="374151"/>
                <w:sz w:val="20"/>
                <w:szCs w:val="20"/>
              </w:rPr>
              <w:t>Quarterly business reviews, usage health scoring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4D302" w14:textId="77777777" w:rsidR="009E0C0F" w:rsidRDefault="00000000">
            <w:r>
              <w:rPr>
                <w:color w:val="374151"/>
                <w:sz w:val="20"/>
                <w:szCs w:val="20"/>
              </w:rPr>
              <w:t>70–75% Year 1 → 78–85% Year 3 retention</w:t>
            </w:r>
          </w:p>
        </w:tc>
      </w:tr>
    </w:tbl>
    <w:p w14:paraId="2FA20FA3" w14:textId="77777777" w:rsidR="009E0C0F" w:rsidRDefault="00000000">
      <w:r>
        <w:br w:type="page"/>
      </w:r>
    </w:p>
    <w:p w14:paraId="773EBE79" w14:textId="77777777" w:rsidR="009E0C0F" w:rsidRDefault="00000000">
      <w:pPr>
        <w:pStyle w:val="Heading1"/>
        <w:pBdr>
          <w:bottom w:val="single" w:sz="8" w:space="6" w:color="0F9D9E"/>
        </w:pBdr>
      </w:pPr>
      <w:r>
        <w:lastRenderedPageBreak/>
        <w:t>12. Operations</w:t>
      </w:r>
    </w:p>
    <w:p w14:paraId="3D1E2C22" w14:textId="77777777" w:rsidR="009E0C0F" w:rsidRDefault="00000000">
      <w:pPr>
        <w:pStyle w:val="Heading2"/>
      </w:pPr>
      <w:r>
        <w:t>12.1 Day-to-Day Operations</w:t>
      </w:r>
    </w:p>
    <w:p w14:paraId="498FD7B6" w14:textId="77777777" w:rsidR="009E0C0F" w:rsidRDefault="00000000">
      <w:pPr>
        <w:spacing w:before="80" w:after="80"/>
      </w:pPr>
      <w:proofErr w:type="spellStart"/>
      <w:r>
        <w:rPr>
          <w:color w:val="374151"/>
        </w:rPr>
        <w:t>InfoGenie's</w:t>
      </w:r>
      <w:proofErr w:type="spellEnd"/>
      <w:r>
        <w:rPr>
          <w:color w:val="374151"/>
        </w:rPr>
        <w:t xml:space="preserve"> operations </w:t>
      </w:r>
      <w:proofErr w:type="spellStart"/>
      <w:r>
        <w:rPr>
          <w:color w:val="374151"/>
        </w:rPr>
        <w:t>center</w:t>
      </w:r>
      <w:proofErr w:type="spellEnd"/>
      <w:r>
        <w:rPr>
          <w:color w:val="374151"/>
        </w:rPr>
        <w:t xml:space="preserve"> on a tightly automated data-to-action pipeline that ingests competitor ads, traffic patterns, and campaign signals from multiple global sources, normalizes and enriches the data, and feeds it into AI models that generate ready-to-launch campaigns.</w:t>
      </w:r>
    </w:p>
    <w:p w14:paraId="2E534646"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E0C0F" w14:paraId="28FF0C83"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BBBA726" w14:textId="77777777" w:rsidR="009E0C0F" w:rsidRDefault="00000000">
            <w:pPr>
              <w:jc w:val="center"/>
            </w:pPr>
            <w:r>
              <w:rPr>
                <w:b/>
                <w:bCs/>
                <w:color w:val="FFFFFF"/>
                <w:sz w:val="20"/>
                <w:szCs w:val="20"/>
              </w:rPr>
              <w:t>Process</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9082DB9" w14:textId="77777777" w:rsidR="009E0C0F" w:rsidRDefault="00000000">
            <w:pPr>
              <w:jc w:val="center"/>
            </w:pPr>
            <w:r>
              <w:rPr>
                <w:b/>
                <w:bCs/>
                <w:color w:val="FFFFFF"/>
                <w:sz w:val="20"/>
                <w:szCs w:val="20"/>
              </w:rPr>
              <w:t>Cadence</w:t>
            </w:r>
          </w:p>
        </w:tc>
        <w:tc>
          <w:tcPr>
            <w:tcW w:w="4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9CF1901" w14:textId="77777777" w:rsidR="009E0C0F" w:rsidRDefault="00000000">
            <w:pPr>
              <w:jc w:val="center"/>
            </w:pPr>
            <w:r>
              <w:rPr>
                <w:b/>
                <w:bCs/>
                <w:color w:val="FFFFFF"/>
                <w:sz w:val="20"/>
                <w:szCs w:val="20"/>
              </w:rPr>
              <w:t>Detail</w:t>
            </w:r>
          </w:p>
        </w:tc>
      </w:tr>
      <w:tr w:rsidR="009E0C0F" w14:paraId="59BAF3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FCC90" w14:textId="77777777" w:rsidR="009E0C0F" w:rsidRDefault="00000000">
            <w:r>
              <w:rPr>
                <w:color w:val="374151"/>
                <w:sz w:val="20"/>
                <w:szCs w:val="20"/>
              </w:rPr>
              <w:t>Data Ingestion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79B63" w14:textId="77777777" w:rsidR="009E0C0F" w:rsidRDefault="00000000">
            <w:r>
              <w:rPr>
                <w:color w:val="374151"/>
                <w:sz w:val="20"/>
                <w:szCs w:val="20"/>
              </w:rPr>
              <w:t>15–30 min latency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0EE18" w14:textId="77777777" w:rsidR="009E0C0F" w:rsidRDefault="00000000">
            <w:r>
              <w:rPr>
                <w:color w:val="374151"/>
                <w:sz w:val="20"/>
                <w:szCs w:val="20"/>
              </w:rPr>
              <w:t>Near real-time updates from ad libraries, SEO APIs, web crawlers</w:t>
            </w:r>
          </w:p>
        </w:tc>
      </w:tr>
      <w:tr w:rsidR="009E0C0F" w14:paraId="1159B97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41674FF" w14:textId="77777777" w:rsidR="009E0C0F" w:rsidRDefault="00000000">
            <w:r>
              <w:rPr>
                <w:color w:val="374151"/>
                <w:sz w:val="20"/>
                <w:szCs w:val="20"/>
              </w:rPr>
              <w:t>Model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C934869" w14:textId="77777777" w:rsidR="009E0C0F" w:rsidRDefault="00000000">
            <w:r>
              <w:rPr>
                <w:color w:val="374151"/>
                <w:sz w:val="20"/>
                <w:szCs w:val="20"/>
              </w:rPr>
              <w:t>Every 24–72 hours</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4D9BAA" w14:textId="77777777" w:rsidR="009E0C0F" w:rsidRDefault="00000000">
            <w:r>
              <w:rPr>
                <w:color w:val="374151"/>
                <w:sz w:val="20"/>
                <w:szCs w:val="20"/>
              </w:rPr>
              <w:t>Incorporates latest marketplace dynamics and campaign signals</w:t>
            </w:r>
          </w:p>
        </w:tc>
      </w:tr>
      <w:tr w:rsidR="009E0C0F" w14:paraId="382E34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C51CF" w14:textId="77777777" w:rsidR="009E0C0F" w:rsidRDefault="00000000">
            <w:r>
              <w:rPr>
                <w:color w:val="374151"/>
                <w:sz w:val="20"/>
                <w:szCs w:val="20"/>
              </w:rPr>
              <w:t>Campaign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B54A7" w14:textId="77777777" w:rsidR="009E0C0F" w:rsidRDefault="00000000">
            <w:r>
              <w:rPr>
                <w:color w:val="374151"/>
                <w:sz w:val="20"/>
                <w:szCs w:val="20"/>
              </w:rPr>
              <w:t>Automated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B7E6E" w14:textId="77777777" w:rsidR="009E0C0F" w:rsidRDefault="00000000">
            <w:r>
              <w:rPr>
                <w:color w:val="374151"/>
                <w:sz w:val="20"/>
                <w:szCs w:val="20"/>
              </w:rPr>
              <w:t>From competitor URL to draft campaign in hours</w:t>
            </w:r>
          </w:p>
        </w:tc>
      </w:tr>
      <w:tr w:rsidR="009E0C0F" w14:paraId="0D79E6F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F938F1D" w14:textId="77777777" w:rsidR="009E0C0F" w:rsidRDefault="00000000">
            <w:r>
              <w:rPr>
                <w:color w:val="374151"/>
                <w:sz w:val="20"/>
                <w:szCs w:val="20"/>
              </w:rPr>
              <w:t>A/B Testing &amp; Optimization</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AE6284C" w14:textId="77777777" w:rsidR="009E0C0F" w:rsidRDefault="00000000">
            <w:r>
              <w:rPr>
                <w:color w:val="374151"/>
                <w:sz w:val="20"/>
                <w:szCs w:val="20"/>
              </w:rPr>
              <w:t>Continuous</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A4C081" w14:textId="77777777" w:rsidR="009E0C0F" w:rsidRDefault="00000000">
            <w:r>
              <w:rPr>
                <w:color w:val="374151"/>
                <w:sz w:val="20"/>
                <w:szCs w:val="20"/>
              </w:rPr>
              <w:t>RL-based system adjusts bids, budgets, creatives automatically</w:t>
            </w:r>
          </w:p>
        </w:tc>
      </w:tr>
      <w:tr w:rsidR="009E0C0F" w14:paraId="15B3F4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F2E63" w14:textId="77777777" w:rsidR="009E0C0F" w:rsidRDefault="00000000">
            <w:r>
              <w:rPr>
                <w:color w:val="374151"/>
                <w:sz w:val="20"/>
                <w:szCs w:val="20"/>
              </w:rPr>
              <w:t>Client Onboarding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34177" w14:textId="77777777" w:rsidR="009E0C0F" w:rsidRDefault="00000000">
            <w:r>
              <w:rPr>
                <w:color w:val="374151"/>
                <w:sz w:val="20"/>
                <w:szCs w:val="20"/>
              </w:rPr>
              <w:t>14-day ramp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3403B" w14:textId="77777777" w:rsidR="009E0C0F" w:rsidRDefault="00000000">
            <w:r>
              <w:rPr>
                <w:color w:val="374151"/>
                <w:sz w:val="20"/>
                <w:szCs w:val="20"/>
              </w:rPr>
              <w:t>Data source integration, KPI alignment, governance setup</w:t>
            </w:r>
          </w:p>
        </w:tc>
      </w:tr>
      <w:tr w:rsidR="009E0C0F" w14:paraId="44554E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BD3648" w14:textId="77777777" w:rsidR="009E0C0F" w:rsidRDefault="00000000">
            <w:r>
              <w:rPr>
                <w:color w:val="374151"/>
                <w:sz w:val="20"/>
                <w:szCs w:val="20"/>
              </w:rPr>
              <w:t>Performance Reviews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CD847E9" w14:textId="77777777" w:rsidR="009E0C0F" w:rsidRDefault="00000000">
            <w:r>
              <w:rPr>
                <w:color w:val="374151"/>
                <w:sz w:val="20"/>
                <w:szCs w:val="20"/>
              </w:rPr>
              <w:t>Monthly + Quarterly</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4BBB18" w14:textId="77777777" w:rsidR="009E0C0F" w:rsidRDefault="00000000">
            <w:r>
              <w:rPr>
                <w:color w:val="374151"/>
                <w:sz w:val="20"/>
                <w:szCs w:val="20"/>
              </w:rPr>
              <w:t>CSM-led business reviews; ROI dashboards; expansion upsell</w:t>
            </w:r>
          </w:p>
        </w:tc>
      </w:tr>
    </w:tbl>
    <w:p w14:paraId="17B25D79" w14:textId="77777777" w:rsidR="009E0C0F" w:rsidRDefault="009E0C0F">
      <w:pPr>
        <w:spacing w:before="100" w:after="100"/>
      </w:pPr>
    </w:p>
    <w:p w14:paraId="30B8A8ED" w14:textId="77777777" w:rsidR="009E0C0F" w:rsidRDefault="00000000">
      <w:pPr>
        <w:pStyle w:val="Heading2"/>
      </w:pPr>
      <w:r>
        <w:t>12.2 Technology Infrastructure</w:t>
      </w:r>
    </w:p>
    <w:p w14:paraId="373547E4" w14:textId="77777777" w:rsidR="009E0C0F" w:rsidRDefault="00000000">
      <w:pPr>
        <w:spacing w:before="80" w:after="80"/>
      </w:pPr>
      <w:proofErr w:type="spellStart"/>
      <w:r>
        <w:rPr>
          <w:color w:val="374151"/>
        </w:rPr>
        <w:t>InfoGenie</w:t>
      </w:r>
      <w:proofErr w:type="spellEnd"/>
      <w:r>
        <w:rPr>
          <w:color w:val="374151"/>
        </w:rPr>
        <w:t xml:space="preserve"> operates on a cloud-native stack hosted across multi-region global cloud providers (AWS, Azure, Google Cloud) with:</w:t>
      </w:r>
    </w:p>
    <w:p w14:paraId="1213CDB9" w14:textId="77777777" w:rsidR="009E0C0F" w:rsidRDefault="00000000">
      <w:pPr>
        <w:pStyle w:val="ListParagraph"/>
        <w:numPr>
          <w:ilvl w:val="0"/>
          <w:numId w:val="2"/>
        </w:numPr>
        <w:spacing w:before="40" w:after="40"/>
      </w:pPr>
      <w:r>
        <w:rPr>
          <w:color w:val="374151"/>
        </w:rPr>
        <w:t>Data lakes, feature stores, and model registries for scalable AI operations</w:t>
      </w:r>
    </w:p>
    <w:p w14:paraId="1CC7E828" w14:textId="77777777" w:rsidR="009E0C0F" w:rsidRDefault="00000000">
      <w:pPr>
        <w:pStyle w:val="ListParagraph"/>
        <w:numPr>
          <w:ilvl w:val="0"/>
          <w:numId w:val="2"/>
        </w:numPr>
        <w:spacing w:before="40" w:after="40"/>
      </w:pPr>
      <w:r>
        <w:rPr>
          <w:color w:val="374151"/>
        </w:rPr>
        <w:t>Containerized microservices via Kubernetes for modular, scalable deployment</w:t>
      </w:r>
    </w:p>
    <w:p w14:paraId="3C2217FB" w14:textId="77777777" w:rsidR="009E0C0F" w:rsidRDefault="00000000">
      <w:pPr>
        <w:pStyle w:val="ListParagraph"/>
        <w:numPr>
          <w:ilvl w:val="0"/>
          <w:numId w:val="2"/>
        </w:numPr>
        <w:spacing w:before="40" w:after="40"/>
      </w:pPr>
      <w:r>
        <w:rPr>
          <w:color w:val="374151"/>
        </w:rPr>
        <w:t>Multi-region active-active failover with 99.9% uptime SLA targets</w:t>
      </w:r>
    </w:p>
    <w:p w14:paraId="02FEBCAC" w14:textId="77777777" w:rsidR="009E0C0F" w:rsidRDefault="00000000">
      <w:pPr>
        <w:pStyle w:val="ListParagraph"/>
        <w:numPr>
          <w:ilvl w:val="0"/>
          <w:numId w:val="2"/>
        </w:numPr>
        <w:spacing w:before="40" w:after="40"/>
      </w:pPr>
      <w:r>
        <w:rPr>
          <w:color w:val="374151"/>
        </w:rPr>
        <w:t>End-to-end encryption (AES-256) at rest and in transit</w:t>
      </w:r>
    </w:p>
    <w:p w14:paraId="0198C6B7" w14:textId="77777777" w:rsidR="009E0C0F" w:rsidRDefault="00000000">
      <w:pPr>
        <w:pStyle w:val="ListParagraph"/>
        <w:numPr>
          <w:ilvl w:val="0"/>
          <w:numId w:val="2"/>
        </w:numPr>
        <w:spacing w:before="40" w:after="40"/>
      </w:pPr>
      <w:r>
        <w:rPr>
          <w:color w:val="374151"/>
        </w:rPr>
        <w:t>IAM-based access controls, MFA for all admin accounts, quarterly penetration testing</w:t>
      </w:r>
    </w:p>
    <w:p w14:paraId="5D0BFEBF" w14:textId="77777777" w:rsidR="009E0C0F" w:rsidRDefault="009E0C0F">
      <w:pPr>
        <w:spacing w:before="100" w:after="100"/>
      </w:pPr>
    </w:p>
    <w:p w14:paraId="3038D2ED" w14:textId="77777777" w:rsidR="009E0C0F" w:rsidRDefault="00000000">
      <w:pPr>
        <w:pStyle w:val="Heading2"/>
      </w:pPr>
      <w:r>
        <w:t>12.3 Monthly Infrastructure Cost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E0C0F" w14:paraId="3571B993" w14:textId="77777777">
        <w:trPr>
          <w:tblHeader/>
        </w:trPr>
        <w:tc>
          <w:tcPr>
            <w:tcW w:w="3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F00AA43" w14:textId="77777777" w:rsidR="009E0C0F" w:rsidRDefault="00000000">
            <w:pPr>
              <w:jc w:val="center"/>
            </w:pPr>
            <w:r>
              <w:rPr>
                <w:b/>
                <w:bCs/>
                <w:color w:val="FFFFFF"/>
                <w:sz w:val="20"/>
                <w:szCs w:val="20"/>
              </w:rPr>
              <w:t>Category</w:t>
            </w:r>
          </w:p>
        </w:tc>
        <w:tc>
          <w:tcPr>
            <w:tcW w:w="31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7908FDA" w14:textId="77777777" w:rsidR="009E0C0F" w:rsidRDefault="00000000">
            <w:pPr>
              <w:jc w:val="center"/>
            </w:pPr>
            <w:r>
              <w:rPr>
                <w:b/>
                <w:bCs/>
                <w:color w:val="FFFFFF"/>
                <w:sz w:val="20"/>
                <w:szCs w:val="20"/>
              </w:rPr>
              <w:t>Early Stage</w:t>
            </w:r>
          </w:p>
        </w:tc>
        <w:tc>
          <w:tcPr>
            <w:tcW w:w="318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FEB6AEB" w14:textId="77777777" w:rsidR="009E0C0F" w:rsidRDefault="00000000">
            <w:pPr>
              <w:jc w:val="center"/>
            </w:pPr>
            <w:r>
              <w:rPr>
                <w:b/>
                <w:bCs/>
                <w:color w:val="FFFFFF"/>
                <w:sz w:val="20"/>
                <w:szCs w:val="20"/>
              </w:rPr>
              <w:t>Growth Stage</w:t>
            </w:r>
          </w:p>
        </w:tc>
      </w:tr>
      <w:tr w:rsidR="009E0C0F" w14:paraId="4B0344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90E26" w14:textId="77777777" w:rsidR="009E0C0F" w:rsidRDefault="00000000">
            <w:r>
              <w:rPr>
                <w:color w:val="374151"/>
                <w:sz w:val="20"/>
                <w:szCs w:val="20"/>
              </w:rPr>
              <w:t>Cloud hosting &amp; compute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0A82A" w14:textId="77777777" w:rsidR="009E0C0F" w:rsidRDefault="00000000">
            <w:r>
              <w:rPr>
                <w:color w:val="374151"/>
                <w:sz w:val="20"/>
                <w:szCs w:val="20"/>
              </w:rPr>
              <w:t>$8,000 – $27,000/month</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01D5E" w14:textId="77777777" w:rsidR="009E0C0F" w:rsidRDefault="00000000">
            <w:r>
              <w:rPr>
                <w:color w:val="374151"/>
                <w:sz w:val="20"/>
                <w:szCs w:val="20"/>
              </w:rPr>
              <w:t>$27,000 – $54,000/month</w:t>
            </w:r>
          </w:p>
        </w:tc>
      </w:tr>
      <w:tr w:rsidR="009E0C0F" w14:paraId="036478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7778D77" w14:textId="77777777" w:rsidR="009E0C0F" w:rsidRDefault="00000000">
            <w:r>
              <w:rPr>
                <w:color w:val="374151"/>
                <w:sz w:val="20"/>
                <w:szCs w:val="20"/>
              </w:rPr>
              <w:t>Data licenses &amp; API feeds</w:t>
            </w:r>
          </w:p>
        </w:tc>
        <w:tc>
          <w:tcPr>
            <w:tcW w:w="31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07AE5F9" w14:textId="77777777" w:rsidR="009E0C0F" w:rsidRDefault="00000000">
            <w:r>
              <w:rPr>
                <w:color w:val="374151"/>
                <w:sz w:val="20"/>
                <w:szCs w:val="20"/>
              </w:rPr>
              <w:t>$1,100 – $5,400/month</w:t>
            </w:r>
          </w:p>
        </w:tc>
        <w:tc>
          <w:tcPr>
            <w:tcW w:w="31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5D54FD5" w14:textId="77777777" w:rsidR="009E0C0F" w:rsidRDefault="00000000">
            <w:r>
              <w:rPr>
                <w:color w:val="374151"/>
                <w:sz w:val="20"/>
                <w:szCs w:val="20"/>
              </w:rPr>
              <w:t>$5,400 – $16,200/month</w:t>
            </w:r>
          </w:p>
        </w:tc>
      </w:tr>
      <w:tr w:rsidR="009E0C0F" w14:paraId="27774D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F0E46" w14:textId="77777777" w:rsidR="009E0C0F" w:rsidRDefault="00000000">
            <w:r>
              <w:rPr>
                <w:color w:val="374151"/>
                <w:sz w:val="20"/>
                <w:szCs w:val="20"/>
              </w:rPr>
              <w:t>Security &amp; compliance tooling</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37510" w14:textId="77777777" w:rsidR="009E0C0F" w:rsidRDefault="00000000">
            <w:r>
              <w:rPr>
                <w:color w:val="374151"/>
                <w:sz w:val="20"/>
                <w:szCs w:val="20"/>
              </w:rPr>
              <w:t>$540 – $2,160/month</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EB44B" w14:textId="77777777" w:rsidR="009E0C0F" w:rsidRDefault="00000000">
            <w:r>
              <w:rPr>
                <w:color w:val="374151"/>
                <w:sz w:val="20"/>
                <w:szCs w:val="20"/>
              </w:rPr>
              <w:t>$2,160 – $5,400/month</w:t>
            </w:r>
          </w:p>
        </w:tc>
      </w:tr>
      <w:tr w:rsidR="009E0C0F" w14:paraId="3867D40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6EBDB0A" w14:textId="77777777" w:rsidR="009E0C0F" w:rsidRDefault="00000000">
            <w:r>
              <w:rPr>
                <w:color w:val="374151"/>
                <w:sz w:val="20"/>
                <w:szCs w:val="20"/>
              </w:rPr>
              <w:t>CI/CD &amp; DevOps tooling</w:t>
            </w:r>
          </w:p>
        </w:tc>
        <w:tc>
          <w:tcPr>
            <w:tcW w:w="31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13EC568" w14:textId="77777777" w:rsidR="009E0C0F" w:rsidRDefault="00000000">
            <w:r>
              <w:rPr>
                <w:color w:val="374151"/>
                <w:sz w:val="20"/>
                <w:szCs w:val="20"/>
              </w:rPr>
              <w:t>$500 – $1,500/month</w:t>
            </w:r>
          </w:p>
        </w:tc>
        <w:tc>
          <w:tcPr>
            <w:tcW w:w="318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027F828" w14:textId="77777777" w:rsidR="009E0C0F" w:rsidRDefault="00000000">
            <w:r>
              <w:rPr>
                <w:color w:val="374151"/>
                <w:sz w:val="20"/>
                <w:szCs w:val="20"/>
              </w:rPr>
              <w:t>$1,500 – $4,000/month</w:t>
            </w:r>
          </w:p>
        </w:tc>
      </w:tr>
    </w:tbl>
    <w:p w14:paraId="023EAF13" w14:textId="77777777" w:rsidR="009E0C0F" w:rsidRDefault="009E0C0F">
      <w:pPr>
        <w:spacing w:before="100" w:after="100"/>
      </w:pPr>
    </w:p>
    <w:p w14:paraId="39CF0FCB" w14:textId="77777777" w:rsidR="009E0C0F" w:rsidRDefault="00000000">
      <w:pPr>
        <w:pStyle w:val="Heading2"/>
      </w:pPr>
      <w:r>
        <w:t>12.4 Quality Assurance Framework</w:t>
      </w:r>
    </w:p>
    <w:p w14:paraId="579DB8D0" w14:textId="77777777" w:rsidR="009E0C0F" w:rsidRDefault="00000000">
      <w:pPr>
        <w:spacing w:before="80" w:after="80"/>
      </w:pPr>
      <w:proofErr w:type="spellStart"/>
      <w:r>
        <w:rPr>
          <w:color w:val="374151"/>
        </w:rPr>
        <w:lastRenderedPageBreak/>
        <w:t>InfoGenie</w:t>
      </w:r>
      <w:proofErr w:type="spellEnd"/>
      <w:r>
        <w:rPr>
          <w:color w:val="374151"/>
        </w:rPr>
        <w:t xml:space="preserve"> implements ISO 9001-aligned quality management principles with automated testing (&gt;85% code coverage), quarterly internal audits, and monthly defect trend analysis. Key quality metrics tracked include defect leakage, MTTR, platform uptime, and a derived customer reliability score presented in quarterly updates.</w:t>
      </w:r>
    </w:p>
    <w:p w14:paraId="58C7DAC7" w14:textId="77777777" w:rsidR="009E0C0F" w:rsidRDefault="00000000">
      <w:r>
        <w:br w:type="page"/>
      </w:r>
    </w:p>
    <w:p w14:paraId="0620EE9F" w14:textId="77777777" w:rsidR="009E0C0F" w:rsidRDefault="00000000">
      <w:pPr>
        <w:pStyle w:val="Heading1"/>
        <w:pBdr>
          <w:bottom w:val="single" w:sz="8" w:space="6" w:color="0F9D9E"/>
        </w:pBdr>
      </w:pPr>
      <w:r>
        <w:lastRenderedPageBreak/>
        <w:t>13. Financial Plan</w:t>
      </w:r>
    </w:p>
    <w:p w14:paraId="386EF393" w14:textId="77777777" w:rsidR="009E0C0F" w:rsidRDefault="00000000">
      <w:pPr>
        <w:pStyle w:val="Heading2"/>
      </w:pPr>
      <w:r>
        <w:t>13.1 Revenue Projections — Monthly Snapshot (USD)</w:t>
      </w:r>
    </w:p>
    <w:p w14:paraId="13830F85" w14:textId="77777777" w:rsidR="009E0C0F" w:rsidRDefault="009E0C0F">
      <w:pPr>
        <w:spacing w:before="100" w:after="100"/>
      </w:pPr>
    </w:p>
    <w:p w14:paraId="25F70EE0" w14:textId="77777777" w:rsidR="009E0C0F" w:rsidRDefault="00000000">
      <w:pPr>
        <w:jc w:val="center"/>
      </w:pPr>
      <w:r>
        <w:rPr>
          <w:noProof/>
        </w:rPr>
        <w:drawing>
          <wp:inline distT="0" distB="0" distL="0" distR="0" wp14:anchorId="585F0670" wp14:editId="5086E954">
            <wp:extent cx="4953000" cy="3095625"/>
            <wp:effectExtent l="0" t="0" r="0" b="0"/>
            <wp:docPr id="62860378" name="Picture 6286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95625"/>
                    </a:xfrm>
                    <a:prstGeom prst="rect">
                      <a:avLst/>
                    </a:prstGeom>
                  </pic:spPr>
                </pic:pic>
              </a:graphicData>
            </a:graphic>
          </wp:inline>
        </w:drawing>
      </w:r>
    </w:p>
    <w:p w14:paraId="12026BA3"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9E0C0F" w14:paraId="4BCABA55" w14:textId="77777777">
        <w:trPr>
          <w:tblHeader/>
        </w:trPr>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E811E7" w14:textId="77777777" w:rsidR="009E0C0F" w:rsidRDefault="00000000">
            <w:pPr>
              <w:jc w:val="center"/>
            </w:pPr>
            <w:r>
              <w:rPr>
                <w:b/>
                <w:bCs/>
                <w:color w:val="FFFFFF"/>
                <w:sz w:val="20"/>
                <w:szCs w:val="20"/>
              </w:rPr>
              <w:t>Period</w:t>
            </w:r>
          </w:p>
        </w:tc>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F037B8C" w14:textId="77777777" w:rsidR="009E0C0F" w:rsidRDefault="00000000">
            <w:pPr>
              <w:jc w:val="center"/>
            </w:pPr>
            <w:r>
              <w:rPr>
                <w:b/>
                <w:bCs/>
                <w:color w:val="FFFFFF"/>
                <w:sz w:val="20"/>
                <w:szCs w:val="20"/>
              </w:rPr>
              <w:t>Revenue (USD)</w:t>
            </w:r>
          </w:p>
        </w:tc>
        <w:tc>
          <w:tcPr>
            <w:tcW w:w="4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3A77F49" w14:textId="77777777" w:rsidR="009E0C0F" w:rsidRDefault="00000000">
            <w:pPr>
              <w:jc w:val="center"/>
            </w:pPr>
            <w:r>
              <w:rPr>
                <w:b/>
                <w:bCs/>
                <w:color w:val="FFFFFF"/>
                <w:sz w:val="20"/>
                <w:szCs w:val="20"/>
              </w:rPr>
              <w:t>Notes</w:t>
            </w:r>
          </w:p>
        </w:tc>
      </w:tr>
      <w:tr w:rsidR="009E0C0F" w14:paraId="7E2330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B2C2A" w14:textId="77777777" w:rsidR="009E0C0F" w:rsidRDefault="00000000">
            <w:r>
              <w:rPr>
                <w:color w:val="374151"/>
                <w:sz w:val="20"/>
                <w:szCs w:val="20"/>
              </w:rPr>
              <w:t>Month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A2691" w14:textId="77777777" w:rsidR="009E0C0F" w:rsidRDefault="00000000">
            <w:r>
              <w:rPr>
                <w:color w:val="374151"/>
                <w:sz w:val="20"/>
                <w:szCs w:val="20"/>
              </w:rPr>
              <w:t>$6,486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666451" w14:textId="77777777" w:rsidR="009E0C0F" w:rsidRDefault="00000000">
            <w:r>
              <w:rPr>
                <w:color w:val="374151"/>
                <w:sz w:val="20"/>
                <w:szCs w:val="20"/>
              </w:rPr>
              <w:t>Initial paying customers ramp</w:t>
            </w:r>
          </w:p>
        </w:tc>
      </w:tr>
      <w:tr w:rsidR="009E0C0F" w14:paraId="1912C8D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70947E4" w14:textId="77777777" w:rsidR="009E0C0F" w:rsidRDefault="00000000">
            <w:r>
              <w:rPr>
                <w:color w:val="374151"/>
                <w:sz w:val="20"/>
                <w:szCs w:val="20"/>
              </w:rPr>
              <w:t>Month 6</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17CD1F" w14:textId="77777777" w:rsidR="009E0C0F" w:rsidRDefault="00000000">
            <w:r>
              <w:rPr>
                <w:color w:val="374151"/>
                <w:sz w:val="20"/>
                <w:szCs w:val="20"/>
              </w:rPr>
              <w:t>$9,027</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24E930" w14:textId="77777777" w:rsidR="009E0C0F" w:rsidRDefault="00000000">
            <w:r>
              <w:rPr>
                <w:color w:val="374151"/>
                <w:sz w:val="20"/>
                <w:szCs w:val="20"/>
              </w:rPr>
              <w:t>Mid-year growth milestone</w:t>
            </w:r>
          </w:p>
        </w:tc>
      </w:tr>
      <w:tr w:rsidR="009E0C0F" w14:paraId="734316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03B20" w14:textId="77777777" w:rsidR="009E0C0F" w:rsidRDefault="00000000">
            <w:r>
              <w:rPr>
                <w:color w:val="374151"/>
                <w:sz w:val="20"/>
                <w:szCs w:val="20"/>
              </w:rPr>
              <w:t>Month 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8EBA2" w14:textId="77777777" w:rsidR="009E0C0F" w:rsidRDefault="00000000">
            <w:r>
              <w:rPr>
                <w:color w:val="374151"/>
                <w:sz w:val="20"/>
                <w:szCs w:val="20"/>
              </w:rPr>
              <w:t>$12,313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45163" w14:textId="77777777" w:rsidR="009E0C0F" w:rsidRDefault="00000000">
            <w:r>
              <w:rPr>
                <w:color w:val="374151"/>
                <w:sz w:val="20"/>
                <w:szCs w:val="20"/>
              </w:rPr>
              <w:t>End of Year 1</w:t>
            </w:r>
          </w:p>
        </w:tc>
      </w:tr>
      <w:tr w:rsidR="009E0C0F" w14:paraId="1121E9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FBEE98E" w14:textId="77777777" w:rsidR="009E0C0F" w:rsidRDefault="00000000">
            <w:r>
              <w:rPr>
                <w:color w:val="374151"/>
                <w:sz w:val="20"/>
                <w:szCs w:val="20"/>
              </w:rPr>
              <w:t>Month 18</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12F27D" w14:textId="77777777" w:rsidR="009E0C0F" w:rsidRDefault="00000000">
            <w:r>
              <w:rPr>
                <w:color w:val="374151"/>
                <w:sz w:val="20"/>
                <w:szCs w:val="20"/>
              </w:rPr>
              <w:t>$18,378</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3ED494E" w14:textId="77777777" w:rsidR="009E0C0F" w:rsidRDefault="00000000">
            <w:r>
              <w:rPr>
                <w:color w:val="374151"/>
                <w:sz w:val="20"/>
                <w:szCs w:val="20"/>
              </w:rPr>
              <w:t>Year 2 ramp</w:t>
            </w:r>
          </w:p>
        </w:tc>
      </w:tr>
      <w:tr w:rsidR="009E0C0F" w14:paraId="579196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5E4D8" w14:textId="77777777" w:rsidR="009E0C0F" w:rsidRDefault="00000000">
            <w:r>
              <w:rPr>
                <w:color w:val="374151"/>
                <w:sz w:val="20"/>
                <w:szCs w:val="20"/>
              </w:rPr>
              <w:t>Month 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925DB" w14:textId="77777777" w:rsidR="009E0C0F" w:rsidRDefault="00000000">
            <w:r>
              <w:rPr>
                <w:color w:val="374151"/>
                <w:sz w:val="20"/>
                <w:szCs w:val="20"/>
              </w:rPr>
              <w:t>$24,777</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E3845" w14:textId="77777777" w:rsidR="009E0C0F" w:rsidRDefault="00000000">
            <w:r>
              <w:rPr>
                <w:color w:val="374151"/>
                <w:sz w:val="20"/>
                <w:szCs w:val="20"/>
              </w:rPr>
              <w:t>End of Year 2</w:t>
            </w:r>
          </w:p>
        </w:tc>
      </w:tr>
      <w:tr w:rsidR="009E0C0F" w14:paraId="3A3460A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74C064A" w14:textId="77777777" w:rsidR="009E0C0F" w:rsidRDefault="00000000">
            <w:r>
              <w:rPr>
                <w:color w:val="374151"/>
                <w:sz w:val="20"/>
                <w:szCs w:val="20"/>
              </w:rPr>
              <w:t>Month 30</w:t>
            </w:r>
          </w:p>
        </w:tc>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9A0506" w14:textId="77777777" w:rsidR="009E0C0F" w:rsidRDefault="00000000">
            <w:r>
              <w:rPr>
                <w:color w:val="374151"/>
                <w:sz w:val="20"/>
                <w:szCs w:val="20"/>
              </w:rPr>
              <w:t>$37,297</w:t>
            </w:r>
          </w:p>
        </w:tc>
        <w:tc>
          <w:tcPr>
            <w:tcW w:w="4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BF7D3D" w14:textId="77777777" w:rsidR="009E0C0F" w:rsidRDefault="00000000">
            <w:r>
              <w:rPr>
                <w:color w:val="374151"/>
                <w:sz w:val="20"/>
                <w:szCs w:val="20"/>
              </w:rPr>
              <w:t>Year 3 acceleration</w:t>
            </w:r>
          </w:p>
        </w:tc>
      </w:tr>
      <w:tr w:rsidR="009E0C0F" w14:paraId="6725E3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BE7AB" w14:textId="77777777" w:rsidR="009E0C0F" w:rsidRDefault="00000000">
            <w:r>
              <w:rPr>
                <w:color w:val="374151"/>
                <w:sz w:val="20"/>
                <w:szCs w:val="20"/>
              </w:rPr>
              <w:t>Month 36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3432A" w14:textId="77777777" w:rsidR="009E0C0F" w:rsidRDefault="00000000">
            <w:r>
              <w:rPr>
                <w:color w:val="374151"/>
                <w:sz w:val="20"/>
                <w:szCs w:val="20"/>
              </w:rPr>
              <w:t>$49,856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49D5E" w14:textId="77777777" w:rsidR="009E0C0F" w:rsidRDefault="00000000">
            <w:r>
              <w:rPr>
                <w:color w:val="374151"/>
                <w:sz w:val="20"/>
                <w:szCs w:val="20"/>
              </w:rPr>
              <w:t>End of Year 3</w:t>
            </w:r>
          </w:p>
        </w:tc>
      </w:tr>
    </w:tbl>
    <w:p w14:paraId="3391F8D4" w14:textId="77777777" w:rsidR="009E0C0F" w:rsidRDefault="009E0C0F">
      <w:pPr>
        <w:spacing w:before="100" w:after="100"/>
      </w:pPr>
    </w:p>
    <w:p w14:paraId="0203B403" w14:textId="77777777" w:rsidR="009E0C0F" w:rsidRDefault="00000000">
      <w:pPr>
        <w:pStyle w:val="Heading2"/>
      </w:pPr>
      <w:r>
        <w:t>13.2 Three-Year Revenue Forecast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1828"/>
        <w:gridCol w:w="2079"/>
        <w:gridCol w:w="1966"/>
        <w:gridCol w:w="2262"/>
      </w:tblGrid>
      <w:tr w:rsidR="009E0C0F" w14:paraId="043EE5E8" w14:textId="77777777">
        <w:trPr>
          <w:tblHeader/>
        </w:trPr>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31D8625" w14:textId="77777777" w:rsidR="009E0C0F" w:rsidRDefault="00000000">
            <w:pPr>
              <w:jc w:val="center"/>
            </w:pPr>
            <w:r>
              <w:rPr>
                <w:b/>
                <w:bCs/>
                <w:color w:val="FFFFFF"/>
                <w:sz w:val="20"/>
                <w:szCs w:val="20"/>
              </w:rPr>
              <w:t>Year</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EB015FA" w14:textId="77777777" w:rsidR="009E0C0F" w:rsidRDefault="00000000">
            <w:pPr>
              <w:jc w:val="center"/>
            </w:pPr>
            <w:r>
              <w:rPr>
                <w:b/>
                <w:bCs/>
                <w:color w:val="FFFFFF"/>
                <w:sz w:val="20"/>
                <w:szCs w:val="20"/>
              </w:rPr>
              <w:t>Customers</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448152D" w14:textId="77777777" w:rsidR="009E0C0F" w:rsidRDefault="00000000">
            <w:pPr>
              <w:jc w:val="center"/>
            </w:pPr>
            <w:proofErr w:type="spellStart"/>
            <w:r>
              <w:rPr>
                <w:b/>
                <w:bCs/>
                <w:color w:val="FFFFFF"/>
                <w:sz w:val="20"/>
                <w:szCs w:val="20"/>
              </w:rPr>
              <w:t>Avg</w:t>
            </w:r>
            <w:proofErr w:type="spellEnd"/>
            <w:r>
              <w:rPr>
                <w:b/>
                <w:bCs/>
                <w:color w:val="FFFFFF"/>
                <w:sz w:val="20"/>
                <w:szCs w:val="20"/>
              </w:rPr>
              <w:t xml:space="preserve"> MRR/Customer</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C6134D8" w14:textId="77777777" w:rsidR="009E0C0F" w:rsidRDefault="00000000">
            <w:pPr>
              <w:jc w:val="center"/>
            </w:pPr>
            <w:r>
              <w:rPr>
                <w:b/>
                <w:bCs/>
                <w:color w:val="FFFFFF"/>
                <w:sz w:val="20"/>
                <w:szCs w:val="20"/>
              </w:rPr>
              <w:t>Monthly Revenue</w:t>
            </w:r>
          </w:p>
        </w:tc>
        <w:tc>
          <w:tcPr>
            <w:tcW w:w="2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834FF9C" w14:textId="77777777" w:rsidR="009E0C0F" w:rsidRDefault="00000000">
            <w:pPr>
              <w:jc w:val="center"/>
            </w:pPr>
            <w:r>
              <w:rPr>
                <w:b/>
                <w:bCs/>
                <w:color w:val="FFFFFF"/>
                <w:sz w:val="20"/>
                <w:szCs w:val="20"/>
              </w:rPr>
              <w:t>Annual ARR</w:t>
            </w:r>
          </w:p>
        </w:tc>
      </w:tr>
      <w:tr w:rsidR="009E0C0F" w14:paraId="7F607B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6ADC6" w14:textId="77777777" w:rsidR="009E0C0F" w:rsidRDefault="00000000">
            <w:r>
              <w:rPr>
                <w:color w:val="374151"/>
                <w:sz w:val="20"/>
                <w:szCs w:val="20"/>
              </w:rPr>
              <w:t>Year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5837C" w14:textId="77777777" w:rsidR="009E0C0F" w:rsidRDefault="00000000">
            <w:r>
              <w:rPr>
                <w:color w:val="374151"/>
                <w:sz w:val="20"/>
                <w:szCs w:val="20"/>
              </w:rPr>
              <w:t>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1FDF2" w14:textId="77777777" w:rsidR="009E0C0F" w:rsidRDefault="00000000">
            <w:r>
              <w:rPr>
                <w:color w:val="374151"/>
                <w:sz w:val="20"/>
                <w:szCs w:val="20"/>
              </w:rPr>
              <w:t>$180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7F4D9" w14:textId="77777777" w:rsidR="009E0C0F" w:rsidRDefault="00000000">
            <w:r>
              <w:rPr>
                <w:color w:val="374151"/>
                <w:sz w:val="20"/>
                <w:szCs w:val="20"/>
              </w:rPr>
              <w:t>$90,000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8EAB1" w14:textId="77777777" w:rsidR="009E0C0F" w:rsidRDefault="00000000">
            <w:r>
              <w:rPr>
                <w:color w:val="374151"/>
                <w:sz w:val="20"/>
                <w:szCs w:val="20"/>
              </w:rPr>
              <w:t>$1,080,000</w:t>
            </w:r>
          </w:p>
        </w:tc>
      </w:tr>
      <w:tr w:rsidR="009E0C0F" w14:paraId="4457622E"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705BEA" w14:textId="77777777" w:rsidR="009E0C0F" w:rsidRDefault="00000000">
            <w:r>
              <w:rPr>
                <w:color w:val="374151"/>
                <w:sz w:val="20"/>
                <w:szCs w:val="20"/>
              </w:rPr>
              <w:t>Year 2</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882E05E" w14:textId="77777777" w:rsidR="009E0C0F" w:rsidRDefault="00000000">
            <w:r>
              <w:rPr>
                <w:color w:val="374151"/>
                <w:sz w:val="20"/>
                <w:szCs w:val="20"/>
              </w:rPr>
              <w:t>2,500</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FE67779" w14:textId="77777777" w:rsidR="009E0C0F" w:rsidRDefault="00000000">
            <w:r>
              <w:rPr>
                <w:color w:val="374151"/>
                <w:sz w:val="20"/>
                <w:szCs w:val="20"/>
              </w:rPr>
              <w:t>$250</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7824A93" w14:textId="77777777" w:rsidR="009E0C0F" w:rsidRDefault="00000000">
            <w:r>
              <w:rPr>
                <w:color w:val="374151"/>
                <w:sz w:val="20"/>
                <w:szCs w:val="20"/>
              </w:rPr>
              <w:t>$625,000</w:t>
            </w:r>
          </w:p>
        </w:tc>
        <w:tc>
          <w:tcPr>
            <w:tcW w:w="2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C73DFA4" w14:textId="77777777" w:rsidR="009E0C0F" w:rsidRDefault="00000000">
            <w:r>
              <w:rPr>
                <w:color w:val="374151"/>
                <w:sz w:val="20"/>
                <w:szCs w:val="20"/>
              </w:rPr>
              <w:t>$7,500,000</w:t>
            </w:r>
          </w:p>
        </w:tc>
      </w:tr>
      <w:tr w:rsidR="009E0C0F" w14:paraId="35E455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E631D" w14:textId="77777777" w:rsidR="009E0C0F" w:rsidRDefault="00000000">
            <w:r>
              <w:rPr>
                <w:color w:val="374151"/>
                <w:sz w:val="20"/>
                <w:szCs w:val="20"/>
              </w:rPr>
              <w:t>Year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D38A9" w14:textId="77777777" w:rsidR="009E0C0F" w:rsidRDefault="00000000">
            <w:r>
              <w:rPr>
                <w:color w:val="374151"/>
                <w:sz w:val="20"/>
                <w:szCs w:val="20"/>
              </w:rPr>
              <w:t>6,000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37F2A" w14:textId="77777777" w:rsidR="009E0C0F" w:rsidRDefault="00000000">
            <w:r>
              <w:rPr>
                <w:color w:val="374151"/>
                <w:sz w:val="20"/>
                <w:szCs w:val="20"/>
              </w:rPr>
              <w:t>$300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24AF1" w14:textId="77777777" w:rsidR="009E0C0F" w:rsidRDefault="00000000">
            <w:r>
              <w:rPr>
                <w:color w:val="374151"/>
                <w:sz w:val="20"/>
                <w:szCs w:val="20"/>
              </w:rPr>
              <w:t>$1,800,000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1F3D7" w14:textId="77777777" w:rsidR="009E0C0F" w:rsidRDefault="00000000">
            <w:r>
              <w:rPr>
                <w:color w:val="374151"/>
                <w:sz w:val="20"/>
                <w:szCs w:val="20"/>
              </w:rPr>
              <w:t>$21,600,000</w:t>
            </w:r>
          </w:p>
        </w:tc>
      </w:tr>
    </w:tbl>
    <w:p w14:paraId="13AB13CC" w14:textId="77777777" w:rsidR="009E0C0F" w:rsidRDefault="009E0C0F">
      <w:pPr>
        <w:spacing w:before="100" w:after="100"/>
      </w:pPr>
    </w:p>
    <w:p w14:paraId="25233222" w14:textId="77777777" w:rsidR="009E0C0F" w:rsidRDefault="00000000">
      <w:pPr>
        <w:pStyle w:val="Heading2"/>
      </w:pPr>
      <w:r>
        <w:lastRenderedPageBreak/>
        <w:t>13.3 Profit &amp; Loss Forecast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9E0C0F" w14:paraId="652DBAF2" w14:textId="77777777">
        <w:trPr>
          <w:tblHeader/>
        </w:trPr>
        <w:tc>
          <w:tcPr>
            <w:tcW w:w="3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246FE98" w14:textId="77777777" w:rsidR="009E0C0F" w:rsidRDefault="00000000">
            <w:pPr>
              <w:jc w:val="center"/>
            </w:pPr>
            <w:r>
              <w:rPr>
                <w:b/>
                <w:bCs/>
                <w:color w:val="FFFFFF"/>
                <w:sz w:val="20"/>
                <w:szCs w:val="20"/>
              </w:rPr>
              <w:t>Metric</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8A1E88F" w14:textId="77777777" w:rsidR="009E0C0F" w:rsidRDefault="00000000">
            <w:pPr>
              <w:jc w:val="center"/>
            </w:pPr>
            <w:r>
              <w:rPr>
                <w:b/>
                <w:bCs/>
                <w:color w:val="FFFFFF"/>
                <w:sz w:val="20"/>
                <w:szCs w:val="20"/>
              </w:rPr>
              <w:t>Year 1</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6637989" w14:textId="77777777" w:rsidR="009E0C0F" w:rsidRDefault="00000000">
            <w:pPr>
              <w:jc w:val="center"/>
            </w:pPr>
            <w:r>
              <w:rPr>
                <w:b/>
                <w:bCs/>
                <w:color w:val="FFFFFF"/>
                <w:sz w:val="20"/>
                <w:szCs w:val="20"/>
              </w:rPr>
              <w:t>Year 2</w:t>
            </w:r>
          </w:p>
        </w:tc>
        <w:tc>
          <w:tcPr>
            <w:tcW w:w="2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13A5076" w14:textId="77777777" w:rsidR="009E0C0F" w:rsidRDefault="00000000">
            <w:pPr>
              <w:jc w:val="center"/>
            </w:pPr>
            <w:r>
              <w:rPr>
                <w:b/>
                <w:bCs/>
                <w:color w:val="FFFFFF"/>
                <w:sz w:val="20"/>
                <w:szCs w:val="20"/>
              </w:rPr>
              <w:t>Year 3</w:t>
            </w:r>
          </w:p>
        </w:tc>
      </w:tr>
      <w:tr w:rsidR="009E0C0F" w14:paraId="034AB0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9CE53" w14:textId="77777777" w:rsidR="009E0C0F" w:rsidRDefault="00000000">
            <w:r>
              <w:rPr>
                <w:color w:val="374151"/>
                <w:sz w:val="20"/>
                <w:szCs w:val="20"/>
              </w:rPr>
              <w:t>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D1C05" w14:textId="77777777" w:rsidR="009E0C0F" w:rsidRDefault="00000000">
            <w:r>
              <w:rPr>
                <w:color w:val="374151"/>
                <w:sz w:val="20"/>
                <w:szCs w:val="20"/>
              </w:rPr>
              <w:t>$1,080,000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8CBCD" w14:textId="77777777" w:rsidR="009E0C0F" w:rsidRDefault="00000000">
            <w:r>
              <w:rPr>
                <w:color w:val="374151"/>
                <w:sz w:val="20"/>
                <w:szCs w:val="20"/>
              </w:rPr>
              <w:t>$7,500,000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F4519" w14:textId="77777777" w:rsidR="009E0C0F" w:rsidRDefault="00000000">
            <w:r>
              <w:rPr>
                <w:color w:val="374151"/>
                <w:sz w:val="20"/>
                <w:szCs w:val="20"/>
              </w:rPr>
              <w:t>$21,600,000</w:t>
            </w:r>
          </w:p>
        </w:tc>
      </w:tr>
      <w:tr w:rsidR="009E0C0F" w14:paraId="6BDD9C5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36E0882" w14:textId="77777777" w:rsidR="009E0C0F" w:rsidRDefault="00000000">
            <w:r>
              <w:rPr>
                <w:color w:val="374151"/>
                <w:sz w:val="20"/>
                <w:szCs w:val="20"/>
              </w:rPr>
              <w:t>Cost of Goods Sold (COGS)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F49411E" w14:textId="77777777" w:rsidR="009E0C0F" w:rsidRDefault="00000000">
            <w:r>
              <w:rPr>
                <w:color w:val="374151"/>
                <w:sz w:val="20"/>
                <w:szCs w:val="20"/>
              </w:rPr>
              <w:t>$216,000 (20%)</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853D6DF" w14:textId="77777777" w:rsidR="009E0C0F" w:rsidRDefault="00000000">
            <w:r>
              <w:rPr>
                <w:color w:val="374151"/>
                <w:sz w:val="20"/>
                <w:szCs w:val="20"/>
              </w:rPr>
              <w:t>$1,350,000 (18%)</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366DA9E" w14:textId="77777777" w:rsidR="009E0C0F" w:rsidRDefault="00000000">
            <w:r>
              <w:rPr>
                <w:color w:val="374151"/>
                <w:sz w:val="20"/>
                <w:szCs w:val="20"/>
              </w:rPr>
              <w:t>$3,456,000 (16%)</w:t>
            </w:r>
          </w:p>
        </w:tc>
      </w:tr>
      <w:tr w:rsidR="009E0C0F" w14:paraId="47EE5C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29CC1" w14:textId="77777777" w:rsidR="009E0C0F" w:rsidRDefault="00000000">
            <w:r>
              <w:rPr>
                <w:color w:val="374151"/>
                <w:sz w:val="20"/>
                <w:szCs w:val="20"/>
              </w:rPr>
              <w:t>Gross Profit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45CF9" w14:textId="77777777" w:rsidR="009E0C0F" w:rsidRDefault="00000000">
            <w:r>
              <w:rPr>
                <w:color w:val="374151"/>
                <w:sz w:val="20"/>
                <w:szCs w:val="20"/>
              </w:rPr>
              <w:t>$864,000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F9386" w14:textId="77777777" w:rsidR="009E0C0F" w:rsidRDefault="00000000">
            <w:r>
              <w:rPr>
                <w:color w:val="374151"/>
                <w:sz w:val="20"/>
                <w:szCs w:val="20"/>
              </w:rPr>
              <w:t>$6,150,000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B5810" w14:textId="77777777" w:rsidR="009E0C0F" w:rsidRDefault="00000000">
            <w:r>
              <w:rPr>
                <w:color w:val="374151"/>
                <w:sz w:val="20"/>
                <w:szCs w:val="20"/>
              </w:rPr>
              <w:t>$18,144,000</w:t>
            </w:r>
          </w:p>
        </w:tc>
      </w:tr>
      <w:tr w:rsidR="009E0C0F" w14:paraId="0D34F77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E62F396" w14:textId="77777777" w:rsidR="009E0C0F" w:rsidRDefault="00000000">
            <w:r>
              <w:rPr>
                <w:color w:val="374151"/>
                <w:sz w:val="20"/>
                <w:szCs w:val="20"/>
              </w:rPr>
              <w:t>Gross Margin</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5277617" w14:textId="77777777" w:rsidR="009E0C0F" w:rsidRDefault="00000000">
            <w:r>
              <w:rPr>
                <w:color w:val="374151"/>
                <w:sz w:val="20"/>
                <w:szCs w:val="20"/>
              </w:rPr>
              <w:t>80%</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5EA3DD3" w14:textId="77777777" w:rsidR="009E0C0F" w:rsidRDefault="00000000">
            <w:r>
              <w:rPr>
                <w:color w:val="374151"/>
                <w:sz w:val="20"/>
                <w:szCs w:val="20"/>
              </w:rPr>
              <w:t>82%</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652AFF3" w14:textId="77777777" w:rsidR="009E0C0F" w:rsidRDefault="00000000">
            <w:r>
              <w:rPr>
                <w:color w:val="374151"/>
                <w:sz w:val="20"/>
                <w:szCs w:val="20"/>
              </w:rPr>
              <w:t>84%</w:t>
            </w:r>
          </w:p>
        </w:tc>
      </w:tr>
      <w:tr w:rsidR="009E0C0F" w14:paraId="66360B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733B4" w14:textId="77777777" w:rsidR="009E0C0F" w:rsidRDefault="00000000">
            <w:r>
              <w:rPr>
                <w:color w:val="374151"/>
                <w:sz w:val="20"/>
                <w:szCs w:val="20"/>
              </w:rPr>
              <w:t>Operating Expenses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74A31" w14:textId="77777777" w:rsidR="009E0C0F" w:rsidRDefault="00000000">
            <w:r>
              <w:rPr>
                <w:color w:val="374151"/>
                <w:sz w:val="20"/>
                <w:szCs w:val="20"/>
              </w:rPr>
              <w:t>$1,200,000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636C8" w14:textId="77777777" w:rsidR="009E0C0F" w:rsidRDefault="00000000">
            <w:r>
              <w:rPr>
                <w:color w:val="374151"/>
                <w:sz w:val="20"/>
                <w:szCs w:val="20"/>
              </w:rPr>
              <w:t>$3,500,000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06F99" w14:textId="77777777" w:rsidR="009E0C0F" w:rsidRDefault="00000000">
            <w:r>
              <w:rPr>
                <w:color w:val="374151"/>
                <w:sz w:val="20"/>
                <w:szCs w:val="20"/>
              </w:rPr>
              <w:t>$8,000,000</w:t>
            </w:r>
          </w:p>
        </w:tc>
      </w:tr>
      <w:tr w:rsidR="009E0C0F" w14:paraId="41F732C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25EACE7" w14:textId="77777777" w:rsidR="009E0C0F" w:rsidRDefault="00000000">
            <w:r>
              <w:rPr>
                <w:color w:val="374151"/>
                <w:sz w:val="20"/>
                <w:szCs w:val="20"/>
              </w:rPr>
              <w:t>EBITDA</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51BE3A6" w14:textId="77777777" w:rsidR="009E0C0F" w:rsidRDefault="00000000">
            <w:r>
              <w:rPr>
                <w:color w:val="374151"/>
                <w:sz w:val="20"/>
                <w:szCs w:val="20"/>
              </w:rPr>
              <w:t>–$336,000</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F926F4" w14:textId="77777777" w:rsidR="009E0C0F" w:rsidRDefault="00000000">
            <w:r>
              <w:rPr>
                <w:color w:val="374151"/>
                <w:sz w:val="20"/>
                <w:szCs w:val="20"/>
              </w:rPr>
              <w:t>$2,650,000</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6583BB4" w14:textId="77777777" w:rsidR="009E0C0F" w:rsidRDefault="00000000">
            <w:r>
              <w:rPr>
                <w:color w:val="374151"/>
                <w:sz w:val="20"/>
                <w:szCs w:val="20"/>
              </w:rPr>
              <w:t>$10,144,000</w:t>
            </w:r>
          </w:p>
        </w:tc>
      </w:tr>
      <w:tr w:rsidR="009E0C0F" w14:paraId="40B7CE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47DBF" w14:textId="77777777" w:rsidR="009E0C0F" w:rsidRDefault="00000000">
            <w:r>
              <w:rPr>
                <w:color w:val="374151"/>
                <w:sz w:val="20"/>
                <w:szCs w:val="20"/>
              </w:rPr>
              <w:t>Net Profit / (Loss)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8E6BA" w14:textId="77777777" w:rsidR="009E0C0F" w:rsidRDefault="00000000">
            <w:r>
              <w:rPr>
                <w:color w:val="374151"/>
                <w:sz w:val="20"/>
                <w:szCs w:val="20"/>
              </w:rPr>
              <w:t>–$336,000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814FB" w14:textId="77777777" w:rsidR="009E0C0F" w:rsidRDefault="00000000">
            <w:r>
              <w:rPr>
                <w:color w:val="374151"/>
                <w:sz w:val="20"/>
                <w:szCs w:val="20"/>
              </w:rPr>
              <w:t>$2,100,000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9CFDB" w14:textId="77777777" w:rsidR="009E0C0F" w:rsidRDefault="00000000">
            <w:r>
              <w:rPr>
                <w:color w:val="374151"/>
                <w:sz w:val="20"/>
                <w:szCs w:val="20"/>
              </w:rPr>
              <w:t>$8,500,000</w:t>
            </w:r>
          </w:p>
        </w:tc>
      </w:tr>
      <w:tr w:rsidR="009E0C0F" w14:paraId="698C594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67A5C24" w14:textId="77777777" w:rsidR="009E0C0F" w:rsidRDefault="00000000">
            <w:r>
              <w:rPr>
                <w:color w:val="374151"/>
                <w:sz w:val="20"/>
                <w:szCs w:val="20"/>
              </w:rPr>
              <w:t>Net Margin</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F2DC823" w14:textId="77777777" w:rsidR="009E0C0F" w:rsidRDefault="00000000">
            <w:r>
              <w:rPr>
                <w:color w:val="374151"/>
                <w:sz w:val="20"/>
                <w:szCs w:val="20"/>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A63D89C" w14:textId="77777777" w:rsidR="009E0C0F" w:rsidRDefault="00000000">
            <w:r>
              <w:rPr>
                <w:color w:val="374151"/>
                <w:sz w:val="20"/>
                <w:szCs w:val="20"/>
              </w:rPr>
              <w:t>28%</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3798FC0" w14:textId="77777777" w:rsidR="009E0C0F" w:rsidRDefault="00000000">
            <w:r>
              <w:rPr>
                <w:color w:val="374151"/>
                <w:sz w:val="20"/>
                <w:szCs w:val="20"/>
              </w:rPr>
              <w:t>39%</w:t>
            </w:r>
          </w:p>
        </w:tc>
      </w:tr>
    </w:tbl>
    <w:p w14:paraId="48497F76" w14:textId="77777777" w:rsidR="009E0C0F" w:rsidRDefault="009E0C0F">
      <w:pPr>
        <w:spacing w:before="100" w:after="100"/>
      </w:pPr>
    </w:p>
    <w:p w14:paraId="46ABB213" w14:textId="77777777" w:rsidR="009E0C0F" w:rsidRDefault="00000000">
      <w:pPr>
        <w:pStyle w:val="Heading2"/>
      </w:pPr>
      <w:r>
        <w:t>13.4 Year 1 Sales Forecast — Month-by-Month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1325"/>
        <w:gridCol w:w="1356"/>
        <w:gridCol w:w="1153"/>
        <w:gridCol w:w="1339"/>
        <w:gridCol w:w="1339"/>
        <w:gridCol w:w="1967"/>
      </w:tblGrid>
      <w:tr w:rsidR="009E0C0F" w14:paraId="6CA7C612" w14:textId="77777777">
        <w:trPr>
          <w:tblHeader/>
        </w:trPr>
        <w:tc>
          <w:tcPr>
            <w:tcW w:w="7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3DB656F" w14:textId="77777777" w:rsidR="009E0C0F" w:rsidRDefault="00000000">
            <w:pPr>
              <w:jc w:val="center"/>
            </w:pPr>
            <w:r>
              <w:rPr>
                <w:b/>
                <w:bCs/>
                <w:color w:val="FFFFFF"/>
                <w:sz w:val="20"/>
                <w:szCs w:val="20"/>
              </w:rPr>
              <w:t>Month</w:t>
            </w:r>
          </w:p>
        </w:tc>
        <w:tc>
          <w:tcPr>
            <w:tcW w:w="11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2CF27B1" w14:textId="77777777" w:rsidR="009E0C0F" w:rsidRDefault="00000000">
            <w:pPr>
              <w:jc w:val="center"/>
            </w:pPr>
            <w:r>
              <w:rPr>
                <w:b/>
                <w:bCs/>
                <w:color w:val="FFFFFF"/>
                <w:sz w:val="20"/>
                <w:szCs w:val="20"/>
              </w:rPr>
              <w:t>Customers</w:t>
            </w:r>
          </w:p>
        </w:tc>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0329F5E" w14:textId="77777777" w:rsidR="009E0C0F" w:rsidRDefault="00000000">
            <w:pPr>
              <w:jc w:val="center"/>
            </w:pPr>
            <w:r>
              <w:rPr>
                <w:b/>
                <w:bCs/>
                <w:color w:val="FFFFFF"/>
                <w:sz w:val="20"/>
                <w:szCs w:val="20"/>
              </w:rPr>
              <w:t>Revenue</w:t>
            </w:r>
          </w:p>
        </w:tc>
        <w:tc>
          <w:tcPr>
            <w:tcW w:w="1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118D2D5" w14:textId="77777777" w:rsidR="009E0C0F" w:rsidRDefault="00000000">
            <w:pPr>
              <w:jc w:val="center"/>
            </w:pPr>
            <w:r>
              <w:rPr>
                <w:b/>
                <w:bCs/>
                <w:color w:val="FFFFFF"/>
                <w:sz w:val="20"/>
                <w:szCs w:val="20"/>
              </w:rPr>
              <w:t>COGS</w:t>
            </w:r>
          </w:p>
        </w:tc>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05D0E9F" w14:textId="77777777" w:rsidR="009E0C0F" w:rsidRDefault="00000000">
            <w:pPr>
              <w:jc w:val="center"/>
            </w:pPr>
            <w:r>
              <w:rPr>
                <w:b/>
                <w:bCs/>
                <w:color w:val="FFFFFF"/>
                <w:sz w:val="20"/>
                <w:szCs w:val="20"/>
              </w:rPr>
              <w:t>Gross Profit</w:t>
            </w:r>
          </w:p>
        </w:tc>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D06AA0C" w14:textId="77777777" w:rsidR="009E0C0F" w:rsidRDefault="00000000">
            <w:pPr>
              <w:jc w:val="center"/>
            </w:pPr>
            <w:proofErr w:type="spellStart"/>
            <w:r>
              <w:rPr>
                <w:b/>
                <w:bCs/>
                <w:color w:val="FFFFFF"/>
                <w:sz w:val="20"/>
                <w:szCs w:val="20"/>
              </w:rPr>
              <w:t>OpEx</w:t>
            </w:r>
            <w:proofErr w:type="spellEnd"/>
          </w:p>
        </w:tc>
        <w:tc>
          <w:tcPr>
            <w:tcW w:w="2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3B688B7" w14:textId="77777777" w:rsidR="009E0C0F" w:rsidRDefault="00000000">
            <w:pPr>
              <w:jc w:val="center"/>
            </w:pPr>
            <w:r>
              <w:rPr>
                <w:b/>
                <w:bCs/>
                <w:color w:val="FFFFFF"/>
                <w:sz w:val="20"/>
                <w:szCs w:val="20"/>
              </w:rPr>
              <w:t>Net P&amp;L</w:t>
            </w:r>
          </w:p>
        </w:tc>
      </w:tr>
      <w:tr w:rsidR="009E0C0F" w14:paraId="359A26F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68876" w14:textId="77777777" w:rsidR="009E0C0F" w:rsidRDefault="00000000">
            <w:r>
              <w:rPr>
                <w:color w:val="374151"/>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E14AC" w14:textId="77777777" w:rsidR="009E0C0F" w:rsidRDefault="00000000">
            <w:r>
              <w:rPr>
                <w:color w:val="374151"/>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BE36D" w14:textId="77777777" w:rsidR="009E0C0F" w:rsidRDefault="00000000">
            <w:r>
              <w:rPr>
                <w:color w:val="374151"/>
                <w:sz w:val="20"/>
                <w:szCs w:val="20"/>
              </w:rPr>
              <w:t>$1,265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09761" w14:textId="77777777" w:rsidR="009E0C0F" w:rsidRDefault="00000000">
            <w:r>
              <w:rPr>
                <w:color w:val="374151"/>
                <w:sz w:val="20"/>
                <w:szCs w:val="20"/>
              </w:rPr>
              <w:t>$253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C225A" w14:textId="77777777" w:rsidR="009E0C0F" w:rsidRDefault="00000000">
            <w:r>
              <w:rPr>
                <w:color w:val="374151"/>
                <w:sz w:val="20"/>
                <w:szCs w:val="20"/>
              </w:rPr>
              <w:t>$1,012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EC6C9" w14:textId="77777777" w:rsidR="009E0C0F" w:rsidRDefault="00000000">
            <w:r>
              <w:rPr>
                <w:color w:val="374151"/>
                <w:sz w:val="20"/>
                <w:szCs w:val="20"/>
              </w:rPr>
              <w:t>$8,649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D0309" w14:textId="77777777" w:rsidR="009E0C0F" w:rsidRDefault="00000000">
            <w:r>
              <w:rPr>
                <w:color w:val="374151"/>
                <w:sz w:val="20"/>
                <w:szCs w:val="20"/>
              </w:rPr>
              <w:t>–$7,637</w:t>
            </w:r>
          </w:p>
        </w:tc>
      </w:tr>
      <w:tr w:rsidR="009E0C0F" w14:paraId="582600DA"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5D5C27F" w14:textId="77777777" w:rsidR="009E0C0F" w:rsidRDefault="00000000">
            <w:r>
              <w:rPr>
                <w:color w:val="374151"/>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936A24" w14:textId="77777777" w:rsidR="009E0C0F" w:rsidRDefault="00000000">
            <w:r>
              <w:rPr>
                <w:color w:val="374151"/>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65B9F0D" w14:textId="77777777" w:rsidR="009E0C0F" w:rsidRDefault="00000000">
            <w:r>
              <w:rPr>
                <w:color w:val="374151"/>
                <w:sz w:val="20"/>
                <w:szCs w:val="20"/>
              </w:rPr>
              <w:t>$2,319</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3F18380" w14:textId="77777777" w:rsidR="009E0C0F" w:rsidRDefault="00000000">
            <w:r>
              <w:rPr>
                <w:color w:val="374151"/>
                <w:sz w:val="20"/>
                <w:szCs w:val="20"/>
              </w:rPr>
              <w:t>$464</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34E8DCF" w14:textId="77777777" w:rsidR="009E0C0F" w:rsidRDefault="00000000">
            <w:r>
              <w:rPr>
                <w:color w:val="374151"/>
                <w:sz w:val="20"/>
                <w:szCs w:val="20"/>
              </w:rPr>
              <w:t>$1,855</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7A2FC8B" w14:textId="77777777" w:rsidR="009E0C0F" w:rsidRDefault="00000000">
            <w:r>
              <w:rPr>
                <w:color w:val="374151"/>
                <w:sz w:val="20"/>
                <w:szCs w:val="20"/>
              </w:rPr>
              <w:t>$8,919</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2BF18C4" w14:textId="77777777" w:rsidR="009E0C0F" w:rsidRDefault="00000000">
            <w:r>
              <w:rPr>
                <w:color w:val="374151"/>
                <w:sz w:val="20"/>
                <w:szCs w:val="20"/>
              </w:rPr>
              <w:t>–$7,064</w:t>
            </w:r>
          </w:p>
        </w:tc>
      </w:tr>
      <w:tr w:rsidR="009E0C0F" w14:paraId="53A85EF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B8961" w14:textId="77777777" w:rsidR="009E0C0F" w:rsidRDefault="00000000">
            <w:r>
              <w:rPr>
                <w:color w:val="374151"/>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23472" w14:textId="77777777" w:rsidR="009E0C0F" w:rsidRDefault="00000000">
            <w:r>
              <w:rPr>
                <w:color w:val="374151"/>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2A39A" w14:textId="77777777" w:rsidR="009E0C0F" w:rsidRDefault="00000000">
            <w:r>
              <w:rPr>
                <w:color w:val="374151"/>
                <w:sz w:val="20"/>
                <w:szCs w:val="20"/>
              </w:rPr>
              <w:t>$3,162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B088B" w14:textId="77777777" w:rsidR="009E0C0F" w:rsidRDefault="00000000">
            <w:r>
              <w:rPr>
                <w:color w:val="374151"/>
                <w:sz w:val="20"/>
                <w:szCs w:val="20"/>
              </w:rPr>
              <w:t>$632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360F3" w14:textId="77777777" w:rsidR="009E0C0F" w:rsidRDefault="00000000">
            <w:r>
              <w:rPr>
                <w:color w:val="374151"/>
                <w:sz w:val="20"/>
                <w:szCs w:val="20"/>
              </w:rPr>
              <w:t>$2,530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B1F10" w14:textId="77777777" w:rsidR="009E0C0F" w:rsidRDefault="00000000">
            <w:r>
              <w:rPr>
                <w:color w:val="374151"/>
                <w:sz w:val="20"/>
                <w:szCs w:val="20"/>
              </w:rPr>
              <w:t>$9,189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368CE" w14:textId="77777777" w:rsidR="009E0C0F" w:rsidRDefault="00000000">
            <w:r>
              <w:rPr>
                <w:color w:val="374151"/>
                <w:sz w:val="20"/>
                <w:szCs w:val="20"/>
              </w:rPr>
              <w:t>–$6,659</w:t>
            </w:r>
          </w:p>
        </w:tc>
      </w:tr>
      <w:tr w:rsidR="009E0C0F" w14:paraId="65C222AE"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D4FB8B6" w14:textId="77777777" w:rsidR="009E0C0F" w:rsidRDefault="00000000">
            <w:r>
              <w:rPr>
                <w:color w:val="374151"/>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66E2AE8" w14:textId="77777777" w:rsidR="009E0C0F" w:rsidRDefault="00000000">
            <w:r>
              <w:rPr>
                <w:color w:val="374151"/>
                <w:sz w:val="20"/>
                <w:szCs w:val="20"/>
              </w:rPr>
              <w:t>19</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B70EBCE" w14:textId="77777777" w:rsidR="009E0C0F" w:rsidRDefault="00000000">
            <w:r>
              <w:rPr>
                <w:color w:val="374151"/>
                <w:sz w:val="20"/>
                <w:szCs w:val="20"/>
              </w:rPr>
              <w:t>$4,005</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61342D6" w14:textId="77777777" w:rsidR="009E0C0F" w:rsidRDefault="00000000">
            <w:r>
              <w:rPr>
                <w:color w:val="374151"/>
                <w:sz w:val="20"/>
                <w:szCs w:val="20"/>
              </w:rPr>
              <w:t>$801</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BF7CF1B" w14:textId="77777777" w:rsidR="009E0C0F" w:rsidRDefault="00000000">
            <w:r>
              <w:rPr>
                <w:color w:val="374151"/>
                <w:sz w:val="20"/>
                <w:szCs w:val="20"/>
              </w:rPr>
              <w:t>$3,204</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CD0FD9A" w14:textId="77777777" w:rsidR="009E0C0F" w:rsidRDefault="00000000">
            <w:r>
              <w:rPr>
                <w:color w:val="374151"/>
                <w:sz w:val="20"/>
                <w:szCs w:val="20"/>
              </w:rPr>
              <w:t>$9,621</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89DB8AA" w14:textId="77777777" w:rsidR="009E0C0F" w:rsidRDefault="00000000">
            <w:r>
              <w:rPr>
                <w:color w:val="374151"/>
                <w:sz w:val="20"/>
                <w:szCs w:val="20"/>
              </w:rPr>
              <w:t>–$6,417</w:t>
            </w:r>
          </w:p>
        </w:tc>
      </w:tr>
      <w:tr w:rsidR="009E0C0F" w14:paraId="1DF9357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94DA4" w14:textId="77777777" w:rsidR="009E0C0F" w:rsidRDefault="00000000">
            <w:r>
              <w:rPr>
                <w:color w:val="374151"/>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48403" w14:textId="77777777" w:rsidR="009E0C0F" w:rsidRDefault="00000000">
            <w:r>
              <w:rPr>
                <w:color w:val="374151"/>
                <w:sz w:val="20"/>
                <w:szCs w:val="20"/>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95576" w14:textId="77777777" w:rsidR="009E0C0F" w:rsidRDefault="00000000">
            <w:r>
              <w:rPr>
                <w:color w:val="374151"/>
                <w:sz w:val="20"/>
                <w:szCs w:val="20"/>
              </w:rPr>
              <w:t>$4,849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058B2" w14:textId="77777777" w:rsidR="009E0C0F" w:rsidRDefault="00000000">
            <w:r>
              <w:rPr>
                <w:color w:val="374151"/>
                <w:sz w:val="20"/>
                <w:szCs w:val="20"/>
              </w:rPr>
              <w:t>$970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793C7" w14:textId="77777777" w:rsidR="009E0C0F" w:rsidRDefault="00000000">
            <w:r>
              <w:rPr>
                <w:color w:val="374151"/>
                <w:sz w:val="20"/>
                <w:szCs w:val="20"/>
              </w:rPr>
              <w:t>$3,879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D47CF" w14:textId="77777777" w:rsidR="009E0C0F" w:rsidRDefault="00000000">
            <w:r>
              <w:rPr>
                <w:color w:val="374151"/>
                <w:sz w:val="20"/>
                <w:szCs w:val="20"/>
              </w:rPr>
              <w:t>$10,000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89643" w14:textId="77777777" w:rsidR="009E0C0F" w:rsidRDefault="00000000">
            <w:r>
              <w:rPr>
                <w:color w:val="374151"/>
                <w:sz w:val="20"/>
                <w:szCs w:val="20"/>
              </w:rPr>
              <w:t>–$6,121</w:t>
            </w:r>
          </w:p>
        </w:tc>
      </w:tr>
      <w:tr w:rsidR="009E0C0F" w14:paraId="1CB3456C"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C843D96" w14:textId="77777777" w:rsidR="009E0C0F" w:rsidRDefault="00000000">
            <w:r>
              <w:rPr>
                <w:color w:val="374151"/>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83BA843" w14:textId="77777777" w:rsidR="009E0C0F" w:rsidRDefault="00000000">
            <w:r>
              <w:rPr>
                <w:color w:val="374151"/>
                <w:sz w:val="20"/>
                <w:szCs w:val="20"/>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3B30D73" w14:textId="77777777" w:rsidR="009E0C0F" w:rsidRDefault="00000000">
            <w:r>
              <w:rPr>
                <w:color w:val="374151"/>
                <w:sz w:val="20"/>
                <w:szCs w:val="20"/>
              </w:rPr>
              <w:t>$5,903</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717B90A" w14:textId="77777777" w:rsidR="009E0C0F" w:rsidRDefault="00000000">
            <w:r>
              <w:rPr>
                <w:color w:val="374151"/>
                <w:sz w:val="20"/>
                <w:szCs w:val="20"/>
              </w:rPr>
              <w:t>$1,181</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4227A51" w14:textId="77777777" w:rsidR="009E0C0F" w:rsidRDefault="00000000">
            <w:r>
              <w:rPr>
                <w:color w:val="374151"/>
                <w:sz w:val="20"/>
                <w:szCs w:val="20"/>
              </w:rPr>
              <w:t>$4,722</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9BB4C6B" w14:textId="77777777" w:rsidR="009E0C0F" w:rsidRDefault="00000000">
            <w:r>
              <w:rPr>
                <w:color w:val="374151"/>
                <w:sz w:val="20"/>
                <w:szCs w:val="20"/>
              </w:rPr>
              <w:t>$10,270</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16F7A4A" w14:textId="77777777" w:rsidR="009E0C0F" w:rsidRDefault="00000000">
            <w:r>
              <w:rPr>
                <w:color w:val="374151"/>
                <w:sz w:val="20"/>
                <w:szCs w:val="20"/>
              </w:rPr>
              <w:t>–$5,548</w:t>
            </w:r>
          </w:p>
        </w:tc>
      </w:tr>
      <w:tr w:rsidR="009E0C0F" w14:paraId="4175237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B003A" w14:textId="77777777" w:rsidR="009E0C0F" w:rsidRDefault="00000000">
            <w:r>
              <w:rPr>
                <w:color w:val="374151"/>
                <w:sz w:val="20"/>
                <w:szCs w:val="20"/>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46932" w14:textId="77777777" w:rsidR="009E0C0F" w:rsidRDefault="00000000">
            <w:r>
              <w:rPr>
                <w:color w:val="374151"/>
                <w:sz w:val="20"/>
                <w:szCs w:val="20"/>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45884" w14:textId="77777777" w:rsidR="009E0C0F" w:rsidRDefault="00000000">
            <w:r>
              <w:rPr>
                <w:color w:val="374151"/>
                <w:sz w:val="20"/>
                <w:szCs w:val="20"/>
              </w:rPr>
              <w:t>$6,746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48005" w14:textId="77777777" w:rsidR="009E0C0F" w:rsidRDefault="00000000">
            <w:r>
              <w:rPr>
                <w:color w:val="374151"/>
                <w:sz w:val="20"/>
                <w:szCs w:val="20"/>
              </w:rPr>
              <w:t>$1,349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FFEE9" w14:textId="77777777" w:rsidR="009E0C0F" w:rsidRDefault="00000000">
            <w:r>
              <w:rPr>
                <w:color w:val="374151"/>
                <w:sz w:val="20"/>
                <w:szCs w:val="20"/>
              </w:rPr>
              <w:t>$5,397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2E1E0" w14:textId="77777777" w:rsidR="009E0C0F" w:rsidRDefault="00000000">
            <w:r>
              <w:rPr>
                <w:color w:val="374151"/>
                <w:sz w:val="20"/>
                <w:szCs w:val="20"/>
              </w:rPr>
              <w:t>$10,703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00ED1" w14:textId="77777777" w:rsidR="009E0C0F" w:rsidRDefault="00000000">
            <w:r>
              <w:rPr>
                <w:color w:val="374151"/>
                <w:sz w:val="20"/>
                <w:szCs w:val="20"/>
              </w:rPr>
              <w:t>–$5,306</w:t>
            </w:r>
          </w:p>
        </w:tc>
      </w:tr>
      <w:tr w:rsidR="009E0C0F" w14:paraId="2ECFDA5E"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5DF821F" w14:textId="77777777" w:rsidR="009E0C0F" w:rsidRDefault="00000000">
            <w:r>
              <w:rPr>
                <w:color w:val="374151"/>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8FC7F0" w14:textId="77777777" w:rsidR="009E0C0F" w:rsidRDefault="00000000">
            <w:r>
              <w:rPr>
                <w:color w:val="374151"/>
                <w:sz w:val="20"/>
                <w:szCs w:val="20"/>
              </w:rPr>
              <w:t>37</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8F61282" w14:textId="77777777" w:rsidR="009E0C0F" w:rsidRDefault="00000000">
            <w:r>
              <w:rPr>
                <w:color w:val="374151"/>
                <w:sz w:val="20"/>
                <w:szCs w:val="20"/>
              </w:rPr>
              <w:t>$7,800</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330FAA4" w14:textId="77777777" w:rsidR="009E0C0F" w:rsidRDefault="00000000">
            <w:r>
              <w:rPr>
                <w:color w:val="374151"/>
                <w:sz w:val="20"/>
                <w:szCs w:val="20"/>
              </w:rPr>
              <w:t>$1,560</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90C3141" w14:textId="77777777" w:rsidR="009E0C0F" w:rsidRDefault="00000000">
            <w:r>
              <w:rPr>
                <w:color w:val="374151"/>
                <w:sz w:val="20"/>
                <w:szCs w:val="20"/>
              </w:rPr>
              <w:t>$6,240</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3CA75FC" w14:textId="77777777" w:rsidR="009E0C0F" w:rsidRDefault="00000000">
            <w:r>
              <w:rPr>
                <w:color w:val="374151"/>
                <w:sz w:val="20"/>
                <w:szCs w:val="20"/>
              </w:rPr>
              <w:t>$11,081</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91D298D" w14:textId="77777777" w:rsidR="009E0C0F" w:rsidRDefault="00000000">
            <w:r>
              <w:rPr>
                <w:color w:val="374151"/>
                <w:sz w:val="20"/>
                <w:szCs w:val="20"/>
              </w:rPr>
              <w:t>–$4,841</w:t>
            </w:r>
          </w:p>
        </w:tc>
      </w:tr>
      <w:tr w:rsidR="009E0C0F" w14:paraId="263638C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9214F" w14:textId="77777777" w:rsidR="009E0C0F" w:rsidRDefault="00000000">
            <w:r>
              <w:rPr>
                <w:color w:val="374151"/>
                <w:sz w:val="20"/>
                <w:szCs w:val="20"/>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FD9BF" w14:textId="77777777" w:rsidR="009E0C0F" w:rsidRDefault="00000000">
            <w:r>
              <w:rPr>
                <w:color w:val="374151"/>
                <w:sz w:val="20"/>
                <w:szCs w:val="20"/>
              </w:rPr>
              <w:t>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14C94" w14:textId="77777777" w:rsidR="009E0C0F" w:rsidRDefault="00000000">
            <w:r>
              <w:rPr>
                <w:color w:val="374151"/>
                <w:sz w:val="20"/>
                <w:szCs w:val="20"/>
              </w:rPr>
              <w:t>$8,854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39B97" w14:textId="77777777" w:rsidR="009E0C0F" w:rsidRDefault="00000000">
            <w:r>
              <w:rPr>
                <w:color w:val="374151"/>
                <w:sz w:val="20"/>
                <w:szCs w:val="20"/>
              </w:rPr>
              <w:t>$1,771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4B0D2" w14:textId="77777777" w:rsidR="009E0C0F" w:rsidRDefault="00000000">
            <w:r>
              <w:rPr>
                <w:color w:val="374151"/>
                <w:sz w:val="20"/>
                <w:szCs w:val="20"/>
              </w:rPr>
              <w:t>$7,083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02E46" w14:textId="77777777" w:rsidR="009E0C0F" w:rsidRDefault="00000000">
            <w:r>
              <w:rPr>
                <w:color w:val="374151"/>
                <w:sz w:val="20"/>
                <w:szCs w:val="20"/>
              </w:rPr>
              <w:t>$11,351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1BFFEF" w14:textId="77777777" w:rsidR="009E0C0F" w:rsidRDefault="00000000">
            <w:r>
              <w:rPr>
                <w:color w:val="374151"/>
                <w:sz w:val="20"/>
                <w:szCs w:val="20"/>
              </w:rPr>
              <w:t>–$4,268</w:t>
            </w:r>
          </w:p>
        </w:tc>
      </w:tr>
      <w:tr w:rsidR="009E0C0F" w14:paraId="21A59CC7"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92C4884" w14:textId="77777777" w:rsidR="009E0C0F" w:rsidRDefault="00000000">
            <w:r>
              <w:rPr>
                <w:color w:val="374151"/>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2E6A1DC" w14:textId="77777777" w:rsidR="009E0C0F" w:rsidRDefault="00000000">
            <w:r>
              <w:rPr>
                <w:color w:val="374151"/>
                <w:sz w:val="20"/>
                <w:szCs w:val="20"/>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4DC2759" w14:textId="77777777" w:rsidR="009E0C0F" w:rsidRDefault="00000000">
            <w:r>
              <w:rPr>
                <w:color w:val="374151"/>
                <w:sz w:val="20"/>
                <w:szCs w:val="20"/>
              </w:rPr>
              <w:t>$9,908</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CDE6489" w14:textId="77777777" w:rsidR="009E0C0F" w:rsidRDefault="00000000">
            <w:r>
              <w:rPr>
                <w:color w:val="374151"/>
                <w:sz w:val="20"/>
                <w:szCs w:val="20"/>
              </w:rPr>
              <w:t>$1,982</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AC3DF7F" w14:textId="77777777" w:rsidR="009E0C0F" w:rsidRDefault="00000000">
            <w:r>
              <w:rPr>
                <w:color w:val="374151"/>
                <w:sz w:val="20"/>
                <w:szCs w:val="20"/>
              </w:rPr>
              <w:t>$7,926</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761CB34" w14:textId="77777777" w:rsidR="009E0C0F" w:rsidRDefault="00000000">
            <w:r>
              <w:rPr>
                <w:color w:val="374151"/>
                <w:sz w:val="20"/>
                <w:szCs w:val="20"/>
              </w:rPr>
              <w:t>$11,622</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DBD48FB" w14:textId="77777777" w:rsidR="009E0C0F" w:rsidRDefault="00000000">
            <w:r>
              <w:rPr>
                <w:color w:val="374151"/>
                <w:sz w:val="20"/>
                <w:szCs w:val="20"/>
              </w:rPr>
              <w:t>–$3,696</w:t>
            </w:r>
          </w:p>
        </w:tc>
      </w:tr>
      <w:tr w:rsidR="009E0C0F" w14:paraId="7D93E96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C3EBB" w14:textId="77777777" w:rsidR="009E0C0F" w:rsidRDefault="00000000">
            <w:r>
              <w:rPr>
                <w:color w:val="374151"/>
                <w:sz w:val="20"/>
                <w:szCs w:val="20"/>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F6DDD" w14:textId="77777777" w:rsidR="009E0C0F" w:rsidRDefault="00000000">
            <w:r>
              <w:rPr>
                <w:color w:val="374151"/>
                <w:sz w:val="20"/>
                <w:szCs w:val="20"/>
              </w:rPr>
              <w:t>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6A0A2" w14:textId="77777777" w:rsidR="009E0C0F" w:rsidRDefault="00000000">
            <w:r>
              <w:rPr>
                <w:color w:val="374151"/>
                <w:sz w:val="20"/>
                <w:szCs w:val="20"/>
              </w:rPr>
              <w:t>$11,173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D4F86" w14:textId="77777777" w:rsidR="009E0C0F" w:rsidRDefault="00000000">
            <w:r>
              <w:rPr>
                <w:color w:val="374151"/>
                <w:sz w:val="20"/>
                <w:szCs w:val="20"/>
              </w:rPr>
              <w:t>$2,235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0BE5E" w14:textId="77777777" w:rsidR="009E0C0F" w:rsidRDefault="00000000">
            <w:r>
              <w:rPr>
                <w:color w:val="374151"/>
                <w:sz w:val="20"/>
                <w:szCs w:val="20"/>
              </w:rPr>
              <w:t>$8,938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3EB32" w14:textId="77777777" w:rsidR="009E0C0F" w:rsidRDefault="00000000">
            <w:r>
              <w:rPr>
                <w:color w:val="374151"/>
                <w:sz w:val="20"/>
                <w:szCs w:val="20"/>
              </w:rPr>
              <w:t>$11,892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2CF34" w14:textId="77777777" w:rsidR="009E0C0F" w:rsidRDefault="00000000">
            <w:r>
              <w:rPr>
                <w:color w:val="374151"/>
                <w:sz w:val="20"/>
                <w:szCs w:val="20"/>
              </w:rPr>
              <w:t>–$2,954</w:t>
            </w:r>
          </w:p>
        </w:tc>
      </w:tr>
      <w:tr w:rsidR="009E0C0F" w14:paraId="36DB91A1" w14:textId="77777777">
        <w:tc>
          <w:tcPr>
            <w:tcW w:w="7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E6E5416" w14:textId="77777777" w:rsidR="009E0C0F" w:rsidRDefault="00000000">
            <w:r>
              <w:rPr>
                <w:color w:val="374151"/>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9C9C0B" w14:textId="77777777" w:rsidR="009E0C0F" w:rsidRDefault="00000000">
            <w:r>
              <w:rPr>
                <w:color w:val="374151"/>
                <w:sz w:val="20"/>
                <w:szCs w:val="20"/>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81B39D8" w14:textId="77777777" w:rsidR="009E0C0F" w:rsidRDefault="00000000">
            <w:r>
              <w:rPr>
                <w:color w:val="374151"/>
                <w:sz w:val="20"/>
                <w:szCs w:val="20"/>
              </w:rPr>
              <w:t>$12,649</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7870A3A" w14:textId="77777777" w:rsidR="009E0C0F" w:rsidRDefault="00000000">
            <w:r>
              <w:rPr>
                <w:color w:val="374151"/>
                <w:sz w:val="20"/>
                <w:szCs w:val="20"/>
              </w:rPr>
              <w:t>$2,530</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2A04F74" w14:textId="77777777" w:rsidR="009E0C0F" w:rsidRDefault="00000000">
            <w:r>
              <w:rPr>
                <w:color w:val="374151"/>
                <w:sz w:val="20"/>
                <w:szCs w:val="20"/>
              </w:rPr>
              <w:t>$10,119</w:t>
            </w:r>
          </w:p>
        </w:tc>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B14DCB3" w14:textId="77777777" w:rsidR="009E0C0F" w:rsidRDefault="00000000">
            <w:r>
              <w:rPr>
                <w:color w:val="374151"/>
                <w:sz w:val="20"/>
                <w:szCs w:val="20"/>
              </w:rPr>
              <w:t>$12,432</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638469" w14:textId="77777777" w:rsidR="009E0C0F" w:rsidRDefault="00000000">
            <w:r>
              <w:rPr>
                <w:color w:val="374151"/>
                <w:sz w:val="20"/>
                <w:szCs w:val="20"/>
              </w:rPr>
              <w:t>–$2,313</w:t>
            </w:r>
          </w:p>
        </w:tc>
      </w:tr>
    </w:tbl>
    <w:p w14:paraId="206E8D08" w14:textId="77777777" w:rsidR="009E0C0F" w:rsidRDefault="009E0C0F">
      <w:pPr>
        <w:spacing w:before="100" w:after="100"/>
      </w:pPr>
    </w:p>
    <w:p w14:paraId="4C252095" w14:textId="77777777" w:rsidR="009E0C0F" w:rsidRDefault="00000000">
      <w:pPr>
        <w:spacing w:before="80" w:after="80"/>
      </w:pPr>
      <w:r>
        <w:rPr>
          <w:i/>
          <w:iCs/>
          <w:color w:val="666666"/>
        </w:rPr>
        <w:t xml:space="preserve">Note: All figures converted from ZAR at 18.5 ZAR = 1 USD. Year 1 totals — Revenue: ~$78,633 | COGS: ~$15,727 | Gross Profit: ~$62,906 | </w:t>
      </w:r>
      <w:proofErr w:type="spellStart"/>
      <w:r>
        <w:rPr>
          <w:i/>
          <w:iCs/>
          <w:color w:val="666666"/>
        </w:rPr>
        <w:t>OpEx</w:t>
      </w:r>
      <w:proofErr w:type="spellEnd"/>
      <w:r>
        <w:rPr>
          <w:i/>
          <w:iCs/>
          <w:color w:val="666666"/>
        </w:rPr>
        <w:t>: ~$125,730 | Net Loss: ~–$62,824</w:t>
      </w:r>
    </w:p>
    <w:p w14:paraId="475FC234" w14:textId="77777777" w:rsidR="009E0C0F" w:rsidRDefault="009E0C0F">
      <w:pPr>
        <w:spacing w:before="100" w:after="100"/>
      </w:pPr>
    </w:p>
    <w:p w14:paraId="3FAA2912" w14:textId="77777777" w:rsidR="009E0C0F" w:rsidRDefault="00000000">
      <w:pPr>
        <w:pStyle w:val="Heading2"/>
      </w:pPr>
      <w:r>
        <w:t>13.5 Expense Breakdown — Monthly Snapshot (USD)</w:t>
      </w:r>
    </w:p>
    <w:p w14:paraId="7DF66BC1" w14:textId="77777777" w:rsidR="009E0C0F" w:rsidRDefault="009E0C0F">
      <w:pPr>
        <w:spacing w:before="100" w:after="100"/>
      </w:pPr>
    </w:p>
    <w:p w14:paraId="7190D19B" w14:textId="77777777" w:rsidR="009E0C0F" w:rsidRDefault="00000000">
      <w:pPr>
        <w:jc w:val="center"/>
      </w:pPr>
      <w:r>
        <w:rPr>
          <w:noProof/>
        </w:rPr>
        <w:lastRenderedPageBreak/>
        <w:drawing>
          <wp:inline distT="0" distB="0" distL="0" distR="0" wp14:anchorId="62B211E8" wp14:editId="6465DBAD">
            <wp:extent cx="4953000" cy="3095625"/>
            <wp:effectExtent l="0" t="0" r="0" b="0"/>
            <wp:docPr id="139098655" name="Picture 13909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95625"/>
                    </a:xfrm>
                    <a:prstGeom prst="rect">
                      <a:avLst/>
                    </a:prstGeom>
                  </pic:spPr>
                </pic:pic>
              </a:graphicData>
            </a:graphic>
          </wp:inline>
        </w:drawing>
      </w:r>
    </w:p>
    <w:p w14:paraId="5BC6294F"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600"/>
        <w:gridCol w:w="1500"/>
        <w:gridCol w:w="1660"/>
      </w:tblGrid>
      <w:tr w:rsidR="009E0C0F" w14:paraId="486FCE76" w14:textId="77777777">
        <w:trPr>
          <w:tblHeader/>
        </w:trPr>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C2B9B3B" w14:textId="77777777" w:rsidR="009E0C0F" w:rsidRDefault="00000000">
            <w:pPr>
              <w:jc w:val="center"/>
            </w:pPr>
            <w:r>
              <w:rPr>
                <w:b/>
                <w:bCs/>
                <w:color w:val="FFFFFF"/>
                <w:sz w:val="20"/>
                <w:szCs w:val="20"/>
              </w:rPr>
              <w:t>Period</w:t>
            </w:r>
          </w:p>
        </w:tc>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FEF16FB" w14:textId="77777777" w:rsidR="009E0C0F" w:rsidRDefault="00000000">
            <w:pPr>
              <w:jc w:val="center"/>
            </w:pPr>
            <w:r>
              <w:rPr>
                <w:b/>
                <w:bCs/>
                <w:color w:val="FFFFFF"/>
                <w:sz w:val="20"/>
                <w:szCs w:val="20"/>
              </w:rPr>
              <w:t>Cost of Goods (USD)</w:t>
            </w:r>
          </w:p>
        </w:tc>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25147EA" w14:textId="77777777" w:rsidR="009E0C0F" w:rsidRDefault="00000000">
            <w:pPr>
              <w:jc w:val="center"/>
            </w:pPr>
            <w:r>
              <w:rPr>
                <w:b/>
                <w:bCs/>
                <w:color w:val="FFFFFF"/>
                <w:sz w:val="20"/>
                <w:szCs w:val="20"/>
              </w:rPr>
              <w:t>Marketing (USD)</w:t>
            </w:r>
          </w:p>
        </w:tc>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340C6B4" w14:textId="77777777" w:rsidR="009E0C0F" w:rsidRDefault="00000000">
            <w:pPr>
              <w:jc w:val="center"/>
            </w:pPr>
            <w:r>
              <w:rPr>
                <w:b/>
                <w:bCs/>
                <w:color w:val="FFFFFF"/>
                <w:sz w:val="20"/>
                <w:szCs w:val="20"/>
              </w:rPr>
              <w:t>Staff (USD)</w:t>
            </w:r>
          </w:p>
        </w:tc>
        <w:tc>
          <w:tcPr>
            <w:tcW w:w="1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713DA68" w14:textId="77777777" w:rsidR="009E0C0F" w:rsidRDefault="00000000">
            <w:pPr>
              <w:jc w:val="center"/>
            </w:pPr>
            <w:r>
              <w:rPr>
                <w:b/>
                <w:bCs/>
                <w:color w:val="FFFFFF"/>
                <w:sz w:val="20"/>
                <w:szCs w:val="20"/>
              </w:rPr>
              <w:t>Other (USD)</w:t>
            </w:r>
          </w:p>
        </w:tc>
        <w:tc>
          <w:tcPr>
            <w:tcW w:w="16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FAE9AA6" w14:textId="77777777" w:rsidR="009E0C0F" w:rsidRDefault="00000000">
            <w:pPr>
              <w:jc w:val="center"/>
            </w:pPr>
            <w:r>
              <w:rPr>
                <w:b/>
                <w:bCs/>
                <w:color w:val="FFFFFF"/>
                <w:sz w:val="20"/>
                <w:szCs w:val="20"/>
              </w:rPr>
              <w:t>Total (USD)</w:t>
            </w:r>
          </w:p>
        </w:tc>
      </w:tr>
      <w:tr w:rsidR="009E0C0F" w14:paraId="0AC416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05DE3" w14:textId="77777777" w:rsidR="009E0C0F" w:rsidRDefault="00000000">
            <w:r>
              <w:rPr>
                <w:color w:val="374151"/>
                <w:sz w:val="20"/>
                <w:szCs w:val="20"/>
              </w:rPr>
              <w:t>Month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E78DA" w14:textId="77777777" w:rsidR="009E0C0F" w:rsidRDefault="00000000">
            <w:r>
              <w:rPr>
                <w:color w:val="374151"/>
                <w:sz w:val="20"/>
                <w:szCs w:val="20"/>
              </w:rPr>
              <w:t>$2,595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EFD32" w14:textId="77777777" w:rsidR="009E0C0F" w:rsidRDefault="00000000">
            <w:r>
              <w:rPr>
                <w:color w:val="374151"/>
                <w:sz w:val="20"/>
                <w:szCs w:val="20"/>
              </w:rPr>
              <w:t>$778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40AE8" w14:textId="77777777" w:rsidR="009E0C0F" w:rsidRDefault="00000000">
            <w:r>
              <w:rPr>
                <w:color w:val="374151"/>
                <w:sz w:val="20"/>
                <w:szCs w:val="20"/>
              </w:rPr>
              <w:t>$1,622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33268" w14:textId="77777777" w:rsidR="009E0C0F" w:rsidRDefault="00000000">
            <w:r>
              <w:rPr>
                <w:color w:val="374151"/>
                <w:sz w:val="20"/>
                <w:szCs w:val="20"/>
              </w:rPr>
              <w:t>$324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1AE9A" w14:textId="77777777" w:rsidR="009E0C0F" w:rsidRDefault="00000000">
            <w:r>
              <w:rPr>
                <w:color w:val="374151"/>
                <w:sz w:val="20"/>
                <w:szCs w:val="20"/>
              </w:rPr>
              <w:t>$5,319</w:t>
            </w:r>
          </w:p>
        </w:tc>
      </w:tr>
      <w:tr w:rsidR="009E0C0F" w14:paraId="467CE0D0"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F955F1A" w14:textId="77777777" w:rsidR="009E0C0F" w:rsidRDefault="00000000">
            <w:r>
              <w:rPr>
                <w:color w:val="374151"/>
                <w:sz w:val="20"/>
                <w:szCs w:val="20"/>
              </w:rPr>
              <w:t>Month 12</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06E2C7B" w14:textId="77777777" w:rsidR="009E0C0F" w:rsidRDefault="00000000">
            <w:r>
              <w:rPr>
                <w:color w:val="374151"/>
                <w:sz w:val="20"/>
                <w:szCs w:val="20"/>
              </w:rPr>
              <w:t>$4,925</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DAD41D3" w14:textId="77777777" w:rsidR="009E0C0F" w:rsidRDefault="00000000">
            <w:r>
              <w:rPr>
                <w:color w:val="374151"/>
                <w:sz w:val="20"/>
                <w:szCs w:val="20"/>
              </w:rPr>
              <w:t>$1,478</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C31F02" w14:textId="77777777" w:rsidR="009E0C0F" w:rsidRDefault="00000000">
            <w:r>
              <w:rPr>
                <w:color w:val="374151"/>
                <w:sz w:val="20"/>
                <w:szCs w:val="20"/>
              </w:rPr>
              <w:t>$3,078</w:t>
            </w:r>
          </w:p>
        </w:tc>
        <w:tc>
          <w:tcPr>
            <w:tcW w:w="1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896406" w14:textId="77777777" w:rsidR="009E0C0F" w:rsidRDefault="00000000">
            <w:r>
              <w:rPr>
                <w:color w:val="374151"/>
                <w:sz w:val="20"/>
                <w:szCs w:val="20"/>
              </w:rPr>
              <w:t>$616</w:t>
            </w:r>
          </w:p>
        </w:tc>
        <w:tc>
          <w:tcPr>
            <w:tcW w:w="16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3CEFAEB" w14:textId="77777777" w:rsidR="009E0C0F" w:rsidRDefault="00000000">
            <w:r>
              <w:rPr>
                <w:color w:val="374151"/>
                <w:sz w:val="20"/>
                <w:szCs w:val="20"/>
              </w:rPr>
              <w:t>$10,097</w:t>
            </w:r>
          </w:p>
        </w:tc>
      </w:tr>
      <w:tr w:rsidR="009E0C0F" w14:paraId="0B56DD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9646E" w14:textId="77777777" w:rsidR="009E0C0F" w:rsidRDefault="00000000">
            <w:r>
              <w:rPr>
                <w:color w:val="374151"/>
                <w:sz w:val="20"/>
                <w:szCs w:val="20"/>
              </w:rPr>
              <w:t>Month 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E93C6" w14:textId="77777777" w:rsidR="009E0C0F" w:rsidRDefault="00000000">
            <w:r>
              <w:rPr>
                <w:color w:val="374151"/>
                <w:sz w:val="20"/>
                <w:szCs w:val="20"/>
              </w:rPr>
              <w:t>$9,911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7D52B" w14:textId="77777777" w:rsidR="009E0C0F" w:rsidRDefault="00000000">
            <w:r>
              <w:rPr>
                <w:color w:val="374151"/>
                <w:sz w:val="20"/>
                <w:szCs w:val="20"/>
              </w:rPr>
              <w:t>$2,973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99BFA" w14:textId="77777777" w:rsidR="009E0C0F" w:rsidRDefault="00000000">
            <w:r>
              <w:rPr>
                <w:color w:val="374151"/>
                <w:sz w:val="20"/>
                <w:szCs w:val="20"/>
              </w:rPr>
              <w:t>$6,194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198FD" w14:textId="77777777" w:rsidR="009E0C0F" w:rsidRDefault="00000000">
            <w:r>
              <w:rPr>
                <w:color w:val="374151"/>
                <w:sz w:val="20"/>
                <w:szCs w:val="20"/>
              </w:rPr>
              <w:t>$1,239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71394" w14:textId="77777777" w:rsidR="009E0C0F" w:rsidRDefault="00000000">
            <w:r>
              <w:rPr>
                <w:color w:val="374151"/>
                <w:sz w:val="20"/>
                <w:szCs w:val="20"/>
              </w:rPr>
              <w:t>$20,317</w:t>
            </w:r>
          </w:p>
        </w:tc>
      </w:tr>
      <w:tr w:rsidR="009E0C0F" w14:paraId="3A64A2B3"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E775FBA" w14:textId="77777777" w:rsidR="009E0C0F" w:rsidRDefault="00000000">
            <w:r>
              <w:rPr>
                <w:color w:val="374151"/>
                <w:sz w:val="20"/>
                <w:szCs w:val="20"/>
              </w:rPr>
              <w:t>Month 36</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4A030B8" w14:textId="77777777" w:rsidR="009E0C0F" w:rsidRDefault="00000000">
            <w:r>
              <w:rPr>
                <w:color w:val="374151"/>
                <w:sz w:val="20"/>
                <w:szCs w:val="20"/>
              </w:rPr>
              <w:t>$19,942</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079EDFD" w14:textId="77777777" w:rsidR="009E0C0F" w:rsidRDefault="00000000">
            <w:r>
              <w:rPr>
                <w:color w:val="374151"/>
                <w:sz w:val="20"/>
                <w:szCs w:val="20"/>
              </w:rPr>
              <w:t>$5,983</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0ABF960" w14:textId="77777777" w:rsidR="009E0C0F" w:rsidRDefault="00000000">
            <w:r>
              <w:rPr>
                <w:color w:val="374151"/>
                <w:sz w:val="20"/>
                <w:szCs w:val="20"/>
              </w:rPr>
              <w:t>$12,464</w:t>
            </w:r>
          </w:p>
        </w:tc>
        <w:tc>
          <w:tcPr>
            <w:tcW w:w="1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08A9218" w14:textId="77777777" w:rsidR="009E0C0F" w:rsidRDefault="00000000">
            <w:r>
              <w:rPr>
                <w:color w:val="374151"/>
                <w:sz w:val="20"/>
                <w:szCs w:val="20"/>
              </w:rPr>
              <w:t>$2,493</w:t>
            </w:r>
          </w:p>
        </w:tc>
        <w:tc>
          <w:tcPr>
            <w:tcW w:w="16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F1381BA" w14:textId="77777777" w:rsidR="009E0C0F" w:rsidRDefault="00000000">
            <w:r>
              <w:rPr>
                <w:color w:val="374151"/>
                <w:sz w:val="20"/>
                <w:szCs w:val="20"/>
              </w:rPr>
              <w:t>$40,882</w:t>
            </w:r>
          </w:p>
        </w:tc>
      </w:tr>
    </w:tbl>
    <w:p w14:paraId="41C2769B" w14:textId="77777777" w:rsidR="009E0C0F" w:rsidRDefault="009E0C0F">
      <w:pPr>
        <w:spacing w:before="100" w:after="100"/>
      </w:pPr>
    </w:p>
    <w:p w14:paraId="5C4D0062" w14:textId="77777777" w:rsidR="009E0C0F" w:rsidRDefault="00000000">
      <w:pPr>
        <w:pStyle w:val="Heading2"/>
      </w:pPr>
      <w:r>
        <w:t>13.6 Cash Flow Forecast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2"/>
        <w:gridCol w:w="2290"/>
        <w:gridCol w:w="2288"/>
        <w:gridCol w:w="1992"/>
        <w:gridCol w:w="1398"/>
      </w:tblGrid>
      <w:tr w:rsidR="009E0C0F" w14:paraId="233A2B4E" w14:textId="77777777">
        <w:trPr>
          <w:tblHeader/>
        </w:trPr>
        <w:tc>
          <w:tcPr>
            <w:tcW w:w="14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11494E8" w14:textId="77777777" w:rsidR="009E0C0F" w:rsidRDefault="00000000">
            <w:pPr>
              <w:jc w:val="center"/>
            </w:pPr>
            <w:r>
              <w:rPr>
                <w:b/>
                <w:bCs/>
                <w:color w:val="FFFFFF"/>
                <w:sz w:val="20"/>
                <w:szCs w:val="20"/>
              </w:rPr>
              <w:t>Year</w:t>
            </w:r>
          </w:p>
        </w:tc>
        <w:tc>
          <w:tcPr>
            <w:tcW w:w="23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DA151EF" w14:textId="77777777" w:rsidR="009E0C0F" w:rsidRDefault="00000000">
            <w:pPr>
              <w:jc w:val="center"/>
            </w:pPr>
            <w:r>
              <w:rPr>
                <w:b/>
                <w:bCs/>
                <w:color w:val="FFFFFF"/>
                <w:sz w:val="20"/>
                <w:szCs w:val="20"/>
              </w:rPr>
              <w:t>Operating Cash Flow</w:t>
            </w:r>
          </w:p>
        </w:tc>
        <w:tc>
          <w:tcPr>
            <w:tcW w:w="23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0D12CDF" w14:textId="77777777" w:rsidR="009E0C0F" w:rsidRDefault="00000000">
            <w:pPr>
              <w:jc w:val="center"/>
            </w:pPr>
            <w:r>
              <w:rPr>
                <w:b/>
                <w:bCs/>
                <w:color w:val="FFFFFF"/>
                <w:sz w:val="20"/>
                <w:szCs w:val="20"/>
              </w:rPr>
              <w:t>Investing Activities</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3B321D5" w14:textId="77777777" w:rsidR="009E0C0F" w:rsidRDefault="00000000">
            <w:pPr>
              <w:jc w:val="center"/>
            </w:pPr>
            <w:r>
              <w:rPr>
                <w:b/>
                <w:bCs/>
                <w:color w:val="FFFFFF"/>
                <w:sz w:val="20"/>
                <w:szCs w:val="20"/>
              </w:rPr>
              <w:t>Financing</w:t>
            </w:r>
          </w:p>
        </w:tc>
        <w:tc>
          <w:tcPr>
            <w:tcW w:w="1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A25B268" w14:textId="77777777" w:rsidR="009E0C0F" w:rsidRDefault="00000000">
            <w:pPr>
              <w:jc w:val="center"/>
            </w:pPr>
            <w:r>
              <w:rPr>
                <w:b/>
                <w:bCs/>
                <w:color w:val="FFFFFF"/>
                <w:sz w:val="20"/>
                <w:szCs w:val="20"/>
              </w:rPr>
              <w:t>Ending Cash Balance</w:t>
            </w:r>
          </w:p>
        </w:tc>
      </w:tr>
      <w:tr w:rsidR="009E0C0F" w14:paraId="4C0CDD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C1BEB" w14:textId="77777777" w:rsidR="009E0C0F" w:rsidRDefault="00000000">
            <w:r>
              <w:rPr>
                <w:color w:val="374151"/>
                <w:sz w:val="20"/>
                <w:szCs w:val="20"/>
              </w:rPr>
              <w:t>Year 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7ABE9" w14:textId="77777777" w:rsidR="009E0C0F" w:rsidRDefault="00000000">
            <w:r>
              <w:rPr>
                <w:color w:val="374151"/>
                <w:sz w:val="20"/>
                <w:szCs w:val="20"/>
              </w:rPr>
              <w:t>–$432,000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AE390" w14:textId="77777777" w:rsidR="009E0C0F" w:rsidRDefault="00000000">
            <w:r>
              <w:rPr>
                <w:color w:val="374151"/>
                <w:sz w:val="20"/>
                <w:szCs w:val="20"/>
              </w:rPr>
              <w:t>–$108,000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8BD97" w14:textId="77777777" w:rsidR="009E0C0F" w:rsidRDefault="00000000">
            <w:r>
              <w:rPr>
                <w:color w:val="374151"/>
                <w:sz w:val="20"/>
                <w:szCs w:val="20"/>
              </w:rPr>
              <w:t>+$540,000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E1F20" w14:textId="77777777" w:rsidR="009E0C0F" w:rsidRDefault="00000000">
            <w:r>
              <w:rPr>
                <w:color w:val="374151"/>
                <w:sz w:val="20"/>
                <w:szCs w:val="20"/>
              </w:rPr>
              <w:t>$0 (breakeven with funding)</w:t>
            </w:r>
          </w:p>
        </w:tc>
      </w:tr>
      <w:tr w:rsidR="009E0C0F" w14:paraId="11A0D4B4"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8FC24E" w14:textId="77777777" w:rsidR="009E0C0F" w:rsidRDefault="00000000">
            <w:r>
              <w:rPr>
                <w:color w:val="374151"/>
                <w:sz w:val="20"/>
                <w:szCs w:val="20"/>
              </w:rPr>
              <w:t>Year 2</w:t>
            </w:r>
          </w:p>
        </w:tc>
        <w:tc>
          <w:tcPr>
            <w:tcW w:w="2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A1DE1B5" w14:textId="77777777" w:rsidR="009E0C0F" w:rsidRDefault="00000000">
            <w:r>
              <w:rPr>
                <w:color w:val="374151"/>
                <w:sz w:val="20"/>
                <w:szCs w:val="20"/>
              </w:rPr>
              <w:t>+$1,620,000</w:t>
            </w:r>
          </w:p>
        </w:tc>
        <w:tc>
          <w:tcPr>
            <w:tcW w:w="2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768BF83" w14:textId="77777777" w:rsidR="009E0C0F" w:rsidRDefault="00000000">
            <w:r>
              <w:rPr>
                <w:color w:val="374151"/>
                <w:sz w:val="20"/>
                <w:szCs w:val="20"/>
              </w:rPr>
              <w:t>–$216,000</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887C77F" w14:textId="77777777" w:rsidR="009E0C0F" w:rsidRDefault="00000000">
            <w:r>
              <w:rPr>
                <w:color w:val="374151"/>
                <w:sz w:val="20"/>
                <w:szCs w:val="20"/>
              </w:rPr>
              <w:t>+$540,000</w:t>
            </w:r>
          </w:p>
        </w:tc>
        <w:tc>
          <w:tcPr>
            <w:tcW w:w="1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BFD5B36" w14:textId="77777777" w:rsidR="009E0C0F" w:rsidRDefault="00000000">
            <w:r>
              <w:rPr>
                <w:color w:val="374151"/>
                <w:sz w:val="20"/>
                <w:szCs w:val="20"/>
              </w:rPr>
              <w:t>+$1,620,000</w:t>
            </w:r>
          </w:p>
        </w:tc>
      </w:tr>
      <w:tr w:rsidR="009E0C0F" w14:paraId="665DC99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CA5B3" w14:textId="77777777" w:rsidR="009E0C0F" w:rsidRDefault="00000000">
            <w:r>
              <w:rPr>
                <w:color w:val="374151"/>
                <w:sz w:val="20"/>
                <w:szCs w:val="20"/>
              </w:rPr>
              <w:t>Year 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DB998" w14:textId="77777777" w:rsidR="009E0C0F" w:rsidRDefault="00000000">
            <w:r>
              <w:rPr>
                <w:color w:val="374151"/>
                <w:sz w:val="20"/>
                <w:szCs w:val="20"/>
              </w:rPr>
              <w:t>+$4,320,000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5AF78" w14:textId="77777777" w:rsidR="009E0C0F" w:rsidRDefault="00000000">
            <w:r>
              <w:rPr>
                <w:color w:val="374151"/>
                <w:sz w:val="20"/>
                <w:szCs w:val="20"/>
              </w:rPr>
              <w:t>–$162,000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971B9" w14:textId="77777777" w:rsidR="009E0C0F" w:rsidRDefault="00000000">
            <w:r>
              <w:rPr>
                <w:color w:val="374151"/>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CABF6" w14:textId="77777777" w:rsidR="009E0C0F" w:rsidRDefault="00000000">
            <w:r>
              <w:rPr>
                <w:color w:val="374151"/>
                <w:sz w:val="20"/>
                <w:szCs w:val="20"/>
              </w:rPr>
              <w:t>+$5,778,000</w:t>
            </w:r>
          </w:p>
        </w:tc>
      </w:tr>
    </w:tbl>
    <w:p w14:paraId="370C96A7" w14:textId="77777777" w:rsidR="009E0C0F" w:rsidRDefault="009E0C0F">
      <w:pPr>
        <w:spacing w:before="100" w:after="100"/>
      </w:pPr>
    </w:p>
    <w:p w14:paraId="78FC5FDA" w14:textId="77777777" w:rsidR="009E0C0F" w:rsidRDefault="00000000">
      <w:pPr>
        <w:pStyle w:val="Heading2"/>
      </w:pPr>
      <w:r>
        <w:t>13.7 Startup &amp; Operating Costs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9E0C0F" w14:paraId="28F2E9A0" w14:textId="77777777">
        <w:trPr>
          <w:tblHeader/>
        </w:trPr>
        <w:tc>
          <w:tcPr>
            <w:tcW w:w="3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4F63093" w14:textId="77777777" w:rsidR="009E0C0F" w:rsidRDefault="00000000">
            <w:pPr>
              <w:jc w:val="center"/>
            </w:pPr>
            <w:r>
              <w:rPr>
                <w:b/>
                <w:bCs/>
                <w:color w:val="FFFFFF"/>
                <w:sz w:val="20"/>
                <w:szCs w:val="20"/>
              </w:rPr>
              <w:t>Cost Category</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3B22CF9" w14:textId="77777777" w:rsidR="009E0C0F" w:rsidRDefault="00000000">
            <w:pPr>
              <w:jc w:val="center"/>
            </w:pPr>
            <w:r>
              <w:rPr>
                <w:b/>
                <w:bCs/>
                <w:color w:val="FFFFFF"/>
                <w:sz w:val="20"/>
                <w:szCs w:val="20"/>
              </w:rPr>
              <w:t>USD Amount</w:t>
            </w:r>
          </w:p>
        </w:tc>
        <w:tc>
          <w:tcPr>
            <w:tcW w:w="3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57447CB" w14:textId="77777777" w:rsidR="009E0C0F" w:rsidRDefault="00000000">
            <w:pPr>
              <w:jc w:val="center"/>
            </w:pPr>
            <w:r>
              <w:rPr>
                <w:b/>
                <w:bCs/>
                <w:color w:val="FFFFFF"/>
                <w:sz w:val="20"/>
                <w:szCs w:val="20"/>
              </w:rPr>
              <w:t>Notes</w:t>
            </w:r>
          </w:p>
        </w:tc>
      </w:tr>
      <w:tr w:rsidR="009E0C0F" w14:paraId="517BBB4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95F6B" w14:textId="77777777" w:rsidR="009E0C0F" w:rsidRDefault="00000000">
            <w:r>
              <w:rPr>
                <w:color w:val="374151"/>
                <w:sz w:val="20"/>
                <w:szCs w:val="20"/>
              </w:rPr>
              <w:t>Company registration &amp; legal setup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E3981" w14:textId="77777777" w:rsidR="009E0C0F" w:rsidRDefault="00000000">
            <w:r>
              <w:rPr>
                <w:color w:val="374151"/>
                <w:sz w:val="20"/>
                <w:szCs w:val="20"/>
              </w:rPr>
              <w:t>$3,200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0D518" w14:textId="77777777" w:rsidR="009E0C0F" w:rsidRDefault="00000000">
            <w:r>
              <w:rPr>
                <w:color w:val="374151"/>
                <w:sz w:val="20"/>
                <w:szCs w:val="20"/>
              </w:rPr>
              <w:t>Formation, IP filing, initial contracts</w:t>
            </w:r>
          </w:p>
        </w:tc>
      </w:tr>
      <w:tr w:rsidR="009E0C0F" w14:paraId="3659FBE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2CC9087" w14:textId="77777777" w:rsidR="009E0C0F" w:rsidRDefault="00000000">
            <w:r>
              <w:rPr>
                <w:color w:val="374151"/>
                <w:sz w:val="20"/>
                <w:szCs w:val="20"/>
              </w:rPr>
              <w:lastRenderedPageBreak/>
              <w:t>Initial product development &amp;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CD13693" w14:textId="77777777" w:rsidR="009E0C0F" w:rsidRDefault="00000000">
            <w:r>
              <w:rPr>
                <w:color w:val="374151"/>
                <w:sz w:val="20"/>
                <w:szCs w:val="20"/>
              </w:rPr>
              <w:t>$22,700</w:t>
            </w:r>
          </w:p>
        </w:tc>
        <w:tc>
          <w:tcPr>
            <w:tcW w:w="3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12793B3" w14:textId="77777777" w:rsidR="009E0C0F" w:rsidRDefault="00000000">
            <w:r>
              <w:rPr>
                <w:color w:val="374151"/>
                <w:sz w:val="20"/>
                <w:szCs w:val="20"/>
              </w:rPr>
              <w:t>MVP build — engineers, infrastructure</w:t>
            </w:r>
          </w:p>
        </w:tc>
      </w:tr>
      <w:tr w:rsidR="009E0C0F" w14:paraId="2F8FA2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126B5" w14:textId="77777777" w:rsidR="009E0C0F" w:rsidRDefault="00000000">
            <w:r>
              <w:rPr>
                <w:color w:val="374151"/>
                <w:sz w:val="20"/>
                <w:szCs w:val="20"/>
              </w:rPr>
              <w:t>Brand &amp; website 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6AF2A" w14:textId="77777777" w:rsidR="009E0C0F" w:rsidRDefault="00000000">
            <w:r>
              <w:rPr>
                <w:color w:val="374151"/>
                <w:sz w:val="20"/>
                <w:szCs w:val="20"/>
              </w:rPr>
              <w:t>$14,100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ACE0C" w14:textId="77777777" w:rsidR="009E0C0F" w:rsidRDefault="00000000">
            <w:r>
              <w:rPr>
                <w:color w:val="374151"/>
                <w:sz w:val="20"/>
                <w:szCs w:val="20"/>
              </w:rPr>
              <w:t>Design, web build, content</w:t>
            </w:r>
          </w:p>
        </w:tc>
      </w:tr>
      <w:tr w:rsidR="009E0C0F" w14:paraId="76CFA3F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467BF8B" w14:textId="77777777" w:rsidR="009E0C0F" w:rsidRDefault="00000000">
            <w:r>
              <w:rPr>
                <w:color w:val="374151"/>
                <w:sz w:val="20"/>
                <w:szCs w:val="20"/>
              </w:rPr>
              <w:t>Early data licenses &amp; pilot feeds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B2C0760" w14:textId="77777777" w:rsidR="009E0C0F" w:rsidRDefault="00000000">
            <w:r>
              <w:rPr>
                <w:color w:val="374151"/>
                <w:sz w:val="20"/>
                <w:szCs w:val="20"/>
              </w:rPr>
              <w:t>$13,500</w:t>
            </w:r>
          </w:p>
        </w:tc>
        <w:tc>
          <w:tcPr>
            <w:tcW w:w="3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23931E" w14:textId="77777777" w:rsidR="009E0C0F" w:rsidRDefault="00000000">
            <w:r>
              <w:rPr>
                <w:color w:val="374151"/>
                <w:sz w:val="20"/>
                <w:szCs w:val="20"/>
              </w:rPr>
              <w:t xml:space="preserve">API access for </w:t>
            </w:r>
            <w:proofErr w:type="spellStart"/>
            <w:r>
              <w:rPr>
                <w:color w:val="374151"/>
                <w:sz w:val="20"/>
                <w:szCs w:val="20"/>
              </w:rPr>
              <w:t>Semrush</w:t>
            </w:r>
            <w:proofErr w:type="spellEnd"/>
            <w:r>
              <w:rPr>
                <w:color w:val="374151"/>
                <w:sz w:val="20"/>
                <w:szCs w:val="20"/>
              </w:rPr>
              <w:t xml:space="preserve">, </w:t>
            </w:r>
            <w:proofErr w:type="spellStart"/>
            <w:r>
              <w:rPr>
                <w:color w:val="374151"/>
                <w:sz w:val="20"/>
                <w:szCs w:val="20"/>
              </w:rPr>
              <w:t>SimilarWeb</w:t>
            </w:r>
            <w:proofErr w:type="spellEnd"/>
            <w:r>
              <w:rPr>
                <w:color w:val="374151"/>
                <w:sz w:val="20"/>
                <w:szCs w:val="20"/>
              </w:rPr>
              <w:t>, OpenAI</w:t>
            </w:r>
          </w:p>
        </w:tc>
      </w:tr>
      <w:tr w:rsidR="009E0C0F" w14:paraId="17632F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11751" w14:textId="77777777" w:rsidR="009E0C0F" w:rsidRDefault="00000000">
            <w:r>
              <w:rPr>
                <w:color w:val="374151"/>
                <w:sz w:val="20"/>
                <w:szCs w:val="20"/>
              </w:rPr>
              <w:t>Market launch 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82BE8" w14:textId="77777777" w:rsidR="009E0C0F" w:rsidRDefault="00000000">
            <w:r>
              <w:rPr>
                <w:color w:val="374151"/>
                <w:sz w:val="20"/>
                <w:szCs w:val="20"/>
              </w:rPr>
              <w:t>$22,200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946F0" w14:textId="77777777" w:rsidR="009E0C0F" w:rsidRDefault="00000000">
            <w:r>
              <w:rPr>
                <w:color w:val="374151"/>
                <w:sz w:val="20"/>
                <w:szCs w:val="20"/>
              </w:rPr>
              <w:t>Paid media, PR, events, outbound</w:t>
            </w:r>
          </w:p>
        </w:tc>
      </w:tr>
      <w:tr w:rsidR="009E0C0F" w14:paraId="35E43A3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3145CA2" w14:textId="77777777" w:rsidR="009E0C0F" w:rsidRDefault="00000000">
            <w:r>
              <w:rPr>
                <w:color w:val="374151"/>
                <w:sz w:val="20"/>
                <w:szCs w:val="20"/>
              </w:rPr>
              <w:t>Total Startup Costs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F32838C" w14:textId="77777777" w:rsidR="009E0C0F" w:rsidRDefault="00000000">
            <w:r>
              <w:rPr>
                <w:color w:val="374151"/>
                <w:sz w:val="20"/>
                <w:szCs w:val="20"/>
              </w:rPr>
              <w:t>$75,700</w:t>
            </w:r>
          </w:p>
        </w:tc>
        <w:tc>
          <w:tcPr>
            <w:tcW w:w="3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FED83C0" w14:textId="77777777" w:rsidR="009E0C0F" w:rsidRDefault="00000000">
            <w:r>
              <w:rPr>
                <w:color w:val="374151"/>
                <w:sz w:val="20"/>
                <w:szCs w:val="20"/>
              </w:rPr>
              <w:t>One-time investment</w:t>
            </w:r>
          </w:p>
        </w:tc>
      </w:tr>
      <w:tr w:rsidR="009E0C0F" w14:paraId="762402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90A53" w14:textId="77777777" w:rsidR="009E0C0F" w:rsidRDefault="00000000">
            <w:r>
              <w:rPr>
                <w:color w:val="374151"/>
                <w:sz w:val="20"/>
                <w:szCs w:val="20"/>
              </w:rPr>
              <w:t>Monthly Fixed Operating Costs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DBF2E" w14:textId="77777777" w:rsidR="009E0C0F" w:rsidRDefault="00000000">
            <w:r>
              <w:rPr>
                <w:color w:val="374151"/>
                <w:sz w:val="20"/>
                <w:szCs w:val="20"/>
              </w:rPr>
              <w:t>$29,900/month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C4E48" w14:textId="77777777" w:rsidR="009E0C0F" w:rsidRDefault="00000000">
            <w:r>
              <w:rPr>
                <w:color w:val="374151"/>
                <w:sz w:val="20"/>
                <w:szCs w:val="20"/>
              </w:rPr>
              <w:t>Salaries, infrastructure, subscriptions</w:t>
            </w:r>
          </w:p>
        </w:tc>
      </w:tr>
      <w:tr w:rsidR="009E0C0F" w14:paraId="12176B7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E87EE4E" w14:textId="77777777" w:rsidR="009E0C0F" w:rsidRDefault="00000000">
            <w:r>
              <w:rPr>
                <w:color w:val="374151"/>
                <w:sz w:val="20"/>
                <w:szCs w:val="20"/>
              </w:rPr>
              <w:t>Annual Fixed Operating Costs (Y1)</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FCE148F" w14:textId="77777777" w:rsidR="009E0C0F" w:rsidRDefault="00000000">
            <w:r>
              <w:rPr>
                <w:color w:val="374151"/>
                <w:sz w:val="20"/>
                <w:szCs w:val="20"/>
              </w:rPr>
              <w:t>$358,800/year</w:t>
            </w:r>
          </w:p>
        </w:tc>
        <w:tc>
          <w:tcPr>
            <w:tcW w:w="3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FF76CD8" w14:textId="77777777" w:rsidR="009E0C0F" w:rsidRDefault="00000000">
            <w:r>
              <w:rPr>
                <w:color w:val="374151"/>
                <w:sz w:val="20"/>
                <w:szCs w:val="20"/>
              </w:rPr>
              <w:t>Based on lean 6–</w:t>
            </w:r>
            <w:proofErr w:type="gramStart"/>
            <w:r>
              <w:rPr>
                <w:color w:val="374151"/>
                <w:sz w:val="20"/>
                <w:szCs w:val="20"/>
              </w:rPr>
              <w:t>9 person</w:t>
            </w:r>
            <w:proofErr w:type="gramEnd"/>
            <w:r>
              <w:rPr>
                <w:color w:val="374151"/>
                <w:sz w:val="20"/>
                <w:szCs w:val="20"/>
              </w:rPr>
              <w:t xml:space="preserve"> team</w:t>
            </w:r>
          </w:p>
        </w:tc>
      </w:tr>
    </w:tbl>
    <w:p w14:paraId="27829BA2" w14:textId="77777777" w:rsidR="009E0C0F" w:rsidRDefault="009E0C0F">
      <w:pPr>
        <w:spacing w:before="100" w:after="100"/>
      </w:pPr>
    </w:p>
    <w:p w14:paraId="589962CD" w14:textId="77777777" w:rsidR="009E0C0F" w:rsidRDefault="00000000">
      <w:pPr>
        <w:pStyle w:val="Heading2"/>
      </w:pPr>
      <w:r>
        <w:t>13.8 MVP Build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3060"/>
      </w:tblGrid>
      <w:tr w:rsidR="009E0C0F" w14:paraId="241801BD"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F704138" w14:textId="77777777" w:rsidR="009E0C0F" w:rsidRDefault="00000000">
            <w:pPr>
              <w:jc w:val="center"/>
            </w:pPr>
            <w:r>
              <w:rPr>
                <w:b/>
                <w:bCs/>
                <w:color w:val="FFFFFF"/>
                <w:sz w:val="20"/>
                <w:szCs w:val="20"/>
              </w:rPr>
              <w:t>Phase</w:t>
            </w:r>
          </w:p>
        </w:tc>
        <w:tc>
          <w:tcPr>
            <w:tcW w:w="3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082C6A7" w14:textId="77777777" w:rsidR="009E0C0F" w:rsidRDefault="00000000">
            <w:pPr>
              <w:jc w:val="center"/>
            </w:pPr>
            <w:r>
              <w:rPr>
                <w:b/>
                <w:bCs/>
                <w:color w:val="FFFFFF"/>
                <w:sz w:val="20"/>
                <w:szCs w:val="20"/>
              </w:rPr>
              <w:t>Scope</w:t>
            </w:r>
          </w:p>
        </w:tc>
        <w:tc>
          <w:tcPr>
            <w:tcW w:w="30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40BCF2F" w14:textId="77777777" w:rsidR="009E0C0F" w:rsidRDefault="00000000">
            <w:pPr>
              <w:jc w:val="center"/>
            </w:pPr>
            <w:r>
              <w:rPr>
                <w:b/>
                <w:bCs/>
                <w:color w:val="FFFFFF"/>
                <w:sz w:val="20"/>
                <w:szCs w:val="20"/>
              </w:rPr>
              <w:t>Cost Estimate (USD)</w:t>
            </w:r>
          </w:p>
        </w:tc>
      </w:tr>
      <w:tr w:rsidR="009E0C0F" w14:paraId="01E5F5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763F6" w14:textId="77777777" w:rsidR="009E0C0F" w:rsidRDefault="00000000">
            <w:r>
              <w:rPr>
                <w:color w:val="374151"/>
                <w:sz w:val="20"/>
                <w:szCs w:val="20"/>
              </w:rPr>
              <w:t>Phase 1 – MVP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2A5F6" w14:textId="77777777" w:rsidR="009E0C0F" w:rsidRDefault="00000000">
            <w:r>
              <w:rPr>
                <w:color w:val="374151"/>
                <w:sz w:val="20"/>
                <w:szCs w:val="20"/>
              </w:rPr>
              <w:t>Crawler + AI ad generator + dashboard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5C727" w14:textId="77777777" w:rsidR="009E0C0F" w:rsidRDefault="00000000">
            <w:r>
              <w:rPr>
                <w:color w:val="374151"/>
                <w:sz w:val="20"/>
                <w:szCs w:val="20"/>
              </w:rPr>
              <w:t>$15,000 – $25,000</w:t>
            </w:r>
          </w:p>
        </w:tc>
      </w:tr>
      <w:tr w:rsidR="009E0C0F" w14:paraId="73C202B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089454" w14:textId="77777777" w:rsidR="009E0C0F" w:rsidRDefault="00000000">
            <w:r>
              <w:rPr>
                <w:color w:val="374151"/>
                <w:sz w:val="20"/>
                <w:szCs w:val="20"/>
              </w:rPr>
              <w:t>Phase 2 – Automation</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2F5061" w14:textId="77777777" w:rsidR="009E0C0F" w:rsidRDefault="00000000">
            <w:r>
              <w:rPr>
                <w:color w:val="374151"/>
                <w:sz w:val="20"/>
                <w:szCs w:val="20"/>
              </w:rPr>
              <w:t>Ad platform API integrations + A/B testing</w:t>
            </w:r>
          </w:p>
        </w:tc>
        <w:tc>
          <w:tcPr>
            <w:tcW w:w="30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42B7F5D" w14:textId="77777777" w:rsidR="009E0C0F" w:rsidRDefault="00000000">
            <w:r>
              <w:rPr>
                <w:color w:val="374151"/>
                <w:sz w:val="20"/>
                <w:szCs w:val="20"/>
              </w:rPr>
              <w:t>$10,000 – $15,000</w:t>
            </w:r>
          </w:p>
        </w:tc>
      </w:tr>
      <w:tr w:rsidR="009E0C0F" w14:paraId="1D7C54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F81A5" w14:textId="77777777" w:rsidR="009E0C0F" w:rsidRDefault="00000000">
            <w:r>
              <w:rPr>
                <w:color w:val="374151"/>
                <w:sz w:val="20"/>
                <w:szCs w:val="20"/>
              </w:rPr>
              <w:t>Phase 3 – Intelligence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D7C52" w14:textId="77777777" w:rsidR="009E0C0F" w:rsidRDefault="00000000">
            <w:r>
              <w:rPr>
                <w:color w:val="374151"/>
                <w:sz w:val="20"/>
                <w:szCs w:val="20"/>
              </w:rPr>
              <w:t>Competitor tracking + trend detection + strategy AI</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7267C" w14:textId="77777777" w:rsidR="009E0C0F" w:rsidRDefault="00000000">
            <w:r>
              <w:rPr>
                <w:color w:val="374151"/>
                <w:sz w:val="20"/>
                <w:szCs w:val="20"/>
              </w:rPr>
              <w:t>$10,000 – $15,000</w:t>
            </w:r>
          </w:p>
        </w:tc>
      </w:tr>
      <w:tr w:rsidR="009E0C0F" w14:paraId="54CF667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5D358A0" w14:textId="77777777" w:rsidR="009E0C0F" w:rsidRDefault="00000000">
            <w:r>
              <w:rPr>
                <w:color w:val="374151"/>
                <w:sz w:val="20"/>
                <w:szCs w:val="20"/>
              </w:rPr>
              <w:t>Total</w:t>
            </w:r>
          </w:p>
        </w:tc>
        <w:tc>
          <w:tcPr>
            <w:tcW w:w="3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7FBB902" w14:textId="77777777" w:rsidR="009E0C0F" w:rsidRDefault="00000000">
            <w:r>
              <w:rPr>
                <w:color w:val="374151"/>
                <w:sz w:val="20"/>
                <w:szCs w:val="20"/>
              </w:rPr>
              <w:t>Full platform v1.0</w:t>
            </w:r>
          </w:p>
        </w:tc>
        <w:tc>
          <w:tcPr>
            <w:tcW w:w="30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F5551F" w14:textId="77777777" w:rsidR="009E0C0F" w:rsidRDefault="00000000">
            <w:r>
              <w:rPr>
                <w:color w:val="374151"/>
                <w:sz w:val="20"/>
                <w:szCs w:val="20"/>
              </w:rPr>
              <w:t>$35,000 – $55,000</w:t>
            </w:r>
          </w:p>
        </w:tc>
      </w:tr>
    </w:tbl>
    <w:p w14:paraId="339AEC20" w14:textId="77777777" w:rsidR="009E0C0F" w:rsidRDefault="009E0C0F">
      <w:pPr>
        <w:spacing w:before="100" w:after="100"/>
      </w:pPr>
    </w:p>
    <w:p w14:paraId="59615BFE" w14:textId="77777777" w:rsidR="009E0C0F" w:rsidRDefault="00000000">
      <w:pPr>
        <w:pStyle w:val="Heading2"/>
      </w:pPr>
      <w:r>
        <w:t>13.9 Seed Investment Ask &amp; Use of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5FE34A69" w14:textId="77777777">
        <w:tc>
          <w:tcPr>
            <w:tcW w:w="9360" w:type="dxa"/>
            <w:tcBorders>
              <w:top w:val="single" w:sz="4" w:space="0" w:color="0A1F44"/>
              <w:left w:val="single" w:sz="16" w:space="0" w:color="0A1F44"/>
              <w:bottom w:val="single" w:sz="4" w:space="0" w:color="0A1F44"/>
              <w:right w:val="single" w:sz="4" w:space="0" w:color="0A1F44"/>
            </w:tcBorders>
            <w:shd w:val="clear" w:color="auto" w:fill="E8F7F8"/>
            <w:tcMar>
              <w:top w:w="120" w:type="dxa"/>
              <w:left w:w="200" w:type="dxa"/>
              <w:bottom w:w="120" w:type="dxa"/>
              <w:right w:w="200" w:type="dxa"/>
            </w:tcMar>
          </w:tcPr>
          <w:p w14:paraId="07130D59" w14:textId="77777777" w:rsidR="009E0C0F" w:rsidRDefault="00000000">
            <w:r>
              <w:rPr>
                <w:color w:val="0A1F44"/>
                <w:sz w:val="21"/>
                <w:szCs w:val="21"/>
              </w:rPr>
              <w:t>Seed Round Target: $500,000 – $1,000,000</w:t>
            </w:r>
          </w:p>
          <w:p w14:paraId="00F3BC4B" w14:textId="77777777" w:rsidR="009E0C0F" w:rsidRDefault="009E0C0F"/>
          <w:p w14:paraId="218B3C20" w14:textId="77777777" w:rsidR="009E0C0F" w:rsidRDefault="00000000">
            <w:r>
              <w:rPr>
                <w:color w:val="0A1F44"/>
                <w:sz w:val="21"/>
                <w:szCs w:val="21"/>
              </w:rPr>
              <w:t xml:space="preserve">  40% → Engineering (MVP + Phase 2):       $200,000 – $400,000</w:t>
            </w:r>
          </w:p>
          <w:p w14:paraId="758E57E9" w14:textId="77777777" w:rsidR="009E0C0F" w:rsidRDefault="00000000">
            <w:r>
              <w:rPr>
                <w:color w:val="0A1F44"/>
                <w:sz w:val="21"/>
                <w:szCs w:val="21"/>
              </w:rPr>
              <w:t xml:space="preserve">  20% → Data &amp; API Costs (12 months):      $100,000 – $200,000</w:t>
            </w:r>
          </w:p>
          <w:p w14:paraId="70CF8B80" w14:textId="77777777" w:rsidR="009E0C0F" w:rsidRDefault="00000000">
            <w:r>
              <w:rPr>
                <w:color w:val="0A1F44"/>
                <w:sz w:val="21"/>
                <w:szCs w:val="21"/>
              </w:rPr>
              <w:t xml:space="preserve">  25% → Marketing &amp; Customer Acquisition:  $125,000 – $250,000</w:t>
            </w:r>
          </w:p>
          <w:p w14:paraId="6527ADDA" w14:textId="77777777" w:rsidR="009E0C0F" w:rsidRDefault="00000000">
            <w:r>
              <w:rPr>
                <w:color w:val="0A1F44"/>
                <w:sz w:val="21"/>
                <w:szCs w:val="21"/>
              </w:rPr>
              <w:t xml:space="preserve">  15% → Legal, Compliance &amp; Operations:    $75,000 – $150,000</w:t>
            </w:r>
          </w:p>
          <w:p w14:paraId="3E4563E1" w14:textId="77777777" w:rsidR="009E0C0F" w:rsidRDefault="009E0C0F"/>
          <w:p w14:paraId="071586DC" w14:textId="77777777" w:rsidR="009E0C0F" w:rsidRDefault="00000000">
            <w:r>
              <w:rPr>
                <w:color w:val="0A1F44"/>
                <w:sz w:val="21"/>
                <w:szCs w:val="21"/>
              </w:rPr>
              <w:t>Expected Milestone: 1,000 paying customers / $2.4M ARR within 18 months of launch</w:t>
            </w:r>
          </w:p>
        </w:tc>
      </w:tr>
    </w:tbl>
    <w:p w14:paraId="2DAA8998" w14:textId="77777777" w:rsidR="009E0C0F" w:rsidRDefault="009E0C0F">
      <w:pPr>
        <w:spacing w:before="100" w:after="100"/>
      </w:pPr>
    </w:p>
    <w:p w14:paraId="026D51D5" w14:textId="77777777" w:rsidR="009E0C0F" w:rsidRDefault="00000000">
      <w:pPr>
        <w:pStyle w:val="Heading2"/>
      </w:pPr>
      <w:r>
        <w:t>13.10 Path to Profitability</w:t>
      </w:r>
    </w:p>
    <w:p w14:paraId="36E9020A" w14:textId="77777777" w:rsidR="009E0C0F" w:rsidRDefault="00000000">
      <w:pPr>
        <w:spacing w:before="80" w:after="80"/>
      </w:pPr>
      <w:r>
        <w:rPr>
          <w:color w:val="374151"/>
        </w:rPr>
        <w:t xml:space="preserve">At approximately 500–800 customers on Professional or Agency plans, </w:t>
      </w:r>
      <w:proofErr w:type="spellStart"/>
      <w:r>
        <w:rPr>
          <w:color w:val="374151"/>
        </w:rPr>
        <w:t>InfoGenie</w:t>
      </w:r>
      <w:proofErr w:type="spellEnd"/>
      <w:r>
        <w:rPr>
          <w:color w:val="374151"/>
        </w:rPr>
        <w:t xml:space="preserve"> reaches operational breakeven. The high gross margins typical of SaaS businesses (70–85%) mean that revenue growth quickly outpaces incremental costs, enabling reinvestment into AI model development and data acquisition. EBITDA turns positive in Year 2; strong positive cash flow in Year 3.</w:t>
      </w:r>
    </w:p>
    <w:p w14:paraId="2400132D" w14:textId="77777777" w:rsidR="009E0C0F" w:rsidRDefault="00000000">
      <w:r>
        <w:br w:type="page"/>
      </w:r>
    </w:p>
    <w:p w14:paraId="31EC7226" w14:textId="77777777" w:rsidR="009E0C0F" w:rsidRDefault="00000000">
      <w:pPr>
        <w:pStyle w:val="Heading1"/>
        <w:pBdr>
          <w:bottom w:val="single" w:sz="8" w:space="6" w:color="0F9D9E"/>
        </w:pBdr>
      </w:pPr>
      <w:r>
        <w:lastRenderedPageBreak/>
        <w:t>14. Risk Analysis</w:t>
      </w:r>
    </w:p>
    <w:p w14:paraId="56E3FC9C" w14:textId="77777777" w:rsidR="009E0C0F" w:rsidRDefault="00000000">
      <w:pPr>
        <w:pStyle w:val="Heading2"/>
      </w:pPr>
      <w:r>
        <w:t>14.1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300"/>
        <w:gridCol w:w="1200"/>
        <w:gridCol w:w="2460"/>
      </w:tblGrid>
      <w:tr w:rsidR="009E0C0F" w14:paraId="30EEE3B9"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35EE097" w14:textId="77777777" w:rsidR="009E0C0F" w:rsidRDefault="00000000">
            <w:pPr>
              <w:jc w:val="center"/>
            </w:pPr>
            <w:r>
              <w:rPr>
                <w:b/>
                <w:bCs/>
                <w:color w:val="FFFFFF"/>
                <w:sz w:val="20"/>
                <w:szCs w:val="20"/>
              </w:rPr>
              <w:t>Risk Category</w:t>
            </w:r>
          </w:p>
        </w:tc>
        <w:tc>
          <w:tcPr>
            <w:tcW w:w="2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9DAB441" w14:textId="77777777" w:rsidR="009E0C0F" w:rsidRDefault="00000000">
            <w:pPr>
              <w:jc w:val="center"/>
            </w:pPr>
            <w:r>
              <w:rPr>
                <w:b/>
                <w:bCs/>
                <w:color w:val="FFFFFF"/>
                <w:sz w:val="20"/>
                <w:szCs w:val="20"/>
              </w:rPr>
              <w:t>Risk</w:t>
            </w:r>
          </w:p>
        </w:tc>
        <w:tc>
          <w:tcPr>
            <w:tcW w:w="13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64212AF" w14:textId="77777777" w:rsidR="009E0C0F" w:rsidRDefault="00000000">
            <w:pPr>
              <w:jc w:val="center"/>
            </w:pPr>
            <w:r>
              <w:rPr>
                <w:b/>
                <w:bCs/>
                <w:color w:val="FFFFFF"/>
                <w:sz w:val="20"/>
                <w:szCs w:val="20"/>
              </w:rPr>
              <w:t>Likelihood</w:t>
            </w:r>
          </w:p>
        </w:tc>
        <w:tc>
          <w:tcPr>
            <w:tcW w:w="1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FD37AB9" w14:textId="77777777" w:rsidR="009E0C0F" w:rsidRDefault="00000000">
            <w:pPr>
              <w:jc w:val="center"/>
            </w:pPr>
            <w:r>
              <w:rPr>
                <w:b/>
                <w:bCs/>
                <w:color w:val="FFFFFF"/>
                <w:sz w:val="20"/>
                <w:szCs w:val="20"/>
              </w:rPr>
              <w:t>Impact</w:t>
            </w:r>
          </w:p>
        </w:tc>
        <w:tc>
          <w:tcPr>
            <w:tcW w:w="24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F17D90E" w14:textId="77777777" w:rsidR="009E0C0F" w:rsidRDefault="00000000">
            <w:pPr>
              <w:jc w:val="center"/>
            </w:pPr>
            <w:r>
              <w:rPr>
                <w:b/>
                <w:bCs/>
                <w:color w:val="FFFFFF"/>
                <w:sz w:val="20"/>
                <w:szCs w:val="20"/>
              </w:rPr>
              <w:t>Mitigation</w:t>
            </w:r>
          </w:p>
        </w:tc>
      </w:tr>
      <w:tr w:rsidR="009E0C0F" w14:paraId="0EC8AE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310CA" w14:textId="77777777" w:rsidR="009E0C0F" w:rsidRDefault="00000000">
            <w:r>
              <w:rPr>
                <w:color w:val="374151"/>
                <w:sz w:val="20"/>
                <w:szCs w:val="20"/>
              </w:rPr>
              <w:t>Strategic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7F465" w14:textId="77777777" w:rsidR="009E0C0F" w:rsidRDefault="00000000">
            <w:proofErr w:type="spellStart"/>
            <w:r>
              <w:rPr>
                <w:color w:val="374151"/>
                <w:sz w:val="20"/>
                <w:szCs w:val="20"/>
              </w:rPr>
              <w:t>Semrush</w:t>
            </w:r>
            <w:proofErr w:type="spellEnd"/>
            <w:r>
              <w:rPr>
                <w:color w:val="374151"/>
                <w:sz w:val="20"/>
                <w:szCs w:val="20"/>
              </w:rPr>
              <w:t xml:space="preserve"> or Google adds AI automation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78676"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E0015" w14:textId="77777777" w:rsidR="009E0C0F" w:rsidRDefault="00000000">
            <w:r>
              <w:rPr>
                <w:color w:val="374151"/>
                <w:sz w:val="20"/>
                <w:szCs w:val="20"/>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60DB6" w14:textId="77777777" w:rsidR="009E0C0F" w:rsidRDefault="00000000">
            <w:r>
              <w:rPr>
                <w:color w:val="374151"/>
                <w:sz w:val="20"/>
                <w:szCs w:val="20"/>
              </w:rPr>
              <w:t>Move faster; build data moat; vertical focus in fintech/forex first</w:t>
            </w:r>
          </w:p>
        </w:tc>
      </w:tr>
      <w:tr w:rsidR="009E0C0F" w14:paraId="52603C4D"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3E2C99E" w14:textId="77777777" w:rsidR="009E0C0F" w:rsidRDefault="00000000">
            <w:r>
              <w:rPr>
                <w:color w:val="374151"/>
                <w:sz w:val="20"/>
                <w:szCs w:val="20"/>
              </w:rPr>
              <w:t>Market</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E5D8767" w14:textId="77777777" w:rsidR="009E0C0F" w:rsidRDefault="00000000">
            <w:r>
              <w:rPr>
                <w:color w:val="374151"/>
                <w:sz w:val="20"/>
                <w:szCs w:val="20"/>
              </w:rPr>
              <w:t>Slower enterprise sales cycles</w:t>
            </w:r>
          </w:p>
        </w:tc>
        <w:tc>
          <w:tcPr>
            <w:tcW w:w="1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5206A37"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79773C2" w14:textId="77777777" w:rsidR="009E0C0F" w:rsidRDefault="00000000">
            <w:r>
              <w:rPr>
                <w:color w:val="374151"/>
                <w:sz w:val="20"/>
                <w:szCs w:val="20"/>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840A0A9" w14:textId="77777777" w:rsidR="009E0C0F" w:rsidRDefault="00000000">
            <w:r>
              <w:rPr>
                <w:color w:val="374151"/>
                <w:sz w:val="20"/>
                <w:szCs w:val="20"/>
              </w:rPr>
              <w:t>Focus on SMB and agencies first for fast revenue; enterprise as Year 2+</w:t>
            </w:r>
          </w:p>
        </w:tc>
      </w:tr>
      <w:tr w:rsidR="009E0C0F" w14:paraId="3DD5B0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625B2" w14:textId="77777777" w:rsidR="009E0C0F" w:rsidRDefault="00000000">
            <w:r>
              <w:rPr>
                <w:color w:val="374151"/>
                <w:sz w:val="20"/>
                <w:szCs w:val="20"/>
              </w:rPr>
              <w:t>Technical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101B2" w14:textId="77777777" w:rsidR="009E0C0F" w:rsidRDefault="00000000">
            <w:r>
              <w:rPr>
                <w:color w:val="374151"/>
                <w:sz w:val="20"/>
                <w:szCs w:val="20"/>
              </w:rPr>
              <w:t>Data aggregation complexity / API limits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ACFF3" w14:textId="77777777" w:rsidR="009E0C0F" w:rsidRDefault="00000000">
            <w:r>
              <w:rPr>
                <w:color w:val="374151"/>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85F4A" w14:textId="77777777" w:rsidR="009E0C0F" w:rsidRDefault="00000000">
            <w:r>
              <w:rPr>
                <w:color w:val="374151"/>
                <w:sz w:val="20"/>
                <w:szCs w:val="20"/>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C74B3" w14:textId="77777777" w:rsidR="009E0C0F" w:rsidRDefault="00000000">
            <w:r>
              <w:rPr>
                <w:color w:val="374151"/>
                <w:sz w:val="20"/>
                <w:szCs w:val="20"/>
              </w:rPr>
              <w:t>Start with licensed APIs; build custom crawlers in Year 2</w:t>
            </w:r>
          </w:p>
        </w:tc>
      </w:tr>
      <w:tr w:rsidR="009E0C0F" w14:paraId="3B678A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9D55EB5" w14:textId="77777777" w:rsidR="009E0C0F" w:rsidRDefault="00000000">
            <w:r>
              <w:rPr>
                <w:color w:val="374151"/>
                <w:sz w:val="20"/>
                <w:szCs w:val="20"/>
              </w:rPr>
              <w:t>Technical</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99F18DA" w14:textId="77777777" w:rsidR="009E0C0F" w:rsidRDefault="00000000">
            <w:r>
              <w:rPr>
                <w:color w:val="374151"/>
                <w:sz w:val="20"/>
                <w:szCs w:val="20"/>
              </w:rPr>
              <w:t>Ad platform API restrictions</w:t>
            </w:r>
          </w:p>
        </w:tc>
        <w:tc>
          <w:tcPr>
            <w:tcW w:w="1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7892789"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BE590F" w14:textId="77777777" w:rsidR="009E0C0F" w:rsidRDefault="00000000">
            <w:r>
              <w:rPr>
                <w:color w:val="374151"/>
                <w:sz w:val="20"/>
                <w:szCs w:val="20"/>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86B6752" w14:textId="77777777" w:rsidR="009E0C0F" w:rsidRDefault="00000000">
            <w:r>
              <w:rPr>
                <w:color w:val="374151"/>
                <w:sz w:val="20"/>
                <w:szCs w:val="20"/>
              </w:rPr>
              <w:t>Maintain compliance; build human-review workflows; diversify channels</w:t>
            </w:r>
          </w:p>
        </w:tc>
      </w:tr>
      <w:tr w:rsidR="009E0C0F" w14:paraId="0C173D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C4F26" w14:textId="77777777" w:rsidR="009E0C0F" w:rsidRDefault="00000000">
            <w:r>
              <w:rPr>
                <w:color w:val="374151"/>
                <w:sz w:val="20"/>
                <w:szCs w:val="20"/>
              </w:rP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51030" w14:textId="77777777" w:rsidR="009E0C0F" w:rsidRDefault="00000000">
            <w:r>
              <w:rPr>
                <w:color w:val="374151"/>
                <w:sz w:val="20"/>
                <w:szCs w:val="20"/>
              </w:rPr>
              <w:t>Burn rate exceeds runway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AE1CB"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51937" w14:textId="77777777" w:rsidR="009E0C0F" w:rsidRDefault="00000000">
            <w:r>
              <w:rPr>
                <w:color w:val="374151"/>
                <w:sz w:val="20"/>
                <w:szCs w:val="20"/>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51F1B" w14:textId="77777777" w:rsidR="009E0C0F" w:rsidRDefault="00000000">
            <w:r>
              <w:rPr>
                <w:color w:val="374151"/>
                <w:sz w:val="20"/>
                <w:szCs w:val="20"/>
              </w:rPr>
              <w:t>Minimum 12-month cash runway always maintained; staged hiring plan</w:t>
            </w:r>
          </w:p>
        </w:tc>
      </w:tr>
      <w:tr w:rsidR="009E0C0F" w14:paraId="7F11AEC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2A415D6" w14:textId="77777777" w:rsidR="009E0C0F" w:rsidRDefault="00000000">
            <w:r>
              <w:rPr>
                <w:color w:val="374151"/>
                <w:sz w:val="20"/>
                <w:szCs w:val="20"/>
              </w:rPr>
              <w:t>Regulatory</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BE6B678" w14:textId="77777777" w:rsidR="009E0C0F" w:rsidRDefault="00000000">
            <w:r>
              <w:rPr>
                <w:color w:val="374151"/>
                <w:sz w:val="20"/>
                <w:szCs w:val="20"/>
              </w:rPr>
              <w:t>GDPR/CCPA/POPIA compliance failure</w:t>
            </w:r>
          </w:p>
        </w:tc>
        <w:tc>
          <w:tcPr>
            <w:tcW w:w="1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CF2D9A7" w14:textId="77777777" w:rsidR="009E0C0F" w:rsidRDefault="00000000">
            <w:r>
              <w:rPr>
                <w:color w:val="374151"/>
                <w:sz w:val="20"/>
                <w:szCs w:val="20"/>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B94E77D" w14:textId="77777777" w:rsidR="009E0C0F" w:rsidRDefault="00000000">
            <w:r>
              <w:rPr>
                <w:color w:val="374151"/>
                <w:sz w:val="20"/>
                <w:szCs w:val="20"/>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A8157C9" w14:textId="77777777" w:rsidR="009E0C0F" w:rsidRDefault="00000000">
            <w:r>
              <w:rPr>
                <w:color w:val="374151"/>
                <w:sz w:val="20"/>
                <w:szCs w:val="20"/>
              </w:rPr>
              <w:t>Legal review before launch; appoint Data Protection Officer from Day 1</w:t>
            </w:r>
          </w:p>
        </w:tc>
      </w:tr>
      <w:tr w:rsidR="009E0C0F" w14:paraId="1EB387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A222A" w14:textId="77777777" w:rsidR="009E0C0F" w:rsidRDefault="00000000">
            <w:r>
              <w:rPr>
                <w:color w:val="374151"/>
                <w:sz w:val="20"/>
                <w:szCs w:val="20"/>
              </w:rPr>
              <w:t>Operational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D8F6E" w14:textId="77777777" w:rsidR="009E0C0F" w:rsidRDefault="00000000">
            <w:r>
              <w:rPr>
                <w:color w:val="374151"/>
                <w:sz w:val="20"/>
                <w:szCs w:val="20"/>
              </w:rPr>
              <w:t>Key person dependency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4578F"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FF8AB" w14:textId="77777777" w:rsidR="009E0C0F" w:rsidRDefault="00000000">
            <w:r>
              <w:rPr>
                <w:color w:val="374151"/>
                <w:sz w:val="20"/>
                <w:szCs w:val="20"/>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38B4A" w14:textId="77777777" w:rsidR="009E0C0F" w:rsidRDefault="00000000">
            <w:r>
              <w:rPr>
                <w:color w:val="374151"/>
                <w:sz w:val="20"/>
                <w:szCs w:val="20"/>
              </w:rPr>
              <w:t>Cross-training; documentation; advisory board; staged senior hiring</w:t>
            </w:r>
          </w:p>
        </w:tc>
      </w:tr>
      <w:tr w:rsidR="009E0C0F" w14:paraId="5105D24D"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863F4C0" w14:textId="77777777" w:rsidR="009E0C0F" w:rsidRDefault="00000000">
            <w:r>
              <w:rPr>
                <w:color w:val="374151"/>
                <w:sz w:val="20"/>
                <w:szCs w:val="20"/>
              </w:rPr>
              <w:t>Reputational</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DB1635B" w14:textId="77777777" w:rsidR="009E0C0F" w:rsidRDefault="00000000">
            <w:r>
              <w:rPr>
                <w:color w:val="374151"/>
                <w:sz w:val="20"/>
                <w:szCs w:val="20"/>
              </w:rPr>
              <w:t>AI model accuracy issues</w:t>
            </w:r>
          </w:p>
        </w:tc>
        <w:tc>
          <w:tcPr>
            <w:tcW w:w="13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93D92B1" w14:textId="77777777" w:rsidR="009E0C0F" w:rsidRDefault="00000000">
            <w:r>
              <w:rPr>
                <w:color w:val="374151"/>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A317B13" w14:textId="77777777" w:rsidR="009E0C0F" w:rsidRDefault="00000000">
            <w:r>
              <w:rPr>
                <w:color w:val="374151"/>
                <w:sz w:val="20"/>
                <w:szCs w:val="20"/>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74B5B98" w14:textId="77777777" w:rsidR="009E0C0F" w:rsidRDefault="00000000">
            <w:r>
              <w:rPr>
                <w:color w:val="374151"/>
                <w:sz w:val="20"/>
                <w:szCs w:val="20"/>
              </w:rPr>
              <w:t>Collect real performance data early; iterate models; human-review layer</w:t>
            </w:r>
          </w:p>
        </w:tc>
      </w:tr>
    </w:tbl>
    <w:p w14:paraId="6761A604" w14:textId="77777777" w:rsidR="009E0C0F" w:rsidRDefault="009E0C0F">
      <w:pPr>
        <w:spacing w:before="100" w:after="100"/>
      </w:pPr>
    </w:p>
    <w:p w14:paraId="282AE3B0" w14:textId="77777777" w:rsidR="009E0C0F" w:rsidRDefault="00000000">
      <w:pPr>
        <w:pStyle w:val="Heading2"/>
      </w:pPr>
      <w:r>
        <w:t>14.2 Financial Risk Mitigation</w:t>
      </w:r>
    </w:p>
    <w:p w14:paraId="106D9090" w14:textId="77777777" w:rsidR="009E0C0F" w:rsidRDefault="00000000">
      <w:pPr>
        <w:pStyle w:val="ListParagraph"/>
        <w:numPr>
          <w:ilvl w:val="0"/>
          <w:numId w:val="2"/>
        </w:numPr>
        <w:spacing w:before="40" w:after="40"/>
      </w:pPr>
      <w:proofErr w:type="gramStart"/>
      <w:r>
        <w:rPr>
          <w:color w:val="374151"/>
        </w:rPr>
        <w:t>Maintain minimum cash runway of 12–15 months at all times</w:t>
      </w:r>
      <w:proofErr w:type="gramEnd"/>
    </w:p>
    <w:p w14:paraId="564F8B93" w14:textId="77777777" w:rsidR="009E0C0F" w:rsidRDefault="00000000">
      <w:pPr>
        <w:pStyle w:val="ListParagraph"/>
        <w:numPr>
          <w:ilvl w:val="0"/>
          <w:numId w:val="2"/>
        </w:numPr>
        <w:spacing w:before="40" w:after="40"/>
      </w:pPr>
      <w:r>
        <w:rPr>
          <w:color w:val="374151"/>
        </w:rPr>
        <w:t>Diversify revenue across 4 streams: subscriptions, usage fees, ad-spend fees, enterprise licensing</w:t>
      </w:r>
    </w:p>
    <w:p w14:paraId="44AA6723" w14:textId="77777777" w:rsidR="009E0C0F" w:rsidRDefault="00000000">
      <w:pPr>
        <w:pStyle w:val="ListParagraph"/>
        <w:numPr>
          <w:ilvl w:val="0"/>
          <w:numId w:val="2"/>
        </w:numPr>
        <w:spacing w:before="40" w:after="40"/>
      </w:pPr>
      <w:r>
        <w:rPr>
          <w:color w:val="374151"/>
        </w:rPr>
        <w:t>Stage hiring to milestone-based spend approvals — no over-hiring ahead of revenue</w:t>
      </w:r>
    </w:p>
    <w:p w14:paraId="5843704C" w14:textId="77777777" w:rsidR="009E0C0F" w:rsidRDefault="00000000">
      <w:pPr>
        <w:pStyle w:val="ListParagraph"/>
        <w:numPr>
          <w:ilvl w:val="0"/>
          <w:numId w:val="2"/>
        </w:numPr>
        <w:spacing w:before="40" w:after="40"/>
      </w:pPr>
      <w:r>
        <w:rPr>
          <w:color w:val="374151"/>
        </w:rPr>
        <w:t>Negotiate annual pricing with key cloud providers to lock in USD-based costs</w:t>
      </w:r>
    </w:p>
    <w:p w14:paraId="2E37F17F" w14:textId="77777777" w:rsidR="009E0C0F" w:rsidRDefault="00000000">
      <w:pPr>
        <w:pStyle w:val="ListParagraph"/>
        <w:numPr>
          <w:ilvl w:val="0"/>
          <w:numId w:val="2"/>
        </w:numPr>
        <w:spacing w:before="40" w:after="40"/>
      </w:pPr>
      <w:r>
        <w:rPr>
          <w:color w:val="374151"/>
        </w:rPr>
        <w:t xml:space="preserve">Maintain contingency buffer equal to 15–20% of annual </w:t>
      </w:r>
      <w:proofErr w:type="spellStart"/>
      <w:r>
        <w:rPr>
          <w:color w:val="374151"/>
        </w:rPr>
        <w:t>OpEx</w:t>
      </w:r>
      <w:proofErr w:type="spellEnd"/>
    </w:p>
    <w:p w14:paraId="33385F77" w14:textId="77777777" w:rsidR="009E0C0F" w:rsidRDefault="009E0C0F">
      <w:pPr>
        <w:spacing w:before="100" w:after="100"/>
      </w:pPr>
    </w:p>
    <w:p w14:paraId="14B33944" w14:textId="77777777" w:rsidR="009E0C0F" w:rsidRDefault="00000000">
      <w:pPr>
        <w:pStyle w:val="Heading2"/>
      </w:pPr>
      <w:r>
        <w:t>14.3 Technology Risk Mitigation</w:t>
      </w:r>
    </w:p>
    <w:p w14:paraId="3AA8A1CC" w14:textId="77777777" w:rsidR="009E0C0F" w:rsidRDefault="00000000">
      <w:pPr>
        <w:pStyle w:val="ListParagraph"/>
        <w:numPr>
          <w:ilvl w:val="0"/>
          <w:numId w:val="2"/>
        </w:numPr>
        <w:spacing w:before="40" w:after="40"/>
      </w:pPr>
      <w:r>
        <w:rPr>
          <w:color w:val="374151"/>
        </w:rPr>
        <w:lastRenderedPageBreak/>
        <w:t>Multi-region hosting with active-active failover; 99.9% uptime target</w:t>
      </w:r>
    </w:p>
    <w:p w14:paraId="7253DC82" w14:textId="77777777" w:rsidR="009E0C0F" w:rsidRDefault="00000000">
      <w:pPr>
        <w:pStyle w:val="ListParagraph"/>
        <w:numPr>
          <w:ilvl w:val="0"/>
          <w:numId w:val="2"/>
        </w:numPr>
        <w:spacing w:before="40" w:after="40"/>
      </w:pPr>
      <w:r>
        <w:rPr>
          <w:color w:val="374151"/>
        </w:rPr>
        <w:t>AES-256 encryption at rest and in transit; MFA for all admin accounts</w:t>
      </w:r>
    </w:p>
    <w:p w14:paraId="163F596C" w14:textId="77777777" w:rsidR="009E0C0F" w:rsidRDefault="00000000">
      <w:pPr>
        <w:pStyle w:val="ListParagraph"/>
        <w:numPr>
          <w:ilvl w:val="0"/>
          <w:numId w:val="2"/>
        </w:numPr>
        <w:spacing w:before="40" w:after="40"/>
      </w:pPr>
      <w:r>
        <w:rPr>
          <w:color w:val="374151"/>
        </w:rPr>
        <w:t>Quarterly penetration testing; annual third-party security audits</w:t>
      </w:r>
    </w:p>
    <w:p w14:paraId="175630D2" w14:textId="77777777" w:rsidR="009E0C0F" w:rsidRDefault="00000000">
      <w:pPr>
        <w:pStyle w:val="ListParagraph"/>
        <w:numPr>
          <w:ilvl w:val="0"/>
          <w:numId w:val="2"/>
        </w:numPr>
        <w:spacing w:before="40" w:after="40"/>
      </w:pPr>
      <w:r>
        <w:rPr>
          <w:color w:val="374151"/>
        </w:rPr>
        <w:t>Modular API-driven architecture with feature toggles for rapid adapter updates</w:t>
      </w:r>
    </w:p>
    <w:p w14:paraId="609B9EAF" w14:textId="77777777" w:rsidR="009E0C0F" w:rsidRDefault="00000000">
      <w:pPr>
        <w:pStyle w:val="ListParagraph"/>
        <w:numPr>
          <w:ilvl w:val="0"/>
          <w:numId w:val="2"/>
        </w:numPr>
        <w:spacing w:before="40" w:after="40"/>
      </w:pPr>
      <w:r>
        <w:rPr>
          <w:color w:val="374151"/>
        </w:rPr>
        <w:t>RTO &lt;4 hours; RPO &lt;1 hour for critical datasets — verified by quarterly DR drills</w:t>
      </w:r>
    </w:p>
    <w:p w14:paraId="4D239AD5" w14:textId="77777777" w:rsidR="009E0C0F" w:rsidRDefault="00000000">
      <w:r>
        <w:br w:type="page"/>
      </w:r>
    </w:p>
    <w:p w14:paraId="69F7AF80" w14:textId="77777777" w:rsidR="009E0C0F" w:rsidRDefault="00000000">
      <w:pPr>
        <w:pStyle w:val="Heading1"/>
        <w:pBdr>
          <w:bottom w:val="single" w:sz="8" w:space="6" w:color="0F9D9E"/>
        </w:pBdr>
      </w:pPr>
      <w:r>
        <w:lastRenderedPageBreak/>
        <w:t>15. Organisational Structure &amp; HR</w:t>
      </w:r>
    </w:p>
    <w:p w14:paraId="5E149E56" w14:textId="77777777" w:rsidR="009E0C0F" w:rsidRDefault="00000000">
      <w:pPr>
        <w:pStyle w:val="Heading2"/>
      </w:pPr>
      <w:r>
        <w:t>15.1 Leadership Philosophy</w:t>
      </w:r>
    </w:p>
    <w:p w14:paraId="580B251A" w14:textId="77777777" w:rsidR="009E0C0F" w:rsidRDefault="00000000">
      <w:pPr>
        <w:spacing w:before="80" w:after="80"/>
      </w:pPr>
      <w:proofErr w:type="spellStart"/>
      <w:r>
        <w:rPr>
          <w:color w:val="374151"/>
        </w:rPr>
        <w:t>InfoGenie</w:t>
      </w:r>
      <w:proofErr w:type="spellEnd"/>
      <w:r>
        <w:rPr>
          <w:color w:val="374151"/>
        </w:rPr>
        <w:t xml:space="preserve"> will be organized around a small, cross-functional executive team that champions rapid, evidence-based decision making and a meritocratic, data-driven culture. North Star metrics — customer acquisition cost, lifetime value, platform reliability, and AI model accuracy — are tracked in shared dashboards with full transparency.</w:t>
      </w:r>
    </w:p>
    <w:p w14:paraId="3E9B4ACF" w14:textId="77777777" w:rsidR="009E0C0F" w:rsidRDefault="009E0C0F">
      <w:pPr>
        <w:spacing w:before="100" w:after="100"/>
      </w:pPr>
    </w:p>
    <w:p w14:paraId="6691C468" w14:textId="77777777" w:rsidR="009E0C0F" w:rsidRDefault="00000000">
      <w:pPr>
        <w:pStyle w:val="Heading2"/>
      </w:pPr>
      <w:r>
        <w:t>15.2 Core Management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260"/>
      </w:tblGrid>
      <w:tr w:rsidR="009E0C0F" w14:paraId="4283D4F8"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128C87D" w14:textId="77777777" w:rsidR="009E0C0F" w:rsidRDefault="00000000">
            <w:pPr>
              <w:jc w:val="center"/>
            </w:pPr>
            <w:r>
              <w:rPr>
                <w:b/>
                <w:bCs/>
                <w:color w:val="FFFFFF"/>
                <w:sz w:val="20"/>
                <w:szCs w:val="20"/>
              </w:rPr>
              <w:t>Role</w:t>
            </w:r>
          </w:p>
        </w:tc>
        <w:tc>
          <w:tcPr>
            <w:tcW w:w="3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4A01CCF" w14:textId="77777777" w:rsidR="009E0C0F" w:rsidRDefault="00000000">
            <w:pPr>
              <w:jc w:val="center"/>
            </w:pPr>
            <w:r>
              <w:rPr>
                <w:b/>
                <w:bCs/>
                <w:color w:val="FFFFFF"/>
                <w:sz w:val="20"/>
                <w:szCs w:val="20"/>
              </w:rPr>
              <w:t>Responsibilities</w:t>
            </w:r>
          </w:p>
        </w:tc>
        <w:tc>
          <w:tcPr>
            <w:tcW w:w="32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D7DE9EB" w14:textId="77777777" w:rsidR="009E0C0F" w:rsidRDefault="00000000">
            <w:pPr>
              <w:jc w:val="center"/>
            </w:pPr>
            <w:r>
              <w:rPr>
                <w:b/>
                <w:bCs/>
                <w:color w:val="FFFFFF"/>
                <w:sz w:val="20"/>
                <w:szCs w:val="20"/>
              </w:rPr>
              <w:t>Compensation (USD/yr)</w:t>
            </w:r>
          </w:p>
        </w:tc>
      </w:tr>
      <w:tr w:rsidR="009E0C0F" w14:paraId="3D2EFB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8E022A" w14:textId="77777777" w:rsidR="009E0C0F" w:rsidRDefault="00000000">
            <w:r>
              <w:rPr>
                <w:color w:val="374151"/>
                <w:sz w:val="20"/>
                <w:szCs w:val="20"/>
              </w:rPr>
              <w:t>CEO / Founder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5D775" w14:textId="77777777" w:rsidR="009E0C0F" w:rsidRDefault="00000000">
            <w:r>
              <w:rPr>
                <w:color w:val="374151"/>
                <w:sz w:val="20"/>
                <w:szCs w:val="20"/>
              </w:rPr>
              <w:t>Company vision, fundraising, go-to-market strategy, investor relations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760F3" w14:textId="77777777" w:rsidR="009E0C0F" w:rsidRDefault="00000000">
            <w:r>
              <w:rPr>
                <w:color w:val="374151"/>
                <w:sz w:val="20"/>
                <w:szCs w:val="20"/>
              </w:rPr>
              <w:t>$100,000 – $180,000 + equity</w:t>
            </w:r>
          </w:p>
        </w:tc>
      </w:tr>
      <w:tr w:rsidR="009E0C0F" w14:paraId="72D291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E792A68" w14:textId="77777777" w:rsidR="009E0C0F" w:rsidRDefault="00000000">
            <w:r>
              <w:rPr>
                <w:color w:val="374151"/>
                <w:sz w:val="20"/>
                <w:szCs w:val="20"/>
              </w:rPr>
              <w:t>CTO / Lead Engineer</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95CB179" w14:textId="77777777" w:rsidR="009E0C0F" w:rsidRDefault="00000000">
            <w:r>
              <w:rPr>
                <w:color w:val="374151"/>
                <w:sz w:val="20"/>
                <w:szCs w:val="20"/>
              </w:rPr>
              <w:t>Technology strategy, AI platform, data pipelines, platform reliability</w:t>
            </w:r>
          </w:p>
        </w:tc>
        <w:tc>
          <w:tcPr>
            <w:tcW w:w="32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41132B2" w14:textId="77777777" w:rsidR="009E0C0F" w:rsidRDefault="00000000">
            <w:r>
              <w:rPr>
                <w:color w:val="374151"/>
                <w:sz w:val="20"/>
                <w:szCs w:val="20"/>
              </w:rPr>
              <w:t>$130,000 – $200,000 + equity</w:t>
            </w:r>
          </w:p>
        </w:tc>
      </w:tr>
      <w:tr w:rsidR="009E0C0F" w14:paraId="582FE4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54B4E" w14:textId="77777777" w:rsidR="009E0C0F" w:rsidRDefault="00000000">
            <w:r>
              <w:rPr>
                <w:color w:val="374151"/>
                <w:sz w:val="20"/>
                <w:szCs w:val="20"/>
              </w:rPr>
              <w:t>Head of Product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69BEA" w14:textId="77777777" w:rsidR="009E0C0F" w:rsidRDefault="00000000">
            <w:r>
              <w:rPr>
                <w:color w:val="374151"/>
                <w:sz w:val="20"/>
                <w:szCs w:val="20"/>
              </w:rPr>
              <w:t>Roadmap prioritization, UX, feature delivery cadence, integrations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86321" w14:textId="77777777" w:rsidR="009E0C0F" w:rsidRDefault="00000000">
            <w:r>
              <w:rPr>
                <w:color w:val="374151"/>
                <w:sz w:val="20"/>
                <w:szCs w:val="20"/>
              </w:rPr>
              <w:t>$110,000 – $160,000 + equity</w:t>
            </w:r>
          </w:p>
        </w:tc>
      </w:tr>
      <w:tr w:rsidR="009E0C0F" w14:paraId="17FADF4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059D6D3" w14:textId="77777777" w:rsidR="009E0C0F" w:rsidRDefault="00000000">
            <w:r>
              <w:rPr>
                <w:color w:val="374151"/>
                <w:sz w:val="20"/>
                <w:szCs w:val="20"/>
              </w:rPr>
              <w:t>Head of Sales</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933837" w14:textId="77777777" w:rsidR="009E0C0F" w:rsidRDefault="00000000">
            <w:r>
              <w:rPr>
                <w:color w:val="374151"/>
                <w:sz w:val="20"/>
                <w:szCs w:val="20"/>
              </w:rPr>
              <w:t>Global go-to-market, pricing, enterprise pipeline, partnerships</w:t>
            </w:r>
          </w:p>
        </w:tc>
        <w:tc>
          <w:tcPr>
            <w:tcW w:w="32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7E06E79" w14:textId="77777777" w:rsidR="009E0C0F" w:rsidRDefault="00000000">
            <w:r>
              <w:rPr>
                <w:color w:val="374151"/>
                <w:sz w:val="20"/>
                <w:szCs w:val="20"/>
              </w:rPr>
              <w:t>$100,000 – $160,000 + commission</w:t>
            </w:r>
          </w:p>
        </w:tc>
      </w:tr>
      <w:tr w:rsidR="009E0C0F" w14:paraId="05CCFE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4F0BA" w14:textId="77777777" w:rsidR="009E0C0F" w:rsidRDefault="00000000">
            <w:r>
              <w:rPr>
                <w:color w:val="374151"/>
                <w:sz w:val="20"/>
                <w:szCs w:val="20"/>
              </w:rPr>
              <w:t>Head of Data Science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3D70D" w14:textId="77777777" w:rsidR="009E0C0F" w:rsidRDefault="00000000">
            <w:r>
              <w:rPr>
                <w:color w:val="374151"/>
                <w:sz w:val="20"/>
                <w:szCs w:val="20"/>
              </w:rPr>
              <w:t>AI/ML model development, experimentation, regulatory-compliant data sourcing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DF281" w14:textId="77777777" w:rsidR="009E0C0F" w:rsidRDefault="00000000">
            <w:r>
              <w:rPr>
                <w:color w:val="374151"/>
                <w:sz w:val="20"/>
                <w:szCs w:val="20"/>
              </w:rPr>
              <w:t>$120,000 – $180,000 + equity</w:t>
            </w:r>
          </w:p>
        </w:tc>
      </w:tr>
      <w:tr w:rsidR="009E0C0F" w14:paraId="07CC150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3FF0D9" w14:textId="77777777" w:rsidR="009E0C0F" w:rsidRDefault="00000000">
            <w:r>
              <w:rPr>
                <w:color w:val="374151"/>
                <w:sz w:val="20"/>
                <w:szCs w:val="20"/>
              </w:rPr>
              <w:t>Head of Marketing / CS</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40768E8" w14:textId="77777777" w:rsidR="009E0C0F" w:rsidRDefault="00000000">
            <w:r>
              <w:rPr>
                <w:color w:val="374151"/>
                <w:sz w:val="20"/>
                <w:szCs w:val="20"/>
              </w:rPr>
              <w:t>Brand awareness, onboarding playbooks, customer retention &amp; expansion</w:t>
            </w:r>
          </w:p>
        </w:tc>
        <w:tc>
          <w:tcPr>
            <w:tcW w:w="32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B506F56" w14:textId="77777777" w:rsidR="009E0C0F" w:rsidRDefault="00000000">
            <w:r>
              <w:rPr>
                <w:color w:val="374151"/>
                <w:sz w:val="20"/>
                <w:szCs w:val="20"/>
              </w:rPr>
              <w:t>$90,000 – $140,000 + equity</w:t>
            </w:r>
          </w:p>
        </w:tc>
      </w:tr>
    </w:tbl>
    <w:p w14:paraId="3B4F7ED7" w14:textId="77777777" w:rsidR="009E0C0F" w:rsidRDefault="009E0C0F">
      <w:pPr>
        <w:spacing w:before="100" w:after="100"/>
      </w:pPr>
    </w:p>
    <w:p w14:paraId="73C1DB04" w14:textId="77777777" w:rsidR="009E0C0F" w:rsidRDefault="00000000">
      <w:pPr>
        <w:pStyle w:val="Heading2"/>
      </w:pPr>
      <w:r>
        <w:t>15.3 Staffing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600"/>
        <w:gridCol w:w="1960"/>
      </w:tblGrid>
      <w:tr w:rsidR="009E0C0F" w14:paraId="24D6094E" w14:textId="77777777">
        <w:trPr>
          <w:tblHeader/>
        </w:trPr>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EFC0B48" w14:textId="77777777" w:rsidR="009E0C0F" w:rsidRDefault="00000000">
            <w:pPr>
              <w:jc w:val="center"/>
            </w:pPr>
            <w:r>
              <w:rPr>
                <w:b/>
                <w:bCs/>
                <w:color w:val="FFFFFF"/>
                <w:sz w:val="20"/>
                <w:szCs w:val="20"/>
              </w:rPr>
              <w:t>Phase</w:t>
            </w:r>
          </w:p>
        </w:tc>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649B979" w14:textId="77777777" w:rsidR="009E0C0F" w:rsidRDefault="00000000">
            <w:pPr>
              <w:jc w:val="center"/>
            </w:pPr>
            <w:r>
              <w:rPr>
                <w:b/>
                <w:bCs/>
                <w:color w:val="FFFFFF"/>
                <w:sz w:val="20"/>
                <w:szCs w:val="20"/>
              </w:rPr>
              <w:t>Headcount</w:t>
            </w:r>
          </w:p>
        </w:tc>
        <w:tc>
          <w:tcPr>
            <w:tcW w:w="3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55D3B95" w14:textId="77777777" w:rsidR="009E0C0F" w:rsidRDefault="00000000">
            <w:pPr>
              <w:jc w:val="center"/>
            </w:pPr>
            <w:r>
              <w:rPr>
                <w:b/>
                <w:bCs/>
                <w:color w:val="FFFFFF"/>
                <w:sz w:val="20"/>
                <w:szCs w:val="20"/>
              </w:rPr>
              <w:t>Key Roles Added</w:t>
            </w:r>
          </w:p>
        </w:tc>
        <w:tc>
          <w:tcPr>
            <w:tcW w:w="19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4C3C129" w14:textId="77777777" w:rsidR="009E0C0F" w:rsidRDefault="00000000">
            <w:pPr>
              <w:jc w:val="center"/>
            </w:pPr>
            <w:r>
              <w:rPr>
                <w:b/>
                <w:bCs/>
                <w:color w:val="FFFFFF"/>
                <w:sz w:val="20"/>
                <w:szCs w:val="20"/>
              </w:rPr>
              <w:t>Monthly Payroll (USD)</w:t>
            </w:r>
          </w:p>
        </w:tc>
      </w:tr>
      <w:tr w:rsidR="009E0C0F" w14:paraId="377567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FACC8" w14:textId="77777777" w:rsidR="009E0C0F" w:rsidRDefault="00000000">
            <w:r>
              <w:rPr>
                <w:color w:val="374151"/>
                <w:sz w:val="20"/>
                <w:szCs w:val="20"/>
              </w:rPr>
              <w:t>Year 1 Launch (Q1–Q2)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45E61" w14:textId="77777777" w:rsidR="009E0C0F" w:rsidRDefault="00000000">
            <w:r>
              <w:rPr>
                <w:color w:val="374151"/>
                <w:sz w:val="20"/>
                <w:szCs w:val="20"/>
              </w:rPr>
              <w:t>9–10 FTE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59464" w14:textId="77777777" w:rsidR="009E0C0F" w:rsidRDefault="00000000">
            <w:r>
              <w:rPr>
                <w:color w:val="374151"/>
                <w:sz w:val="20"/>
                <w:szCs w:val="20"/>
              </w:rPr>
              <w:t>CTO, Lead Data Scientist, ML Engineer, Backend/Frontend Dev, PM, QA, Security, 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AA268" w14:textId="77777777" w:rsidR="009E0C0F" w:rsidRDefault="00000000">
            <w:r>
              <w:rPr>
                <w:color w:val="374151"/>
                <w:sz w:val="20"/>
                <w:szCs w:val="20"/>
              </w:rPr>
              <w:t>$38,000 – $46,000/month</w:t>
            </w:r>
          </w:p>
        </w:tc>
      </w:tr>
      <w:tr w:rsidR="009E0C0F" w14:paraId="651097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DFFD79C" w14:textId="77777777" w:rsidR="009E0C0F" w:rsidRDefault="00000000">
            <w:r>
              <w:rPr>
                <w:color w:val="374151"/>
                <w:sz w:val="20"/>
                <w:szCs w:val="20"/>
              </w:rPr>
              <w:t>Year 1 Scale (Q3–Q4)</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AFF4CBE" w14:textId="77777777" w:rsidR="009E0C0F" w:rsidRDefault="00000000">
            <w:r>
              <w:rPr>
                <w:color w:val="374151"/>
                <w:sz w:val="20"/>
                <w:szCs w:val="20"/>
              </w:rPr>
              <w:t>12–14 FTE</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F300365" w14:textId="77777777" w:rsidR="009E0C0F" w:rsidRDefault="00000000">
            <w:r>
              <w:rPr>
                <w:color w:val="374151"/>
                <w:sz w:val="20"/>
                <w:szCs w:val="20"/>
              </w:rPr>
              <w:t>Marketing/BD generalist, Customer Success Manager, Senior Frontend Engineer</w:t>
            </w:r>
          </w:p>
        </w:tc>
        <w:tc>
          <w:tcPr>
            <w:tcW w:w="19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FFF0286" w14:textId="77777777" w:rsidR="009E0C0F" w:rsidRDefault="00000000">
            <w:r>
              <w:rPr>
                <w:color w:val="374151"/>
                <w:sz w:val="20"/>
                <w:szCs w:val="20"/>
              </w:rPr>
              <w:t>$55,000 – $65,000/month</w:t>
            </w:r>
          </w:p>
        </w:tc>
      </w:tr>
      <w:tr w:rsidR="009E0C0F" w14:paraId="7DDC0D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E6579" w14:textId="77777777" w:rsidR="009E0C0F" w:rsidRDefault="00000000">
            <w:r>
              <w:rPr>
                <w:color w:val="374151"/>
                <w:sz w:val="20"/>
                <w:szCs w:val="20"/>
              </w:rPr>
              <w:t>Year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7BF3B" w14:textId="77777777" w:rsidR="009E0C0F" w:rsidRDefault="00000000">
            <w:r>
              <w:rPr>
                <w:color w:val="374151"/>
                <w:sz w:val="20"/>
                <w:szCs w:val="20"/>
              </w:rPr>
              <w:t>18–20 FTE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FFFF9" w14:textId="77777777" w:rsidR="009E0C0F" w:rsidRDefault="00000000">
            <w:r>
              <w:rPr>
                <w:color w:val="374151"/>
                <w:sz w:val="20"/>
                <w:szCs w:val="20"/>
              </w:rPr>
              <w:t>Additional AE, Senior Data Engineer, DevOps/SRE, CS Team Lead, additional CSMs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B9626" w14:textId="77777777" w:rsidR="009E0C0F" w:rsidRDefault="00000000">
            <w:r>
              <w:rPr>
                <w:color w:val="374151"/>
                <w:sz w:val="20"/>
                <w:szCs w:val="20"/>
              </w:rPr>
              <w:t>$80,000 – $100,000/month</w:t>
            </w:r>
          </w:p>
        </w:tc>
      </w:tr>
      <w:tr w:rsidR="009E0C0F" w14:paraId="4A40FCF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DFD6A04" w14:textId="77777777" w:rsidR="009E0C0F" w:rsidRDefault="00000000">
            <w:r>
              <w:rPr>
                <w:color w:val="374151"/>
                <w:sz w:val="20"/>
                <w:szCs w:val="20"/>
              </w:rPr>
              <w:t>Year 3</w:t>
            </w:r>
          </w:p>
        </w:tc>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DD908EB" w14:textId="77777777" w:rsidR="009E0C0F" w:rsidRDefault="00000000">
            <w:r>
              <w:rPr>
                <w:color w:val="374151"/>
                <w:sz w:val="20"/>
                <w:szCs w:val="20"/>
              </w:rPr>
              <w:t>25–30 FTE</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A382E1D" w14:textId="77777777" w:rsidR="009E0C0F" w:rsidRDefault="00000000">
            <w:r>
              <w:rPr>
                <w:color w:val="374151"/>
                <w:sz w:val="20"/>
                <w:szCs w:val="20"/>
              </w:rPr>
              <w:t>Data Analytics/BI Specialist, Partnerships Manager, Marketing Comms Lead, Platform Architect</w:t>
            </w:r>
          </w:p>
        </w:tc>
        <w:tc>
          <w:tcPr>
            <w:tcW w:w="19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84DC310" w14:textId="77777777" w:rsidR="009E0C0F" w:rsidRDefault="00000000">
            <w:r>
              <w:rPr>
                <w:color w:val="374151"/>
                <w:sz w:val="20"/>
                <w:szCs w:val="20"/>
              </w:rPr>
              <w:t>$110,000 – $140,000/month</w:t>
            </w:r>
          </w:p>
        </w:tc>
      </w:tr>
    </w:tbl>
    <w:p w14:paraId="3A34E2B3" w14:textId="77777777" w:rsidR="009E0C0F" w:rsidRDefault="009E0C0F">
      <w:pPr>
        <w:spacing w:before="100" w:after="100"/>
      </w:pPr>
    </w:p>
    <w:p w14:paraId="19E9C080" w14:textId="77777777" w:rsidR="009E0C0F" w:rsidRDefault="00000000">
      <w:pPr>
        <w:pStyle w:val="Heading2"/>
      </w:pPr>
      <w:r>
        <w:lastRenderedPageBreak/>
        <w:t>15.4 HR Policies</w:t>
      </w:r>
    </w:p>
    <w:p w14:paraId="378AAF50" w14:textId="77777777" w:rsidR="009E0C0F" w:rsidRDefault="00000000">
      <w:pPr>
        <w:pStyle w:val="ListParagraph"/>
        <w:numPr>
          <w:ilvl w:val="0"/>
          <w:numId w:val="2"/>
        </w:numPr>
        <w:spacing w:before="40" w:after="40"/>
      </w:pPr>
      <w:r>
        <w:rPr>
          <w:color w:val="374151"/>
        </w:rPr>
        <w:t>Competitive base salaries with annual reviews; group-wide performance incentive program</w:t>
      </w:r>
    </w:p>
    <w:p w14:paraId="5E746E78" w14:textId="77777777" w:rsidR="009E0C0F" w:rsidRDefault="00000000">
      <w:pPr>
        <w:pStyle w:val="ListParagraph"/>
        <w:numPr>
          <w:ilvl w:val="0"/>
          <w:numId w:val="2"/>
        </w:numPr>
        <w:spacing w:before="40" w:after="40"/>
      </w:pPr>
      <w:r>
        <w:rPr>
          <w:color w:val="374151"/>
        </w:rPr>
        <w:t>Medical aid / health insurance contributions; retirement savings plan with employer match</w:t>
      </w:r>
    </w:p>
    <w:p w14:paraId="33BEECB4" w14:textId="77777777" w:rsidR="009E0C0F" w:rsidRDefault="00000000">
      <w:pPr>
        <w:pStyle w:val="ListParagraph"/>
        <w:numPr>
          <w:ilvl w:val="0"/>
          <w:numId w:val="2"/>
        </w:numPr>
        <w:spacing w:before="40" w:after="40"/>
      </w:pPr>
      <w:r>
        <w:rPr>
          <w:color w:val="374151"/>
        </w:rPr>
        <w:t>Remote-work stipends and flexible hybrid working policy — globally distributed team from Year 2</w:t>
      </w:r>
    </w:p>
    <w:p w14:paraId="3E8B7993" w14:textId="77777777" w:rsidR="009E0C0F" w:rsidRDefault="00000000">
      <w:pPr>
        <w:pStyle w:val="ListParagraph"/>
        <w:numPr>
          <w:ilvl w:val="0"/>
          <w:numId w:val="2"/>
        </w:numPr>
        <w:spacing w:before="40" w:after="40"/>
      </w:pPr>
      <w:r>
        <w:rPr>
          <w:color w:val="374151"/>
        </w:rPr>
        <w:t>Structured 6-week onboarding program with buddy-mentor system; 90-day check-in</w:t>
      </w:r>
    </w:p>
    <w:p w14:paraId="07C3E17C" w14:textId="77777777" w:rsidR="009E0C0F" w:rsidRDefault="00000000">
      <w:pPr>
        <w:pStyle w:val="ListParagraph"/>
        <w:numPr>
          <w:ilvl w:val="0"/>
          <w:numId w:val="2"/>
        </w:numPr>
        <w:spacing w:before="40" w:after="40"/>
      </w:pPr>
      <w:r>
        <w:rPr>
          <w:color w:val="374151"/>
        </w:rPr>
        <w:t>Semi-annual performance evaluations tied to quantified outcomes (product velocity, model accuracy, customer NPS)</w:t>
      </w:r>
    </w:p>
    <w:p w14:paraId="00AE06CD" w14:textId="77777777" w:rsidR="009E0C0F" w:rsidRDefault="00000000">
      <w:pPr>
        <w:pStyle w:val="ListParagraph"/>
        <w:numPr>
          <w:ilvl w:val="0"/>
          <w:numId w:val="2"/>
        </w:numPr>
        <w:spacing w:before="40" w:after="40"/>
      </w:pPr>
      <w:r>
        <w:rPr>
          <w:color w:val="374151"/>
        </w:rPr>
        <w:t>Continuous learning budget: $1,500–$2,500/employee/year for certifications and training</w:t>
      </w:r>
    </w:p>
    <w:p w14:paraId="2F479528" w14:textId="77777777" w:rsidR="009E0C0F" w:rsidRDefault="009E0C0F">
      <w:pPr>
        <w:spacing w:before="100" w:after="100"/>
      </w:pPr>
    </w:p>
    <w:p w14:paraId="6831D93A" w14:textId="77777777" w:rsidR="009E0C0F" w:rsidRDefault="00000000">
      <w:pPr>
        <w:pStyle w:val="Heading2"/>
      </w:pPr>
      <w:r>
        <w:t>15.5 Communication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E0C0F" w14:paraId="7F9DD99E" w14:textId="77777777">
        <w:trPr>
          <w:tblHeader/>
        </w:trPr>
        <w:tc>
          <w:tcPr>
            <w:tcW w:w="25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B67662A" w14:textId="77777777" w:rsidR="009E0C0F" w:rsidRDefault="00000000">
            <w:pPr>
              <w:jc w:val="center"/>
            </w:pPr>
            <w:r>
              <w:rPr>
                <w:b/>
                <w:bCs/>
                <w:color w:val="FFFFFF"/>
                <w:sz w:val="20"/>
                <w:szCs w:val="20"/>
              </w:rPr>
              <w:t>Tool</w:t>
            </w:r>
          </w:p>
        </w:tc>
        <w:tc>
          <w:tcPr>
            <w:tcW w:w="68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28C7448F" w14:textId="77777777" w:rsidR="009E0C0F" w:rsidRDefault="00000000">
            <w:pPr>
              <w:jc w:val="center"/>
            </w:pPr>
            <w:r>
              <w:rPr>
                <w:b/>
                <w:bCs/>
                <w:color w:val="FFFFFF"/>
                <w:sz w:val="20"/>
                <w:szCs w:val="20"/>
              </w:rPr>
              <w:t>Purpose</w:t>
            </w:r>
          </w:p>
        </w:tc>
      </w:tr>
      <w:tr w:rsidR="009E0C0F" w14:paraId="608DD9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28106" w14:textId="77777777" w:rsidR="009E0C0F" w:rsidRDefault="00000000">
            <w:r>
              <w:rPr>
                <w:color w:val="374151"/>
                <w:sz w:val="20"/>
                <w:szCs w:val="20"/>
              </w:rPr>
              <w:t>Slack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CC27D" w14:textId="77777777" w:rsidR="009E0C0F" w:rsidRDefault="00000000">
            <w:r>
              <w:rPr>
                <w:color w:val="374151"/>
                <w:sz w:val="20"/>
                <w:szCs w:val="20"/>
              </w:rPr>
              <w:t>Day-to-day real-time communication; dedicated channels per function</w:t>
            </w:r>
          </w:p>
        </w:tc>
      </w:tr>
      <w:tr w:rsidR="009E0C0F" w14:paraId="1712274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CEA5822" w14:textId="77777777" w:rsidR="009E0C0F" w:rsidRDefault="00000000">
            <w:r>
              <w:rPr>
                <w:color w:val="374151"/>
                <w:sz w:val="20"/>
                <w:szCs w:val="20"/>
              </w:rPr>
              <w:t>Notion</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543DA16" w14:textId="77777777" w:rsidR="009E0C0F" w:rsidRDefault="00000000">
            <w:r>
              <w:rPr>
                <w:color w:val="374151"/>
                <w:sz w:val="20"/>
                <w:szCs w:val="20"/>
              </w:rPr>
              <w:t>Single source of truth for documentation, roadmaps, policy references</w:t>
            </w:r>
          </w:p>
        </w:tc>
      </w:tr>
      <w:tr w:rsidR="009E0C0F" w14:paraId="258B57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9ABDB" w14:textId="77777777" w:rsidR="009E0C0F" w:rsidRDefault="00000000">
            <w:r>
              <w:rPr>
                <w:color w:val="374151"/>
                <w:sz w:val="20"/>
                <w:szCs w:val="20"/>
              </w:rPr>
              <w:t>Jira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2BAF7" w14:textId="77777777" w:rsidR="009E0C0F" w:rsidRDefault="00000000">
            <w:r>
              <w:rPr>
                <w:color w:val="374151"/>
                <w:sz w:val="20"/>
                <w:szCs w:val="20"/>
              </w:rPr>
              <w:t>Software development sprint tracking and backlog management</w:t>
            </w:r>
          </w:p>
        </w:tc>
      </w:tr>
      <w:tr w:rsidR="009E0C0F" w14:paraId="251D481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DA38F7B" w14:textId="77777777" w:rsidR="009E0C0F" w:rsidRDefault="00000000">
            <w:r>
              <w:rPr>
                <w:color w:val="374151"/>
                <w:sz w:val="20"/>
                <w:szCs w:val="20"/>
              </w:rPr>
              <w:t>Asana</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6C455D3" w14:textId="77777777" w:rsidR="009E0C0F" w:rsidRDefault="00000000">
            <w:r>
              <w:rPr>
                <w:color w:val="374151"/>
                <w:sz w:val="20"/>
                <w:szCs w:val="20"/>
              </w:rPr>
              <w:t>Marketing campaigns, GTM initiatives, cross-functional projects</w:t>
            </w:r>
          </w:p>
        </w:tc>
      </w:tr>
      <w:tr w:rsidR="009E0C0F" w14:paraId="2B5BBC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42672" w14:textId="77777777" w:rsidR="009E0C0F" w:rsidRDefault="00000000">
            <w:r>
              <w:rPr>
                <w:color w:val="374151"/>
                <w:sz w:val="20"/>
                <w:szCs w:val="20"/>
              </w:rPr>
              <w:t>Power BI / Looker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23E02B" w14:textId="77777777" w:rsidR="009E0C0F" w:rsidRDefault="00000000">
            <w:proofErr w:type="gramStart"/>
            <w:r>
              <w:rPr>
                <w:color w:val="374151"/>
                <w:sz w:val="20"/>
                <w:szCs w:val="20"/>
              </w:rPr>
              <w:t>BI layer</w:t>
            </w:r>
            <w:proofErr w:type="gramEnd"/>
            <w:r>
              <w:rPr>
                <w:color w:val="374151"/>
                <w:sz w:val="20"/>
                <w:szCs w:val="20"/>
              </w:rPr>
              <w:t xml:space="preserve"> connected to campaign and ad-spend performance data</w:t>
            </w:r>
          </w:p>
        </w:tc>
      </w:tr>
      <w:tr w:rsidR="009E0C0F" w14:paraId="71A1BBC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94BC2E7" w14:textId="77777777" w:rsidR="009E0C0F" w:rsidRDefault="00000000">
            <w:r>
              <w:rPr>
                <w:color w:val="374151"/>
                <w:sz w:val="20"/>
                <w:szCs w:val="20"/>
              </w:rPr>
              <w:t>Google Workspace</w:t>
            </w:r>
          </w:p>
        </w:tc>
        <w:tc>
          <w:tcPr>
            <w:tcW w:w="68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A80FE1E" w14:textId="77777777" w:rsidR="009E0C0F" w:rsidRDefault="00000000">
            <w:r>
              <w:rPr>
                <w:color w:val="374151"/>
                <w:sz w:val="20"/>
                <w:szCs w:val="20"/>
              </w:rPr>
              <w:t>Email, calendar, and document collaboration</w:t>
            </w:r>
          </w:p>
        </w:tc>
      </w:tr>
    </w:tbl>
    <w:p w14:paraId="64AED827" w14:textId="77777777" w:rsidR="009E0C0F" w:rsidRDefault="00000000">
      <w:r>
        <w:br w:type="page"/>
      </w:r>
    </w:p>
    <w:p w14:paraId="22A735FF" w14:textId="77777777" w:rsidR="009E0C0F" w:rsidRDefault="00000000">
      <w:pPr>
        <w:pStyle w:val="Heading1"/>
        <w:pBdr>
          <w:bottom w:val="single" w:sz="8" w:space="6" w:color="0F9D9E"/>
        </w:pBdr>
      </w:pPr>
      <w:r>
        <w:lastRenderedPageBreak/>
        <w:t>16. Job Creation &amp; Economic Impact</w:t>
      </w:r>
    </w:p>
    <w:p w14:paraId="03CF4BB6" w14:textId="77777777" w:rsidR="009E0C0F" w:rsidRDefault="00000000">
      <w:pPr>
        <w:pStyle w:val="Heading2"/>
      </w:pPr>
      <w:r>
        <w:t>16.1 Direct Employment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00"/>
        <w:gridCol w:w="2760"/>
      </w:tblGrid>
      <w:tr w:rsidR="009E0C0F" w14:paraId="3849DB28" w14:textId="77777777">
        <w:trPr>
          <w:tblHeader/>
        </w:trPr>
        <w:tc>
          <w:tcPr>
            <w:tcW w:w="1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29830F3" w14:textId="77777777" w:rsidR="009E0C0F" w:rsidRDefault="00000000">
            <w:pPr>
              <w:jc w:val="center"/>
            </w:pPr>
            <w:r>
              <w:rPr>
                <w:b/>
                <w:bCs/>
                <w:color w:val="FFFFFF"/>
                <w:sz w:val="20"/>
                <w:szCs w:val="20"/>
              </w:rPr>
              <w:t>Year</w:t>
            </w:r>
          </w:p>
        </w:tc>
        <w:tc>
          <w:tcPr>
            <w:tcW w:w="2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39ABE14" w14:textId="77777777" w:rsidR="009E0C0F" w:rsidRDefault="00000000">
            <w:pPr>
              <w:jc w:val="center"/>
            </w:pPr>
            <w:r>
              <w:rPr>
                <w:b/>
                <w:bCs/>
                <w:color w:val="FFFFFF"/>
                <w:sz w:val="20"/>
                <w:szCs w:val="20"/>
              </w:rPr>
              <w:t>FTE Headcount</w:t>
            </w:r>
          </w:p>
        </w:tc>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27B035F" w14:textId="77777777" w:rsidR="009E0C0F" w:rsidRDefault="00000000">
            <w:pPr>
              <w:jc w:val="center"/>
            </w:pPr>
            <w:r>
              <w:rPr>
                <w:b/>
                <w:bCs/>
                <w:color w:val="FFFFFF"/>
                <w:sz w:val="20"/>
                <w:szCs w:val="20"/>
              </w:rPr>
              <w:t>Annual Gross Payroll (USD)</w:t>
            </w:r>
          </w:p>
        </w:tc>
        <w:tc>
          <w:tcPr>
            <w:tcW w:w="27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43D21E4" w14:textId="77777777" w:rsidR="009E0C0F" w:rsidRDefault="00000000">
            <w:pPr>
              <w:jc w:val="center"/>
            </w:pPr>
            <w:r>
              <w:rPr>
                <w:b/>
                <w:bCs/>
                <w:color w:val="FFFFFF"/>
                <w:sz w:val="20"/>
                <w:szCs w:val="20"/>
              </w:rPr>
              <w:t>Average Salary (USD)</w:t>
            </w:r>
          </w:p>
        </w:tc>
      </w:tr>
      <w:tr w:rsidR="009E0C0F" w14:paraId="0300BE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95145" w14:textId="77777777" w:rsidR="009E0C0F" w:rsidRDefault="00000000">
            <w:r>
              <w:rPr>
                <w:color w:val="374151"/>
                <w:sz w:val="20"/>
                <w:szCs w:val="20"/>
              </w:rPr>
              <w:t>Year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F7F55" w14:textId="77777777" w:rsidR="009E0C0F" w:rsidRDefault="00000000">
            <w:r>
              <w:rPr>
                <w:color w:val="374151"/>
                <w:sz w:val="20"/>
                <w:szCs w:val="20"/>
              </w:rPr>
              <w:t>9 FTE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4D3B9" w14:textId="77777777" w:rsidR="009E0C0F" w:rsidRDefault="00000000">
            <w:r>
              <w:rPr>
                <w:color w:val="374151"/>
                <w:sz w:val="20"/>
                <w:szCs w:val="20"/>
              </w:rPr>
              <w:t>$388,649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B0CA4" w14:textId="77777777" w:rsidR="009E0C0F" w:rsidRDefault="00000000">
            <w:r>
              <w:rPr>
                <w:color w:val="374151"/>
                <w:sz w:val="20"/>
                <w:szCs w:val="20"/>
              </w:rPr>
              <w:t>$43,189/year</w:t>
            </w:r>
          </w:p>
        </w:tc>
      </w:tr>
      <w:tr w:rsidR="009E0C0F" w14:paraId="7673923F"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E95528E" w14:textId="77777777" w:rsidR="009E0C0F" w:rsidRDefault="00000000">
            <w:r>
              <w:rPr>
                <w:color w:val="374151"/>
                <w:sz w:val="20"/>
                <w:szCs w:val="20"/>
              </w:rPr>
              <w:t>Year 2</w:t>
            </w:r>
          </w:p>
        </w:tc>
        <w:tc>
          <w:tcPr>
            <w:tcW w:w="2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8CE2F6" w14:textId="77777777" w:rsidR="009E0C0F" w:rsidRDefault="00000000">
            <w:r>
              <w:rPr>
                <w:color w:val="374151"/>
                <w:sz w:val="20"/>
                <w:szCs w:val="20"/>
              </w:rPr>
              <w:t>14 FTE</w:t>
            </w:r>
          </w:p>
        </w:tc>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4EBCBE3" w14:textId="77777777" w:rsidR="009E0C0F" w:rsidRDefault="00000000">
            <w:r>
              <w:rPr>
                <w:color w:val="374151"/>
                <w:sz w:val="20"/>
                <w:szCs w:val="20"/>
              </w:rPr>
              <w:t>$535,135</w:t>
            </w:r>
          </w:p>
        </w:tc>
        <w:tc>
          <w:tcPr>
            <w:tcW w:w="27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4F9991D" w14:textId="77777777" w:rsidR="009E0C0F" w:rsidRDefault="00000000">
            <w:r>
              <w:rPr>
                <w:color w:val="374151"/>
                <w:sz w:val="20"/>
                <w:szCs w:val="20"/>
              </w:rPr>
              <w:t>$38,216/year</w:t>
            </w:r>
          </w:p>
        </w:tc>
      </w:tr>
      <w:tr w:rsidR="009E0C0F" w14:paraId="704B0C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E7B3D" w14:textId="77777777" w:rsidR="009E0C0F" w:rsidRDefault="00000000">
            <w:r>
              <w:rPr>
                <w:color w:val="374151"/>
                <w:sz w:val="20"/>
                <w:szCs w:val="20"/>
              </w:rPr>
              <w:t>Year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AB2D9" w14:textId="77777777" w:rsidR="009E0C0F" w:rsidRDefault="00000000">
            <w:r>
              <w:rPr>
                <w:color w:val="374151"/>
                <w:sz w:val="20"/>
                <w:szCs w:val="20"/>
              </w:rPr>
              <w:t>18 FTE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BE096" w14:textId="77777777" w:rsidR="009E0C0F" w:rsidRDefault="00000000">
            <w:r>
              <w:rPr>
                <w:color w:val="374151"/>
                <w:sz w:val="20"/>
                <w:szCs w:val="20"/>
              </w:rPr>
              <w:t>$729,730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3A559" w14:textId="77777777" w:rsidR="009E0C0F" w:rsidRDefault="00000000">
            <w:r>
              <w:rPr>
                <w:color w:val="374151"/>
                <w:sz w:val="20"/>
                <w:szCs w:val="20"/>
              </w:rPr>
              <w:t>$40,541/year</w:t>
            </w:r>
          </w:p>
        </w:tc>
      </w:tr>
    </w:tbl>
    <w:p w14:paraId="0A282A7C" w14:textId="77777777" w:rsidR="009E0C0F" w:rsidRDefault="009E0C0F">
      <w:pPr>
        <w:spacing w:before="100" w:after="100"/>
      </w:pPr>
    </w:p>
    <w:p w14:paraId="41F280C8" w14:textId="77777777" w:rsidR="009E0C0F" w:rsidRDefault="00000000">
      <w:pPr>
        <w:pStyle w:val="Heading2"/>
      </w:pPr>
      <w:r>
        <w:t>16.2 Broader Economic Impact</w:t>
      </w:r>
    </w:p>
    <w:p w14:paraId="0F43592B" w14:textId="77777777" w:rsidR="009E0C0F" w:rsidRDefault="00000000">
      <w:pPr>
        <w:pStyle w:val="ListParagraph"/>
        <w:numPr>
          <w:ilvl w:val="0"/>
          <w:numId w:val="2"/>
        </w:numPr>
        <w:spacing w:before="40" w:after="40"/>
      </w:pPr>
      <w:r>
        <w:rPr>
          <w:color w:val="374151"/>
        </w:rPr>
        <w:t xml:space="preserve">Indirect employment through local suppliers and partners — 30–45% of </w:t>
      </w:r>
      <w:proofErr w:type="spellStart"/>
      <w:r>
        <w:rPr>
          <w:color w:val="374151"/>
        </w:rPr>
        <w:t>OpEx</w:t>
      </w:r>
      <w:proofErr w:type="spellEnd"/>
      <w:r>
        <w:rPr>
          <w:color w:val="374151"/>
        </w:rPr>
        <w:t xml:space="preserve"> directed to local vendors (approx. $97,000 in Year 1 → $290,000 by Year 3)</w:t>
      </w:r>
    </w:p>
    <w:p w14:paraId="25C0784D" w14:textId="77777777" w:rsidR="009E0C0F" w:rsidRDefault="00000000">
      <w:pPr>
        <w:pStyle w:val="ListParagraph"/>
        <w:numPr>
          <w:ilvl w:val="0"/>
          <w:numId w:val="2"/>
        </w:numPr>
        <w:spacing w:before="40" w:after="40"/>
      </w:pPr>
      <w:r>
        <w:rPr>
          <w:color w:val="374151"/>
        </w:rPr>
        <w:t>Graduate internship and placement programs — 4–6 interns per year across engineering, AI, and GTM roles</w:t>
      </w:r>
    </w:p>
    <w:p w14:paraId="63D3E5DB" w14:textId="77777777" w:rsidR="009E0C0F" w:rsidRDefault="00000000">
      <w:pPr>
        <w:pStyle w:val="ListParagraph"/>
        <w:numPr>
          <w:ilvl w:val="0"/>
          <w:numId w:val="2"/>
        </w:numPr>
        <w:spacing w:before="40" w:after="40"/>
      </w:pPr>
      <w:r>
        <w:rPr>
          <w:color w:val="374151"/>
        </w:rPr>
        <w:t>Skills development in AI/ML, data engineering, and platform operations — contributing to global tech talent ecosystems</w:t>
      </w:r>
    </w:p>
    <w:p w14:paraId="5325F220" w14:textId="77777777" w:rsidR="009E0C0F" w:rsidRDefault="00000000">
      <w:pPr>
        <w:pStyle w:val="ListParagraph"/>
        <w:numPr>
          <w:ilvl w:val="0"/>
          <w:numId w:val="2"/>
        </w:numPr>
        <w:spacing w:before="40" w:after="40"/>
      </w:pPr>
      <w:r>
        <w:rPr>
          <w:color w:val="374151"/>
        </w:rPr>
        <w:t>PAYE and payroll tax contributions growing from ~$70,000 in Year 1 to ~$170,000 by Year 3</w:t>
      </w:r>
    </w:p>
    <w:p w14:paraId="71C6A138" w14:textId="77777777" w:rsidR="009E0C0F" w:rsidRDefault="009E0C0F">
      <w:pPr>
        <w:spacing w:before="100" w:after="100"/>
      </w:pPr>
    </w:p>
    <w:p w14:paraId="6C23DB40" w14:textId="77777777" w:rsidR="009E0C0F" w:rsidRDefault="00000000">
      <w:pPr>
        <w:pStyle w:val="Heading2"/>
      </w:pPr>
      <w:r>
        <w:t>16.3 Training &amp; Onboarding Plan</w:t>
      </w:r>
    </w:p>
    <w:p w14:paraId="369F1478" w14:textId="77777777" w:rsidR="009E0C0F" w:rsidRDefault="00000000">
      <w:pPr>
        <w:spacing w:before="80" w:after="80"/>
      </w:pPr>
      <w:proofErr w:type="spellStart"/>
      <w:r>
        <w:rPr>
          <w:color w:val="374151"/>
        </w:rPr>
        <w:t>InfoGenie</w:t>
      </w:r>
      <w:proofErr w:type="spellEnd"/>
      <w:r>
        <w:rPr>
          <w:color w:val="374151"/>
        </w:rPr>
        <w:t xml:space="preserve"> implements a rigorous 6–</w:t>
      </w:r>
      <w:proofErr w:type="gramStart"/>
      <w:r>
        <w:rPr>
          <w:color w:val="374151"/>
        </w:rPr>
        <w:t>8 week</w:t>
      </w:r>
      <w:proofErr w:type="gramEnd"/>
      <w:r>
        <w:rPr>
          <w:color w:val="374151"/>
        </w:rPr>
        <w:t xml:space="preserve"> onboarding program for every new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E0C0F" w14:paraId="35AAD518"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FE120EE" w14:textId="77777777" w:rsidR="009E0C0F" w:rsidRDefault="00000000">
            <w:pPr>
              <w:jc w:val="center"/>
            </w:pPr>
            <w:r>
              <w:rPr>
                <w:b/>
                <w:bCs/>
                <w:color w:val="FFFFFF"/>
                <w:sz w:val="20"/>
                <w:szCs w:val="20"/>
              </w:rPr>
              <w:t>Week(s)</w:t>
            </w:r>
          </w:p>
        </w:tc>
        <w:tc>
          <w:tcPr>
            <w:tcW w:w="7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AB8FC10" w14:textId="77777777" w:rsidR="009E0C0F" w:rsidRDefault="00000000">
            <w:pPr>
              <w:jc w:val="center"/>
            </w:pPr>
            <w:r>
              <w:rPr>
                <w:b/>
                <w:bCs/>
                <w:color w:val="FFFFFF"/>
                <w:sz w:val="20"/>
                <w:szCs w:val="20"/>
              </w:rPr>
              <w:t>Focus</w:t>
            </w:r>
          </w:p>
        </w:tc>
      </w:tr>
      <w:tr w:rsidR="009E0C0F" w14:paraId="1FD227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DC70B" w14:textId="77777777" w:rsidR="009E0C0F" w:rsidRDefault="00000000">
            <w:r>
              <w:rPr>
                <w:color w:val="374151"/>
                <w:sz w:val="20"/>
                <w:szCs w:val="20"/>
              </w:rPr>
              <w:t>Week 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9DC39" w14:textId="77777777" w:rsidR="009E0C0F" w:rsidRDefault="00000000">
            <w:r>
              <w:rPr>
                <w:color w:val="374151"/>
                <w:sz w:val="20"/>
                <w:szCs w:val="20"/>
              </w:rPr>
              <w:t xml:space="preserve">Company immersion, data protection training, </w:t>
            </w:r>
            <w:proofErr w:type="spellStart"/>
            <w:r>
              <w:rPr>
                <w:color w:val="374151"/>
                <w:sz w:val="20"/>
                <w:szCs w:val="20"/>
              </w:rPr>
              <w:t>InfoGenie</w:t>
            </w:r>
            <w:proofErr w:type="spellEnd"/>
            <w:r>
              <w:rPr>
                <w:color w:val="374151"/>
                <w:sz w:val="20"/>
                <w:szCs w:val="20"/>
              </w:rPr>
              <w:t xml:space="preserve"> value proposition and platform orientation</w:t>
            </w:r>
          </w:p>
        </w:tc>
      </w:tr>
      <w:tr w:rsidR="009E0C0F" w14:paraId="283E7F3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C41A366" w14:textId="77777777" w:rsidR="009E0C0F" w:rsidRDefault="00000000">
            <w:r>
              <w:rPr>
                <w:color w:val="374151"/>
                <w:sz w:val="20"/>
                <w:szCs w:val="20"/>
              </w:rPr>
              <w:t>Weeks 2–4</w:t>
            </w:r>
          </w:p>
        </w:tc>
        <w:tc>
          <w:tcPr>
            <w:tcW w:w="7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D267AB6" w14:textId="77777777" w:rsidR="009E0C0F" w:rsidRDefault="00000000">
            <w:r>
              <w:rPr>
                <w:color w:val="374151"/>
                <w:sz w:val="20"/>
                <w:szCs w:val="20"/>
              </w:rPr>
              <w:t>Platform fundamentals, competitive intelligence workflows, AI-assisted campaign design, internal tooling — with supervised real-world use case</w:t>
            </w:r>
          </w:p>
        </w:tc>
      </w:tr>
      <w:tr w:rsidR="009E0C0F" w14:paraId="191F51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35ECA" w14:textId="77777777" w:rsidR="009E0C0F" w:rsidRDefault="00000000">
            <w:r>
              <w:rPr>
                <w:color w:val="374151"/>
                <w:sz w:val="20"/>
                <w:szCs w:val="20"/>
              </w:rPr>
              <w:t>Weeks 5–8</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81DE3" w14:textId="77777777" w:rsidR="009E0C0F" w:rsidRDefault="00000000">
            <w:r>
              <w:rPr>
                <w:color w:val="374151"/>
                <w:sz w:val="20"/>
                <w:szCs w:val="20"/>
              </w:rPr>
              <w:t>Role-specific mastery: engineering (API integrations, model monitoring), commercial (sales playbooks, customer onboarding, SLA management)</w:t>
            </w:r>
          </w:p>
        </w:tc>
      </w:tr>
      <w:tr w:rsidR="009E0C0F" w14:paraId="7F5D92C3"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17DDE88" w14:textId="77777777" w:rsidR="009E0C0F" w:rsidRDefault="00000000">
            <w:r>
              <w:rPr>
                <w:color w:val="374151"/>
                <w:sz w:val="20"/>
                <w:szCs w:val="20"/>
              </w:rPr>
              <w:t>Ongoing</w:t>
            </w:r>
          </w:p>
        </w:tc>
        <w:tc>
          <w:tcPr>
            <w:tcW w:w="7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4CEDF69" w14:textId="77777777" w:rsidR="009E0C0F" w:rsidRDefault="00000000">
            <w:r>
              <w:rPr>
                <w:color w:val="374151"/>
                <w:sz w:val="20"/>
                <w:szCs w:val="20"/>
              </w:rPr>
              <w:t>Monthly tech talks, quarterly upskilling workshops, annual certification budget of $1,500–$2,500/employee</w:t>
            </w:r>
          </w:p>
        </w:tc>
      </w:tr>
    </w:tbl>
    <w:p w14:paraId="43D437F4" w14:textId="77777777" w:rsidR="009E0C0F" w:rsidRDefault="009E0C0F">
      <w:pPr>
        <w:spacing w:before="100" w:after="100"/>
      </w:pPr>
    </w:p>
    <w:p w14:paraId="3F7361E2" w14:textId="77777777" w:rsidR="009E0C0F" w:rsidRDefault="00000000">
      <w:pPr>
        <w:spacing w:before="80" w:after="80"/>
      </w:pPr>
      <w:r>
        <w:rPr>
          <w:i/>
          <w:iCs/>
          <w:color w:val="374151"/>
        </w:rPr>
        <w:t>Training costs per employee: ~$1,600 initial program + ~$810/year ongoing.</w:t>
      </w:r>
    </w:p>
    <w:p w14:paraId="487EF790" w14:textId="77777777" w:rsidR="009E0C0F" w:rsidRDefault="00000000">
      <w:r>
        <w:br w:type="page"/>
      </w:r>
    </w:p>
    <w:p w14:paraId="49EC2EB2" w14:textId="77777777" w:rsidR="009E0C0F" w:rsidRDefault="00000000">
      <w:pPr>
        <w:pStyle w:val="Heading1"/>
        <w:pBdr>
          <w:bottom w:val="single" w:sz="8" w:space="6" w:color="0F9D9E"/>
        </w:pBdr>
      </w:pPr>
      <w:r>
        <w:lastRenderedPageBreak/>
        <w:t>17. Legal &amp; Compliance</w:t>
      </w:r>
    </w:p>
    <w:p w14:paraId="04C84546" w14:textId="77777777" w:rsidR="009E0C0F" w:rsidRDefault="00000000">
      <w:pPr>
        <w:pStyle w:val="Heading2"/>
      </w:pPr>
      <w:r>
        <w:t>17.1 Regulatory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C0F" w14:paraId="08480944" w14:textId="77777777">
        <w:trPr>
          <w:tblHeader/>
        </w:trPr>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2164368" w14:textId="77777777" w:rsidR="009E0C0F" w:rsidRDefault="00000000">
            <w:pPr>
              <w:jc w:val="center"/>
            </w:pPr>
            <w:r>
              <w:rPr>
                <w:b/>
                <w:bCs/>
                <w:color w:val="FFFFFF"/>
                <w:sz w:val="20"/>
                <w:szCs w:val="20"/>
              </w:rPr>
              <w:t>Regulation</w:t>
            </w:r>
          </w:p>
        </w:tc>
        <w:tc>
          <w:tcPr>
            <w:tcW w:w="20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B24B05D" w14:textId="77777777" w:rsidR="009E0C0F" w:rsidRDefault="00000000">
            <w:pPr>
              <w:jc w:val="center"/>
            </w:pPr>
            <w:r>
              <w:rPr>
                <w:b/>
                <w:bCs/>
                <w:color w:val="FFFFFF"/>
                <w:sz w:val="20"/>
                <w:szCs w:val="20"/>
              </w:rPr>
              <w:t>Jurisdiction</w:t>
            </w:r>
          </w:p>
        </w:tc>
        <w:tc>
          <w:tcPr>
            <w:tcW w:w="53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98ED9D8" w14:textId="77777777" w:rsidR="009E0C0F" w:rsidRDefault="00000000">
            <w:pPr>
              <w:jc w:val="center"/>
            </w:pPr>
            <w:r>
              <w:rPr>
                <w:b/>
                <w:bCs/>
                <w:color w:val="FFFFFF"/>
                <w:sz w:val="20"/>
                <w:szCs w:val="20"/>
              </w:rPr>
              <w:t xml:space="preserve">Key Requirements for </w:t>
            </w:r>
            <w:proofErr w:type="spellStart"/>
            <w:r>
              <w:rPr>
                <w:b/>
                <w:bCs/>
                <w:color w:val="FFFFFF"/>
                <w:sz w:val="20"/>
                <w:szCs w:val="20"/>
              </w:rPr>
              <w:t>InfoGenie</w:t>
            </w:r>
            <w:proofErr w:type="spellEnd"/>
          </w:p>
        </w:tc>
      </w:tr>
      <w:tr w:rsidR="009E0C0F" w14:paraId="33F487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8285B" w14:textId="77777777" w:rsidR="009E0C0F" w:rsidRDefault="00000000">
            <w:r>
              <w:rPr>
                <w:color w:val="374151"/>
                <w:sz w:val="20"/>
                <w:szCs w:val="20"/>
              </w:rPr>
              <w:t>GDPR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50FCCE" w14:textId="77777777" w:rsidR="009E0C0F" w:rsidRDefault="00000000">
            <w:r>
              <w:rPr>
                <w:color w:val="374151"/>
                <w:sz w:val="20"/>
                <w:szCs w:val="20"/>
              </w:rPr>
              <w:t>European Union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F4B32" w14:textId="77777777" w:rsidR="009E0C0F" w:rsidRDefault="00000000">
            <w:r>
              <w:rPr>
                <w:color w:val="374151"/>
                <w:sz w:val="20"/>
                <w:szCs w:val="20"/>
              </w:rPr>
              <w:t xml:space="preserve">No personal data stored without consent; right to erasure </w:t>
            </w:r>
            <w:proofErr w:type="spellStart"/>
            <w:r>
              <w:rPr>
                <w:color w:val="374151"/>
                <w:sz w:val="20"/>
                <w:szCs w:val="20"/>
              </w:rPr>
              <w:t>honored</w:t>
            </w:r>
            <w:proofErr w:type="spellEnd"/>
            <w:r>
              <w:rPr>
                <w:color w:val="374151"/>
                <w:sz w:val="20"/>
                <w:szCs w:val="20"/>
              </w:rPr>
              <w:t>; DPAs with all processors</w:t>
            </w:r>
          </w:p>
        </w:tc>
      </w:tr>
      <w:tr w:rsidR="009E0C0F" w14:paraId="7C74522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6F62E32" w14:textId="77777777" w:rsidR="009E0C0F" w:rsidRDefault="00000000">
            <w:r>
              <w:rPr>
                <w:color w:val="374151"/>
                <w:sz w:val="20"/>
                <w:szCs w:val="20"/>
              </w:rPr>
              <w:t>CCPA</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D56FC9E" w14:textId="77777777" w:rsidR="009E0C0F" w:rsidRDefault="00000000">
            <w:r>
              <w:rPr>
                <w:color w:val="374151"/>
                <w:sz w:val="20"/>
                <w:szCs w:val="20"/>
              </w:rPr>
              <w:t>California, USA</w:t>
            </w:r>
          </w:p>
        </w:tc>
        <w:tc>
          <w:tcPr>
            <w:tcW w:w="5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D262C0A" w14:textId="77777777" w:rsidR="009E0C0F" w:rsidRDefault="00000000">
            <w:r>
              <w:rPr>
                <w:color w:val="374151"/>
                <w:sz w:val="20"/>
                <w:szCs w:val="20"/>
              </w:rPr>
              <w:t>User data privacy disclosures; opt-out mechanisms; do not sell personal information</w:t>
            </w:r>
          </w:p>
        </w:tc>
      </w:tr>
      <w:tr w:rsidR="009E0C0F" w14:paraId="063995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15A52" w14:textId="77777777" w:rsidR="009E0C0F" w:rsidRDefault="00000000">
            <w:r>
              <w:rPr>
                <w:color w:val="374151"/>
                <w:sz w:val="20"/>
                <w:szCs w:val="20"/>
              </w:rPr>
              <w:t>POPIA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2CAD7" w14:textId="77777777" w:rsidR="009E0C0F" w:rsidRDefault="00000000">
            <w:r>
              <w:rPr>
                <w:color w:val="374151"/>
                <w:sz w:val="20"/>
                <w:szCs w:val="20"/>
              </w:rPr>
              <w:t>South Africa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C65C9" w14:textId="77777777" w:rsidR="009E0C0F" w:rsidRDefault="00000000">
            <w:r>
              <w:rPr>
                <w:color w:val="374151"/>
                <w:sz w:val="20"/>
                <w:szCs w:val="20"/>
              </w:rPr>
              <w:t>Information Officer appointed; DPIAs for new features; POPIA-aligned data pipelines</w:t>
            </w:r>
          </w:p>
        </w:tc>
      </w:tr>
      <w:tr w:rsidR="009E0C0F" w14:paraId="7F959E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A17128B" w14:textId="77777777" w:rsidR="009E0C0F" w:rsidRDefault="00000000">
            <w:r>
              <w:rPr>
                <w:color w:val="374151"/>
                <w:sz w:val="20"/>
                <w:szCs w:val="20"/>
              </w:rPr>
              <w:t>Platform Policies</w:t>
            </w:r>
          </w:p>
        </w:tc>
        <w:tc>
          <w:tcPr>
            <w:tcW w:w="20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22F5902" w14:textId="77777777" w:rsidR="009E0C0F" w:rsidRDefault="00000000">
            <w:r>
              <w:rPr>
                <w:color w:val="374151"/>
                <w:sz w:val="20"/>
                <w:szCs w:val="20"/>
              </w:rPr>
              <w:t>Google, Meta, TikTok</w:t>
            </w:r>
          </w:p>
        </w:tc>
        <w:tc>
          <w:tcPr>
            <w:tcW w:w="53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D765487" w14:textId="77777777" w:rsidR="009E0C0F" w:rsidRDefault="00000000">
            <w:r>
              <w:rPr>
                <w:color w:val="374151"/>
                <w:sz w:val="20"/>
                <w:szCs w:val="20"/>
              </w:rPr>
              <w:t>API terms of service must be respected; no unauthorized scraping</w:t>
            </w:r>
          </w:p>
        </w:tc>
      </w:tr>
      <w:tr w:rsidR="009E0C0F" w14:paraId="3C3AAB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F71DB0" w14:textId="77777777" w:rsidR="009E0C0F" w:rsidRDefault="00000000">
            <w:r>
              <w:rPr>
                <w:color w:val="374151"/>
                <w:sz w:val="20"/>
                <w:szCs w:val="20"/>
              </w:rPr>
              <w:t>Trademark Law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AB3CB" w14:textId="77777777" w:rsidR="009E0C0F" w:rsidRDefault="00000000">
            <w:r>
              <w:rPr>
                <w:color w:val="374151"/>
                <w:sz w:val="20"/>
                <w:szCs w:val="20"/>
              </w:rPr>
              <w:t>Global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037D4" w14:textId="77777777" w:rsidR="009E0C0F" w:rsidRDefault="00000000">
            <w:r>
              <w:rPr>
                <w:color w:val="374151"/>
                <w:sz w:val="20"/>
                <w:szCs w:val="20"/>
              </w:rPr>
              <w:t>Generated ads reviewed for compliance before deployment; no brand impersonation</w:t>
            </w:r>
          </w:p>
        </w:tc>
      </w:tr>
    </w:tbl>
    <w:p w14:paraId="31E4D8EF" w14:textId="77777777" w:rsidR="009E0C0F" w:rsidRDefault="009E0C0F">
      <w:pPr>
        <w:spacing w:before="100" w:after="100"/>
      </w:pPr>
    </w:p>
    <w:p w14:paraId="3363225D" w14:textId="77777777" w:rsidR="009E0C0F" w:rsidRDefault="00000000">
      <w:pPr>
        <w:pStyle w:val="Heading2"/>
      </w:pPr>
      <w:r>
        <w:t>17.2 Compliance Budget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160"/>
      </w:tblGrid>
      <w:tr w:rsidR="009E0C0F" w14:paraId="76F583E1" w14:textId="77777777">
        <w:trPr>
          <w:tblHeader/>
        </w:trPr>
        <w:tc>
          <w:tcPr>
            <w:tcW w:w="3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D2A25F2" w14:textId="77777777" w:rsidR="009E0C0F" w:rsidRDefault="00000000">
            <w:pPr>
              <w:jc w:val="center"/>
            </w:pPr>
            <w:r>
              <w:rPr>
                <w:b/>
                <w:bCs/>
                <w:color w:val="FFFFFF"/>
                <w:sz w:val="20"/>
                <w:szCs w:val="20"/>
              </w:rPr>
              <w:t>Category</w:t>
            </w:r>
          </w:p>
        </w:tc>
        <w:tc>
          <w:tcPr>
            <w:tcW w:w="2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54FE9EC9" w14:textId="77777777" w:rsidR="009E0C0F" w:rsidRDefault="00000000">
            <w:pPr>
              <w:jc w:val="center"/>
            </w:pPr>
            <w:r>
              <w:rPr>
                <w:b/>
                <w:bCs/>
                <w:color w:val="FFFFFF"/>
                <w:sz w:val="20"/>
                <w:szCs w:val="20"/>
              </w:rPr>
              <w:t>Year 1 (USD)</w:t>
            </w:r>
          </w:p>
        </w:tc>
        <w:tc>
          <w:tcPr>
            <w:tcW w:w="3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71E782F" w14:textId="77777777" w:rsidR="009E0C0F" w:rsidRDefault="00000000">
            <w:pPr>
              <w:jc w:val="center"/>
            </w:pPr>
            <w:r>
              <w:rPr>
                <w:b/>
                <w:bCs/>
                <w:color w:val="FFFFFF"/>
                <w:sz w:val="20"/>
                <w:szCs w:val="20"/>
              </w:rPr>
              <w:t>Annual Ongoing (USD)</w:t>
            </w:r>
          </w:p>
        </w:tc>
      </w:tr>
      <w:tr w:rsidR="009E0C0F" w14:paraId="5CF616F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142A7" w14:textId="77777777" w:rsidR="009E0C0F" w:rsidRDefault="00000000">
            <w:r>
              <w:rPr>
                <w:color w:val="374151"/>
                <w:sz w:val="20"/>
                <w:szCs w:val="20"/>
              </w:rPr>
              <w:t>GDPR/POPIA compliance program (policies, training, DPIAs)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6DA82" w14:textId="77777777" w:rsidR="009E0C0F" w:rsidRDefault="00000000">
            <w:r>
              <w:rPr>
                <w:color w:val="374151"/>
                <w:sz w:val="20"/>
                <w:szCs w:val="20"/>
              </w:rPr>
              <w:t>$10,800 – $16,200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97EE7" w14:textId="77777777" w:rsidR="009E0C0F" w:rsidRDefault="00000000">
            <w:r>
              <w:rPr>
                <w:color w:val="374151"/>
                <w:sz w:val="20"/>
                <w:szCs w:val="20"/>
              </w:rPr>
              <w:t>$5,400 – $10,800</w:t>
            </w:r>
          </w:p>
        </w:tc>
      </w:tr>
      <w:tr w:rsidR="009E0C0F" w14:paraId="7801FEF0"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7DB1023" w14:textId="77777777" w:rsidR="009E0C0F" w:rsidRDefault="00000000">
            <w:r>
              <w:rPr>
                <w:color w:val="374151"/>
                <w:sz w:val="20"/>
                <w:szCs w:val="20"/>
              </w:rPr>
              <w:t>Information Security framework (ISO 27001-aligned)</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A0700D4" w14:textId="77777777" w:rsidR="009E0C0F" w:rsidRDefault="00000000">
            <w:r>
              <w:rPr>
                <w:color w:val="374151"/>
                <w:sz w:val="20"/>
                <w:szCs w:val="20"/>
              </w:rPr>
              <w:t>$9,700</w:t>
            </w:r>
          </w:p>
        </w:tc>
        <w:tc>
          <w:tcPr>
            <w:tcW w:w="3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9B7B75B" w14:textId="77777777" w:rsidR="009E0C0F" w:rsidRDefault="00000000">
            <w:r>
              <w:rPr>
                <w:color w:val="374151"/>
                <w:sz w:val="20"/>
                <w:szCs w:val="20"/>
              </w:rPr>
              <w:t>$9,700</w:t>
            </w:r>
          </w:p>
        </w:tc>
      </w:tr>
      <w:tr w:rsidR="009E0C0F" w14:paraId="537F301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E3811" w14:textId="77777777" w:rsidR="009E0C0F" w:rsidRDefault="00000000">
            <w:r>
              <w:rPr>
                <w:color w:val="374151"/>
                <w:sz w:val="20"/>
                <w:szCs w:val="20"/>
              </w:rPr>
              <w:t>Cyber liability &amp; tech E&amp;O insurance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9E02E" w14:textId="77777777" w:rsidR="009E0C0F" w:rsidRDefault="00000000">
            <w:r>
              <w:rPr>
                <w:color w:val="374151"/>
                <w:sz w:val="20"/>
                <w:szCs w:val="20"/>
              </w:rPr>
              <w:t>$6,500 – $9,700/year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A363B" w14:textId="77777777" w:rsidR="009E0C0F" w:rsidRDefault="00000000">
            <w:r>
              <w:rPr>
                <w:color w:val="374151"/>
                <w:sz w:val="20"/>
                <w:szCs w:val="20"/>
              </w:rPr>
              <w:t>$6,500 – $9,700/year</w:t>
            </w:r>
          </w:p>
        </w:tc>
      </w:tr>
      <w:tr w:rsidR="009E0C0F" w14:paraId="5A8B3758"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6537E6" w14:textId="77777777" w:rsidR="009E0C0F" w:rsidRDefault="00000000">
            <w:r>
              <w:rPr>
                <w:color w:val="374151"/>
                <w:sz w:val="20"/>
                <w:szCs w:val="20"/>
              </w:rPr>
              <w:t>Data breach incident response fund (reserve)</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31E6652" w14:textId="77777777" w:rsidR="009E0C0F" w:rsidRDefault="00000000">
            <w:r>
              <w:rPr>
                <w:color w:val="374151"/>
                <w:sz w:val="20"/>
                <w:szCs w:val="20"/>
              </w:rPr>
              <w:t>$16,200</w:t>
            </w:r>
          </w:p>
        </w:tc>
        <w:tc>
          <w:tcPr>
            <w:tcW w:w="3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048239E" w14:textId="77777777" w:rsidR="009E0C0F" w:rsidRDefault="00000000">
            <w:r>
              <w:rPr>
                <w:color w:val="374151"/>
                <w:sz w:val="20"/>
                <w:szCs w:val="20"/>
              </w:rPr>
              <w:t>As needed</w:t>
            </w:r>
          </w:p>
        </w:tc>
      </w:tr>
      <w:tr w:rsidR="009E0C0F" w14:paraId="4E5F438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707BB" w14:textId="77777777" w:rsidR="009E0C0F" w:rsidRDefault="00000000">
            <w:r>
              <w:rPr>
                <w:color w:val="374151"/>
                <w:sz w:val="20"/>
                <w:szCs w:val="20"/>
              </w:rPr>
              <w:t>Trademark filing (classes + attorney)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065D4" w14:textId="77777777" w:rsidR="009E0C0F" w:rsidRDefault="00000000">
            <w:r>
              <w:rPr>
                <w:color w:val="374151"/>
                <w:sz w:val="20"/>
                <w:szCs w:val="20"/>
              </w:rPr>
              <w:t>$2,700 – $5,400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F4823" w14:textId="77777777" w:rsidR="009E0C0F" w:rsidRDefault="00000000">
            <w:r>
              <w:rPr>
                <w:color w:val="374151"/>
                <w:sz w:val="20"/>
                <w:szCs w:val="20"/>
              </w:rPr>
              <w:t>$1,600/10yr renewal</w:t>
            </w:r>
          </w:p>
        </w:tc>
      </w:tr>
      <w:tr w:rsidR="009E0C0F" w14:paraId="20F2CB64"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37AF5416" w14:textId="77777777" w:rsidR="009E0C0F" w:rsidRDefault="00000000">
            <w:r>
              <w:rPr>
                <w:color w:val="374151"/>
                <w:sz w:val="20"/>
                <w:szCs w:val="20"/>
              </w:rPr>
              <w:t>Trade secret controls (NDAs, policies)</w:t>
            </w:r>
          </w:p>
        </w:tc>
        <w:tc>
          <w:tcPr>
            <w:tcW w:w="2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C399DFE" w14:textId="77777777" w:rsidR="009E0C0F" w:rsidRDefault="00000000">
            <w:r>
              <w:rPr>
                <w:color w:val="374151"/>
                <w:sz w:val="20"/>
                <w:szCs w:val="20"/>
              </w:rPr>
              <w:t>$540 – $1,350/year</w:t>
            </w:r>
          </w:p>
        </w:tc>
        <w:tc>
          <w:tcPr>
            <w:tcW w:w="3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96EF67C" w14:textId="77777777" w:rsidR="009E0C0F" w:rsidRDefault="00000000">
            <w:r>
              <w:rPr>
                <w:color w:val="374151"/>
                <w:sz w:val="20"/>
                <w:szCs w:val="20"/>
              </w:rPr>
              <w:t>$540 – $1,350/year</w:t>
            </w:r>
          </w:p>
        </w:tc>
      </w:tr>
    </w:tbl>
    <w:p w14:paraId="1D7174BA" w14:textId="77777777" w:rsidR="009E0C0F" w:rsidRDefault="009E0C0F">
      <w:pPr>
        <w:spacing w:before="100" w:after="100"/>
      </w:pPr>
    </w:p>
    <w:p w14:paraId="2497BC4B" w14:textId="77777777" w:rsidR="009E0C0F" w:rsidRDefault="00000000">
      <w:pPr>
        <w:pStyle w:val="Heading2"/>
      </w:pPr>
      <w:r>
        <w:t>17.3 Legal Structure</w:t>
      </w:r>
    </w:p>
    <w:p w14:paraId="6C1F4FFA" w14:textId="77777777" w:rsidR="009E0C0F" w:rsidRDefault="00000000">
      <w:pPr>
        <w:spacing w:before="80" w:after="80"/>
      </w:pPr>
      <w:proofErr w:type="spellStart"/>
      <w:r>
        <w:rPr>
          <w:color w:val="374151"/>
        </w:rPr>
        <w:t>InfoGenie</w:t>
      </w:r>
      <w:proofErr w:type="spellEnd"/>
      <w:r>
        <w:rPr>
          <w:color w:val="374151"/>
        </w:rPr>
        <w:t xml:space="preserve"> will be incorporated as a private company (Pty Ltd / LLC depending on primary jurisdiction) with:</w:t>
      </w:r>
    </w:p>
    <w:p w14:paraId="084C15A5" w14:textId="77777777" w:rsidR="009E0C0F" w:rsidRDefault="00000000">
      <w:pPr>
        <w:pStyle w:val="ListParagraph"/>
        <w:numPr>
          <w:ilvl w:val="0"/>
          <w:numId w:val="2"/>
        </w:numPr>
        <w:spacing w:before="40" w:after="40"/>
      </w:pPr>
      <w:r>
        <w:rPr>
          <w:color w:val="374151"/>
        </w:rPr>
        <w:t>Formal shareholder agreement, cap table discipline, and equity-based funding support</w:t>
      </w:r>
    </w:p>
    <w:p w14:paraId="69E71D1A" w14:textId="77777777" w:rsidR="009E0C0F" w:rsidRDefault="00000000">
      <w:pPr>
        <w:pStyle w:val="ListParagraph"/>
        <w:numPr>
          <w:ilvl w:val="0"/>
          <w:numId w:val="2"/>
        </w:numPr>
        <w:spacing w:before="40" w:after="40"/>
      </w:pPr>
      <w:r>
        <w:rPr>
          <w:color w:val="374151"/>
        </w:rPr>
        <w:t xml:space="preserve">Data processing agreements with all third-party </w:t>
      </w:r>
      <w:proofErr w:type="spellStart"/>
      <w:r>
        <w:rPr>
          <w:color w:val="374151"/>
        </w:rPr>
        <w:t>subprocessors</w:t>
      </w:r>
      <w:proofErr w:type="spellEnd"/>
    </w:p>
    <w:p w14:paraId="62545731" w14:textId="77777777" w:rsidR="009E0C0F" w:rsidRDefault="00000000">
      <w:pPr>
        <w:pStyle w:val="ListParagraph"/>
        <w:numPr>
          <w:ilvl w:val="0"/>
          <w:numId w:val="2"/>
        </w:numPr>
        <w:spacing w:before="40" w:after="40"/>
      </w:pPr>
      <w:r>
        <w:rPr>
          <w:color w:val="374151"/>
        </w:rPr>
        <w:t>Standard SLA, IP assignment, and termination clauses in all client contracts</w:t>
      </w:r>
    </w:p>
    <w:p w14:paraId="58A1F074" w14:textId="77777777" w:rsidR="009E0C0F" w:rsidRDefault="00000000">
      <w:pPr>
        <w:pStyle w:val="ListParagraph"/>
        <w:numPr>
          <w:ilvl w:val="0"/>
          <w:numId w:val="2"/>
        </w:numPr>
        <w:spacing w:before="40" w:after="40"/>
      </w:pPr>
      <w:r>
        <w:rPr>
          <w:color w:val="374151"/>
        </w:rPr>
        <w:t>Annual employment law compliance audits as team scales globally</w:t>
      </w:r>
    </w:p>
    <w:p w14:paraId="5792836E" w14:textId="77777777" w:rsidR="009E0C0F" w:rsidRDefault="009E0C0F">
      <w:pPr>
        <w:spacing w:before="100" w:after="100"/>
      </w:pPr>
    </w:p>
    <w:p w14:paraId="2AC90561" w14:textId="77777777" w:rsidR="009E0C0F" w:rsidRDefault="00000000">
      <w:pPr>
        <w:pStyle w:val="Heading2"/>
      </w:pPr>
      <w:r>
        <w:t>17.4 Intellectual Property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0C0F" w14:paraId="27D7C630" w14:textId="77777777">
        <w:trPr>
          <w:tblHeader/>
        </w:trPr>
        <w:tc>
          <w:tcPr>
            <w:tcW w:w="2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7CE01BB9" w14:textId="77777777" w:rsidR="009E0C0F" w:rsidRDefault="00000000">
            <w:pPr>
              <w:jc w:val="center"/>
            </w:pPr>
            <w:r>
              <w:rPr>
                <w:b/>
                <w:bCs/>
                <w:color w:val="FFFFFF"/>
                <w:sz w:val="20"/>
                <w:szCs w:val="20"/>
              </w:rPr>
              <w:lastRenderedPageBreak/>
              <w:t>Asset</w:t>
            </w:r>
          </w:p>
        </w:tc>
        <w:tc>
          <w:tcPr>
            <w:tcW w:w="6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C947EF8" w14:textId="77777777" w:rsidR="009E0C0F" w:rsidRDefault="00000000">
            <w:pPr>
              <w:jc w:val="center"/>
            </w:pPr>
            <w:r>
              <w:rPr>
                <w:b/>
                <w:bCs/>
                <w:color w:val="FFFFFF"/>
                <w:sz w:val="20"/>
                <w:szCs w:val="20"/>
              </w:rPr>
              <w:t>Protection Method</w:t>
            </w:r>
          </w:p>
        </w:tc>
      </w:tr>
      <w:tr w:rsidR="009E0C0F" w14:paraId="323C3B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AEDF7" w14:textId="77777777" w:rsidR="009E0C0F" w:rsidRDefault="00000000">
            <w:proofErr w:type="spellStart"/>
            <w:r>
              <w:rPr>
                <w:color w:val="374151"/>
                <w:sz w:val="20"/>
                <w:szCs w:val="20"/>
              </w:rPr>
              <w:t>InfoGenie</w:t>
            </w:r>
            <w:proofErr w:type="spellEnd"/>
            <w:r>
              <w:rPr>
                <w:color w:val="374151"/>
                <w:sz w:val="20"/>
                <w:szCs w:val="20"/>
              </w:rPr>
              <w:t xml:space="preserve"> brand &amp; logo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7DDFE" w14:textId="77777777" w:rsidR="009E0C0F" w:rsidRDefault="00000000">
            <w:r>
              <w:rPr>
                <w:color w:val="374151"/>
                <w:sz w:val="20"/>
                <w:szCs w:val="20"/>
              </w:rPr>
              <w:t>Trademark registration in primary jurisdictions (US, EU, SA); filing cost ~$2,700–$5,400</w:t>
            </w:r>
          </w:p>
        </w:tc>
      </w:tr>
      <w:tr w:rsidR="009E0C0F" w14:paraId="371568D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BB5435E" w14:textId="77777777" w:rsidR="009E0C0F" w:rsidRDefault="00000000">
            <w:r>
              <w:rPr>
                <w:color w:val="374151"/>
                <w:sz w:val="20"/>
                <w:szCs w:val="20"/>
              </w:rPr>
              <w:t>Proprietary AI models &amp; pipelines</w:t>
            </w:r>
          </w:p>
        </w:tc>
        <w:tc>
          <w:tcPr>
            <w:tcW w:w="6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3E659F3" w14:textId="77777777" w:rsidR="009E0C0F" w:rsidRDefault="00000000">
            <w:r>
              <w:rPr>
                <w:color w:val="374151"/>
                <w:sz w:val="20"/>
                <w:szCs w:val="20"/>
              </w:rPr>
              <w:t>Trade secret protection — NDAs, role-based access controls, encryption, version control</w:t>
            </w:r>
          </w:p>
        </w:tc>
      </w:tr>
      <w:tr w:rsidR="009E0C0F" w14:paraId="18F8E6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4B8DB" w14:textId="77777777" w:rsidR="009E0C0F" w:rsidRDefault="00000000">
            <w:r>
              <w:rPr>
                <w:color w:val="374151"/>
                <w:sz w:val="20"/>
                <w:szCs w:val="20"/>
              </w:rPr>
              <w:t>Training datasets &amp; model weights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489D7" w14:textId="77777777" w:rsidR="009E0C0F" w:rsidRDefault="00000000">
            <w:r>
              <w:rPr>
                <w:color w:val="374151"/>
                <w:sz w:val="20"/>
                <w:szCs w:val="20"/>
              </w:rPr>
              <w:t>Confidential know-how — strict access controls, employee IP assignment agreements</w:t>
            </w:r>
          </w:p>
        </w:tc>
      </w:tr>
      <w:tr w:rsidR="009E0C0F" w14:paraId="6DB9F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FB3988F" w14:textId="77777777" w:rsidR="009E0C0F" w:rsidRDefault="00000000">
            <w:r>
              <w:rPr>
                <w:color w:val="374151"/>
                <w:sz w:val="20"/>
                <w:szCs w:val="20"/>
              </w:rPr>
              <w:t>Novel technical AI innovations</w:t>
            </w:r>
          </w:p>
        </w:tc>
        <w:tc>
          <w:tcPr>
            <w:tcW w:w="6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7F06E08" w14:textId="77777777" w:rsidR="009E0C0F" w:rsidRDefault="00000000">
            <w:r>
              <w:rPr>
                <w:color w:val="374151"/>
                <w:sz w:val="20"/>
                <w:szCs w:val="20"/>
              </w:rPr>
              <w:t>Patent evaluation — provisional filing cost ~$2,200–$3,800; full filing $6,500–$13,500</w:t>
            </w:r>
          </w:p>
        </w:tc>
      </w:tr>
    </w:tbl>
    <w:p w14:paraId="1286FC64" w14:textId="77777777" w:rsidR="009E0C0F" w:rsidRDefault="00000000">
      <w:r>
        <w:br w:type="page"/>
      </w:r>
    </w:p>
    <w:p w14:paraId="5F8D4A7D" w14:textId="77777777" w:rsidR="009E0C0F" w:rsidRDefault="00000000">
      <w:pPr>
        <w:pStyle w:val="Heading1"/>
        <w:pBdr>
          <w:bottom w:val="single" w:sz="8" w:space="6" w:color="0F9D9E"/>
        </w:pBdr>
      </w:pPr>
      <w:r>
        <w:lastRenderedPageBreak/>
        <w:t>18. Product Roadmap — 12-Month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3600"/>
        <w:gridCol w:w="2160"/>
      </w:tblGrid>
      <w:tr w:rsidR="009E0C0F" w14:paraId="371E5DA3" w14:textId="77777777">
        <w:trPr>
          <w:tblHeader/>
        </w:trPr>
        <w:tc>
          <w:tcPr>
            <w:tcW w:w="1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4A6F8629" w14:textId="77777777" w:rsidR="009E0C0F" w:rsidRDefault="00000000">
            <w:pPr>
              <w:jc w:val="center"/>
            </w:pPr>
            <w:r>
              <w:rPr>
                <w:b/>
                <w:bCs/>
                <w:color w:val="FFFFFF"/>
                <w:sz w:val="20"/>
                <w:szCs w:val="20"/>
              </w:rPr>
              <w:t>Phase</w:t>
            </w:r>
          </w:p>
        </w:tc>
        <w:tc>
          <w:tcPr>
            <w:tcW w:w="1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37AAA30" w14:textId="77777777" w:rsidR="009E0C0F" w:rsidRDefault="00000000">
            <w:pPr>
              <w:jc w:val="center"/>
            </w:pPr>
            <w:r>
              <w:rPr>
                <w:b/>
                <w:bCs/>
                <w:color w:val="FFFFFF"/>
                <w:sz w:val="20"/>
                <w:szCs w:val="20"/>
              </w:rPr>
              <w:t>Timeline</w:t>
            </w:r>
          </w:p>
        </w:tc>
        <w:tc>
          <w:tcPr>
            <w:tcW w:w="12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03DFBE5F" w14:textId="77777777" w:rsidR="009E0C0F" w:rsidRDefault="00000000">
            <w:pPr>
              <w:jc w:val="center"/>
            </w:pPr>
            <w:r>
              <w:rPr>
                <w:b/>
                <w:bCs/>
                <w:color w:val="FFFFFF"/>
                <w:sz w:val="20"/>
                <w:szCs w:val="20"/>
              </w:rPr>
              <w:t>Budget</w:t>
            </w:r>
          </w:p>
        </w:tc>
        <w:tc>
          <w:tcPr>
            <w:tcW w:w="36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3996E834" w14:textId="77777777" w:rsidR="009E0C0F" w:rsidRDefault="00000000">
            <w:pPr>
              <w:jc w:val="center"/>
            </w:pPr>
            <w:r>
              <w:rPr>
                <w:b/>
                <w:bCs/>
                <w:color w:val="FFFFFF"/>
                <w:sz w:val="20"/>
                <w:szCs w:val="20"/>
              </w:rPr>
              <w:t>Deliverables</w:t>
            </w:r>
          </w:p>
        </w:tc>
        <w:tc>
          <w:tcPr>
            <w:tcW w:w="21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D56D460" w14:textId="77777777" w:rsidR="009E0C0F" w:rsidRDefault="00000000">
            <w:pPr>
              <w:jc w:val="center"/>
            </w:pPr>
            <w:r>
              <w:rPr>
                <w:b/>
                <w:bCs/>
                <w:color w:val="FFFFFF"/>
                <w:sz w:val="20"/>
                <w:szCs w:val="20"/>
              </w:rPr>
              <w:t>Revenue Target</w:t>
            </w:r>
          </w:p>
        </w:tc>
      </w:tr>
      <w:tr w:rsidR="009E0C0F" w14:paraId="731F08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B0C4F" w14:textId="77777777" w:rsidR="009E0C0F" w:rsidRDefault="00000000">
            <w:r>
              <w:rPr>
                <w:color w:val="374151"/>
                <w:sz w:val="20"/>
                <w:szCs w:val="20"/>
              </w:rPr>
              <w:t>Phase 1 Validate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4013A" w14:textId="77777777" w:rsidR="009E0C0F" w:rsidRDefault="00000000">
            <w:r>
              <w:rPr>
                <w:color w:val="374151"/>
                <w:sz w:val="20"/>
                <w:szCs w:val="20"/>
              </w:rPr>
              <w:t>Months 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FCF55" w14:textId="77777777" w:rsidR="009E0C0F" w:rsidRDefault="00000000">
            <w:r>
              <w:rPr>
                <w:color w:val="374151"/>
                <w:sz w:val="20"/>
                <w:szCs w:val="20"/>
              </w:rPr>
              <w:t>$5K–$10K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1D1BC" w14:textId="77777777" w:rsidR="009E0C0F" w:rsidRDefault="00000000">
            <w:r>
              <w:rPr>
                <w:color w:val="374151"/>
                <w:sz w:val="20"/>
                <w:szCs w:val="20"/>
              </w:rPr>
              <w:t xml:space="preserve">Simple dashboard; competitor URL crawler; </w:t>
            </w:r>
            <w:proofErr w:type="spellStart"/>
            <w:r>
              <w:rPr>
                <w:color w:val="374151"/>
                <w:sz w:val="20"/>
                <w:szCs w:val="20"/>
              </w:rPr>
              <w:t>BeautifulSoup</w:t>
            </w:r>
            <w:proofErr w:type="spellEnd"/>
            <w:r>
              <w:rPr>
                <w:color w:val="374151"/>
                <w:sz w:val="20"/>
                <w:szCs w:val="20"/>
              </w:rPr>
              <w:t xml:space="preserve"> scraper; OpenAI ad improvement; manual recommendations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7FBAE" w14:textId="77777777" w:rsidR="009E0C0F" w:rsidRDefault="00000000">
            <w:r>
              <w:rPr>
                <w:color w:val="374151"/>
                <w:sz w:val="20"/>
                <w:szCs w:val="20"/>
              </w:rPr>
              <w:t>50 paying users; $10K MRR</w:t>
            </w:r>
          </w:p>
        </w:tc>
      </w:tr>
      <w:tr w:rsidR="009E0C0F" w14:paraId="200AC4E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89B71E5" w14:textId="77777777" w:rsidR="009E0C0F" w:rsidRDefault="00000000">
            <w:r>
              <w:rPr>
                <w:color w:val="374151"/>
                <w:sz w:val="20"/>
                <w:szCs w:val="20"/>
              </w:rPr>
              <w:t>Phase 2 MVP</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E6D0A79" w14:textId="77777777" w:rsidR="009E0C0F" w:rsidRDefault="00000000">
            <w:r>
              <w:rPr>
                <w:color w:val="374151"/>
                <w:sz w:val="20"/>
                <w:szCs w:val="20"/>
              </w:rPr>
              <w:t>Months 3–4</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837AB35" w14:textId="77777777" w:rsidR="009E0C0F" w:rsidRDefault="00000000">
            <w:r>
              <w:rPr>
                <w:color w:val="374151"/>
                <w:sz w:val="20"/>
                <w:szCs w:val="20"/>
              </w:rPr>
              <w:t>$15K–$25K</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AAFF5A2" w14:textId="77777777" w:rsidR="009E0C0F" w:rsidRDefault="00000000">
            <w:r>
              <w:rPr>
                <w:color w:val="374151"/>
                <w:sz w:val="20"/>
                <w:szCs w:val="20"/>
              </w:rPr>
              <w:t>Competitor Analysis Engine (Scrapy/Playwright); Keyword Intelligence (</w:t>
            </w:r>
            <w:proofErr w:type="spellStart"/>
            <w:r>
              <w:rPr>
                <w:color w:val="374151"/>
                <w:sz w:val="20"/>
                <w:szCs w:val="20"/>
              </w:rPr>
              <w:t>Semrush</w:t>
            </w:r>
            <w:proofErr w:type="spellEnd"/>
            <w:r>
              <w:rPr>
                <w:color w:val="374151"/>
                <w:sz w:val="20"/>
                <w:szCs w:val="20"/>
              </w:rPr>
              <w:t>/</w:t>
            </w:r>
            <w:proofErr w:type="spellStart"/>
            <w:r>
              <w:rPr>
                <w:color w:val="374151"/>
                <w:sz w:val="20"/>
                <w:szCs w:val="20"/>
              </w:rPr>
              <w:t>SimilarWeb</w:t>
            </w:r>
            <w:proofErr w:type="spellEnd"/>
            <w:r>
              <w:rPr>
                <w:color w:val="374151"/>
                <w:sz w:val="20"/>
                <w:szCs w:val="20"/>
              </w:rPr>
              <w:t xml:space="preserve"> APIs); AI Campaign Generator; Ad Creative Analyzer (Meta/Google/TikTok); React/Next.js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B6F1879" w14:textId="77777777" w:rsidR="009E0C0F" w:rsidRDefault="00000000">
            <w:r>
              <w:rPr>
                <w:color w:val="374151"/>
                <w:sz w:val="20"/>
                <w:szCs w:val="20"/>
              </w:rPr>
              <w:t>$30K MRR; 100 users</w:t>
            </w:r>
          </w:p>
        </w:tc>
      </w:tr>
      <w:tr w:rsidR="009E0C0F" w14:paraId="5ED1BD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FCD5E" w14:textId="77777777" w:rsidR="009E0C0F" w:rsidRDefault="00000000">
            <w:r>
              <w:rPr>
                <w:color w:val="374151"/>
                <w:sz w:val="20"/>
                <w:szCs w:val="20"/>
              </w:rPr>
              <w:t>Phase 3 Automate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E682FD" w14:textId="77777777" w:rsidR="009E0C0F" w:rsidRDefault="00000000">
            <w:r>
              <w:rPr>
                <w:color w:val="374151"/>
                <w:sz w:val="20"/>
                <w:szCs w:val="20"/>
              </w:rPr>
              <w:t>Months 5–6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BF6B4" w14:textId="77777777" w:rsidR="009E0C0F" w:rsidRDefault="00000000">
            <w:r>
              <w:rPr>
                <w:color w:val="374151"/>
                <w:sz w:val="20"/>
                <w:szCs w:val="20"/>
              </w:rPr>
              <w:t>$10K–$15K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44C95" w14:textId="77777777" w:rsidR="009E0C0F" w:rsidRDefault="00000000">
            <w:r>
              <w:rPr>
                <w:color w:val="374151"/>
                <w:sz w:val="20"/>
                <w:szCs w:val="20"/>
              </w:rPr>
              <w:t>Google Ads API; Meta Ads API; TikTok Ads API; A/B Testing Engine; Performance Monitor; RL Optimizer v1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AA6E6" w14:textId="77777777" w:rsidR="009E0C0F" w:rsidRDefault="00000000">
            <w:r>
              <w:rPr>
                <w:color w:val="374151"/>
                <w:sz w:val="20"/>
                <w:szCs w:val="20"/>
              </w:rPr>
              <w:t>$100K MRR; 400 users</w:t>
            </w:r>
          </w:p>
        </w:tc>
      </w:tr>
      <w:tr w:rsidR="009E0C0F" w14:paraId="25BC236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2F57AF3A" w14:textId="77777777" w:rsidR="009E0C0F" w:rsidRDefault="00000000">
            <w:r>
              <w:rPr>
                <w:color w:val="374151"/>
                <w:sz w:val="20"/>
                <w:szCs w:val="20"/>
              </w:rPr>
              <w:t>Phase 4 Scale Intel</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1EA1AC3" w14:textId="77777777" w:rsidR="009E0C0F" w:rsidRDefault="00000000">
            <w:r>
              <w:rPr>
                <w:color w:val="374151"/>
                <w:sz w:val="20"/>
                <w:szCs w:val="20"/>
              </w:rPr>
              <w:t>Months 7–10</w:t>
            </w:r>
          </w:p>
        </w:tc>
        <w:tc>
          <w:tcPr>
            <w:tcW w:w="12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1D118AC0" w14:textId="77777777" w:rsidR="009E0C0F" w:rsidRDefault="00000000">
            <w:r>
              <w:rPr>
                <w:color w:val="374151"/>
                <w:sz w:val="20"/>
                <w:szCs w:val="20"/>
              </w:rPr>
              <w:t>$10K–$15K</w:t>
            </w:r>
          </w:p>
        </w:tc>
        <w:tc>
          <w:tcPr>
            <w:tcW w:w="36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4504AE68" w14:textId="77777777" w:rsidR="009E0C0F" w:rsidRDefault="00000000">
            <w:r>
              <w:rPr>
                <w:color w:val="374151"/>
                <w:sz w:val="20"/>
                <w:szCs w:val="20"/>
              </w:rPr>
              <w:t>Competitor Ad Tracking; Landing Page Monitor; Keyword Trend Detection; Creative Trend Analysis; Autonomous Optimizer v2; data moat strategy begins</w:t>
            </w:r>
          </w:p>
        </w:tc>
        <w:tc>
          <w:tcPr>
            <w:tcW w:w="21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5FA3B0A2" w14:textId="77777777" w:rsidR="009E0C0F" w:rsidRDefault="00000000">
            <w:r>
              <w:rPr>
                <w:color w:val="374151"/>
                <w:sz w:val="20"/>
                <w:szCs w:val="20"/>
              </w:rPr>
              <w:t>1,000 customers; $200K MRR</w:t>
            </w:r>
          </w:p>
        </w:tc>
      </w:tr>
      <w:tr w:rsidR="009E0C0F" w14:paraId="12F920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7C7A4" w14:textId="77777777" w:rsidR="009E0C0F" w:rsidRDefault="00000000">
            <w:r>
              <w:rPr>
                <w:color w:val="374151"/>
                <w:sz w:val="20"/>
                <w:szCs w:val="20"/>
              </w:rPr>
              <w:t>Phase 5 Dominate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2BD83" w14:textId="77777777" w:rsidR="009E0C0F" w:rsidRDefault="00000000">
            <w:r>
              <w:rPr>
                <w:color w:val="374151"/>
                <w:sz w:val="20"/>
                <w:szCs w:val="20"/>
              </w:rPr>
              <w:t>Months 11–12+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D29C0" w14:textId="77777777" w:rsidR="009E0C0F" w:rsidRDefault="00000000">
            <w:r>
              <w:rPr>
                <w:color w:val="374151"/>
                <w:sz w:val="20"/>
                <w:szCs w:val="20"/>
              </w:rPr>
              <w:t>Ongoing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77874" w14:textId="77777777" w:rsidR="009E0C0F" w:rsidRDefault="00000000">
            <w:r>
              <w:rPr>
                <w:color w:val="374151"/>
                <w:sz w:val="20"/>
                <w:szCs w:val="20"/>
              </w:rPr>
              <w:t>Full Funnel Control (CRM/email/WhatsApp); Multi-Vertical AI; Agency White-Label; Enterprise API; AI Marketing Agent; Global Ad Database (100M+ ads)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4BB7A" w14:textId="77777777" w:rsidR="009E0C0F" w:rsidRDefault="00000000">
            <w:r>
              <w:rPr>
                <w:color w:val="374151"/>
                <w:sz w:val="20"/>
                <w:szCs w:val="20"/>
              </w:rPr>
              <w:t>$10M ARR; $80M–$150M valuation</w:t>
            </w:r>
          </w:p>
        </w:tc>
      </w:tr>
    </w:tbl>
    <w:p w14:paraId="7A5309B3" w14:textId="77777777" w:rsidR="009E0C0F" w:rsidRDefault="009E0C0F">
      <w:pPr>
        <w:spacing w:before="100" w:after="100"/>
      </w:pPr>
    </w:p>
    <w:p w14:paraId="5EA80532" w14:textId="77777777" w:rsidR="009E0C0F" w:rsidRDefault="00000000">
      <w:pPr>
        <w:pStyle w:val="Heading2"/>
      </w:pPr>
      <w:r>
        <w:t>18.1 60-Day Week-by-Week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E0C0F" w14:paraId="6793A323" w14:textId="77777777">
        <w:trPr>
          <w:tblHeader/>
        </w:trPr>
        <w:tc>
          <w:tcPr>
            <w:tcW w:w="180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6EDC4207" w14:textId="77777777" w:rsidR="009E0C0F" w:rsidRDefault="00000000">
            <w:pPr>
              <w:jc w:val="center"/>
            </w:pPr>
            <w:r>
              <w:rPr>
                <w:b/>
                <w:bCs/>
                <w:color w:val="FFFFFF"/>
                <w:sz w:val="20"/>
                <w:szCs w:val="20"/>
              </w:rPr>
              <w:t>Weeks</w:t>
            </w:r>
          </w:p>
        </w:tc>
        <w:tc>
          <w:tcPr>
            <w:tcW w:w="7560" w:type="dxa"/>
            <w:tcBorders>
              <w:top w:val="single" w:sz="1" w:space="0" w:color="0F9D9E"/>
              <w:left w:val="single" w:sz="1" w:space="0" w:color="0F9D9E"/>
              <w:bottom w:val="single" w:sz="1" w:space="0" w:color="0F9D9E"/>
              <w:right w:val="single" w:sz="1" w:space="0" w:color="0F9D9E"/>
            </w:tcBorders>
            <w:shd w:val="clear" w:color="auto" w:fill="0A1F44"/>
            <w:tcMar>
              <w:top w:w="100" w:type="dxa"/>
              <w:left w:w="140" w:type="dxa"/>
              <w:bottom w:w="100" w:type="dxa"/>
              <w:right w:w="140" w:type="dxa"/>
            </w:tcMar>
          </w:tcPr>
          <w:p w14:paraId="12DDF1D8" w14:textId="77777777" w:rsidR="009E0C0F" w:rsidRDefault="00000000">
            <w:pPr>
              <w:jc w:val="center"/>
            </w:pPr>
            <w:r>
              <w:rPr>
                <w:b/>
                <w:bCs/>
                <w:color w:val="FFFFFF"/>
                <w:sz w:val="20"/>
                <w:szCs w:val="20"/>
              </w:rPr>
              <w:t>Focus</w:t>
            </w:r>
          </w:p>
        </w:tc>
      </w:tr>
      <w:tr w:rsidR="009E0C0F" w14:paraId="4263F1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67458" w14:textId="77777777" w:rsidR="009E0C0F" w:rsidRDefault="00000000">
            <w:r>
              <w:rPr>
                <w:color w:val="374151"/>
                <w:sz w:val="20"/>
                <w:szCs w:val="20"/>
              </w:rPr>
              <w:t>Weeks 1–2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A2CC3" w14:textId="77777777" w:rsidR="009E0C0F" w:rsidRDefault="00000000">
            <w:r>
              <w:rPr>
                <w:color w:val="374151"/>
                <w:sz w:val="20"/>
                <w:szCs w:val="20"/>
              </w:rPr>
              <w:t xml:space="preserve">Tech stack setup: AWS/GCP, database, Python </w:t>
            </w:r>
            <w:proofErr w:type="spellStart"/>
            <w:r>
              <w:rPr>
                <w:color w:val="374151"/>
                <w:sz w:val="20"/>
                <w:szCs w:val="20"/>
              </w:rPr>
              <w:t>FastAPI</w:t>
            </w:r>
            <w:proofErr w:type="spellEnd"/>
            <w:r>
              <w:rPr>
                <w:color w:val="374151"/>
                <w:sz w:val="20"/>
                <w:szCs w:val="20"/>
              </w:rPr>
              <w:t xml:space="preserve"> backend, React frontend skeleton</w:t>
            </w:r>
          </w:p>
        </w:tc>
      </w:tr>
      <w:tr w:rsidR="009E0C0F" w14:paraId="12A6368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0F3B8CEF" w14:textId="77777777" w:rsidR="009E0C0F" w:rsidRDefault="00000000">
            <w:r>
              <w:rPr>
                <w:color w:val="374151"/>
                <w:sz w:val="20"/>
                <w:szCs w:val="20"/>
              </w:rPr>
              <w:t>Weeks 3–4</w:t>
            </w:r>
          </w:p>
        </w:tc>
        <w:tc>
          <w:tcPr>
            <w:tcW w:w="7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A9A75CD" w14:textId="77777777" w:rsidR="009E0C0F" w:rsidRDefault="00000000">
            <w:r>
              <w:rPr>
                <w:color w:val="374151"/>
                <w:sz w:val="20"/>
                <w:szCs w:val="20"/>
              </w:rPr>
              <w:t>Build competitor crawler: Scrapy + Playwright scraping Meta/Google/TikTok ad libraries</w:t>
            </w:r>
          </w:p>
        </w:tc>
      </w:tr>
      <w:tr w:rsidR="009E0C0F" w14:paraId="19D3C5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6B908" w14:textId="77777777" w:rsidR="009E0C0F" w:rsidRDefault="00000000">
            <w:r>
              <w:rPr>
                <w:color w:val="374151"/>
                <w:sz w:val="20"/>
                <w:szCs w:val="20"/>
              </w:rPr>
              <w:t>Weeks 5–6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50F2C" w14:textId="77777777" w:rsidR="009E0C0F" w:rsidRDefault="00000000">
            <w:r>
              <w:rPr>
                <w:color w:val="374151"/>
                <w:sz w:val="20"/>
                <w:szCs w:val="20"/>
              </w:rPr>
              <w:t>OpenAI API integration: AI ad improvement generator + basic keyword extraction</w:t>
            </w:r>
          </w:p>
        </w:tc>
      </w:tr>
      <w:tr w:rsidR="009E0C0F" w14:paraId="76CAF6A2"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C46FAA3" w14:textId="77777777" w:rsidR="009E0C0F" w:rsidRDefault="00000000">
            <w:r>
              <w:rPr>
                <w:color w:val="374151"/>
                <w:sz w:val="20"/>
                <w:szCs w:val="20"/>
              </w:rPr>
              <w:t>Weeks 7–8</w:t>
            </w:r>
          </w:p>
        </w:tc>
        <w:tc>
          <w:tcPr>
            <w:tcW w:w="7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7A0A4376" w14:textId="77777777" w:rsidR="009E0C0F" w:rsidRDefault="00000000">
            <w:r>
              <w:rPr>
                <w:color w:val="374151"/>
                <w:sz w:val="20"/>
                <w:szCs w:val="20"/>
              </w:rPr>
              <w:t>Dashboard build: competitor comparison view, AI recommendations panel, user auth</w:t>
            </w:r>
          </w:p>
        </w:tc>
      </w:tr>
      <w:tr w:rsidR="009E0C0F" w14:paraId="649929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48CED" w14:textId="77777777" w:rsidR="009E0C0F" w:rsidRDefault="00000000">
            <w:r>
              <w:rPr>
                <w:color w:val="374151"/>
                <w:sz w:val="20"/>
                <w:szCs w:val="20"/>
              </w:rPr>
              <w:t>Weeks 9–10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F457A" w14:textId="77777777" w:rsidR="009E0C0F" w:rsidRDefault="00000000">
            <w:r>
              <w:rPr>
                <w:color w:val="374151"/>
                <w:sz w:val="20"/>
                <w:szCs w:val="20"/>
              </w:rPr>
              <w:t>LinkedIn outreach to 50 target forex/fintech/e-commerce marketers; collect feedback; onboard first paid beta users</w:t>
            </w:r>
          </w:p>
        </w:tc>
      </w:tr>
      <w:tr w:rsidR="009E0C0F" w14:paraId="7E43BA7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2EAED79" w14:textId="77777777" w:rsidR="009E0C0F" w:rsidRDefault="00000000">
            <w:r>
              <w:rPr>
                <w:color w:val="374151"/>
                <w:sz w:val="20"/>
                <w:szCs w:val="20"/>
              </w:rPr>
              <w:t>Weeks 11–12</w:t>
            </w:r>
          </w:p>
        </w:tc>
        <w:tc>
          <w:tcPr>
            <w:tcW w:w="7560" w:type="dxa"/>
            <w:tcBorders>
              <w:top w:val="single" w:sz="1" w:space="0" w:color="CCCCCC"/>
              <w:left w:val="single" w:sz="1" w:space="0" w:color="CCCCCC"/>
              <w:bottom w:val="single" w:sz="1" w:space="0" w:color="CCCCCC"/>
              <w:right w:val="single" w:sz="1" w:space="0" w:color="CCCCCC"/>
            </w:tcBorders>
            <w:shd w:val="clear" w:color="auto" w:fill="E8F7F8"/>
            <w:tcMar>
              <w:top w:w="80" w:type="dxa"/>
              <w:left w:w="140" w:type="dxa"/>
              <w:bottom w:w="80" w:type="dxa"/>
              <w:right w:w="140" w:type="dxa"/>
            </w:tcMar>
          </w:tcPr>
          <w:p w14:paraId="69A51C83" w14:textId="77777777" w:rsidR="009E0C0F" w:rsidRDefault="00000000">
            <w:proofErr w:type="spellStart"/>
            <w:r>
              <w:rPr>
                <w:color w:val="374151"/>
                <w:sz w:val="20"/>
                <w:szCs w:val="20"/>
              </w:rPr>
              <w:t>Semrush</w:t>
            </w:r>
            <w:proofErr w:type="spellEnd"/>
            <w:r>
              <w:rPr>
                <w:color w:val="374151"/>
                <w:sz w:val="20"/>
                <w:szCs w:val="20"/>
              </w:rPr>
              <w:t>/</w:t>
            </w:r>
            <w:proofErr w:type="spellStart"/>
            <w:r>
              <w:rPr>
                <w:color w:val="374151"/>
                <w:sz w:val="20"/>
                <w:szCs w:val="20"/>
              </w:rPr>
              <w:t>SimilarWeb</w:t>
            </w:r>
            <w:proofErr w:type="spellEnd"/>
            <w:r>
              <w:rPr>
                <w:color w:val="374151"/>
                <w:sz w:val="20"/>
                <w:szCs w:val="20"/>
              </w:rPr>
              <w:t xml:space="preserve"> API integration; refine AI models; Phase 2 planning; launch pricing page</w:t>
            </w:r>
          </w:p>
        </w:tc>
      </w:tr>
    </w:tbl>
    <w:p w14:paraId="075517CA" w14:textId="77777777" w:rsidR="009E0C0F" w:rsidRDefault="00000000">
      <w:r>
        <w:br w:type="page"/>
      </w:r>
    </w:p>
    <w:p w14:paraId="667E4878" w14:textId="77777777" w:rsidR="009E0C0F" w:rsidRDefault="00000000">
      <w:pPr>
        <w:pStyle w:val="Heading1"/>
        <w:pBdr>
          <w:bottom w:val="single" w:sz="8" w:space="6" w:color="0F9D9E"/>
        </w:pBdr>
      </w:pPr>
      <w:r>
        <w:lastRenderedPageBreak/>
        <w:t>19. Data Strategy &amp; Competitive Moat</w:t>
      </w:r>
    </w:p>
    <w:p w14:paraId="15AF0441" w14:textId="77777777" w:rsidR="009E0C0F" w:rsidRDefault="00000000">
      <w:pPr>
        <w:pStyle w:val="Heading2"/>
      </w:pPr>
      <w:r>
        <w:t>19.1 Data Sources</w:t>
      </w:r>
    </w:p>
    <w:p w14:paraId="7642F139" w14:textId="77777777" w:rsidR="009E0C0F" w:rsidRDefault="00000000">
      <w:pPr>
        <w:pStyle w:val="ListParagraph"/>
        <w:numPr>
          <w:ilvl w:val="0"/>
          <w:numId w:val="2"/>
        </w:numPr>
        <w:spacing w:before="40" w:after="40"/>
      </w:pPr>
      <w:r>
        <w:rPr>
          <w:color w:val="374151"/>
        </w:rPr>
        <w:t>Meta Ads Library, Google Ads Transparency Center, TikTok Creative Center</w:t>
      </w:r>
    </w:p>
    <w:p w14:paraId="012D2015" w14:textId="77777777" w:rsidR="009E0C0F" w:rsidRDefault="00000000">
      <w:pPr>
        <w:pStyle w:val="ListParagraph"/>
        <w:numPr>
          <w:ilvl w:val="0"/>
          <w:numId w:val="2"/>
        </w:numPr>
        <w:spacing w:before="40" w:after="40"/>
      </w:pPr>
      <w:proofErr w:type="spellStart"/>
      <w:r>
        <w:rPr>
          <w:color w:val="374151"/>
        </w:rPr>
        <w:t>Semrush</w:t>
      </w:r>
      <w:proofErr w:type="spellEnd"/>
      <w:r>
        <w:rPr>
          <w:color w:val="374151"/>
        </w:rPr>
        <w:t xml:space="preserve"> API and </w:t>
      </w:r>
      <w:proofErr w:type="spellStart"/>
      <w:r>
        <w:rPr>
          <w:color w:val="374151"/>
        </w:rPr>
        <w:t>SimilarWeb</w:t>
      </w:r>
      <w:proofErr w:type="spellEnd"/>
      <w:r>
        <w:rPr>
          <w:color w:val="374151"/>
        </w:rPr>
        <w:t xml:space="preserve"> API for SEO and traffic estimates</w:t>
      </w:r>
    </w:p>
    <w:p w14:paraId="3B346938" w14:textId="77777777" w:rsidR="009E0C0F" w:rsidRDefault="00000000">
      <w:pPr>
        <w:pStyle w:val="ListParagraph"/>
        <w:numPr>
          <w:ilvl w:val="0"/>
          <w:numId w:val="2"/>
        </w:numPr>
        <w:spacing w:before="40" w:after="40"/>
      </w:pPr>
      <w:r>
        <w:rPr>
          <w:color w:val="374151"/>
        </w:rPr>
        <w:t>Web crawlers scanning competitor landing pages and website copy</w:t>
      </w:r>
    </w:p>
    <w:p w14:paraId="64B56DE6" w14:textId="77777777" w:rsidR="009E0C0F" w:rsidRDefault="00000000">
      <w:pPr>
        <w:pStyle w:val="ListParagraph"/>
        <w:numPr>
          <w:ilvl w:val="0"/>
          <w:numId w:val="2"/>
        </w:numPr>
        <w:spacing w:before="40" w:after="40"/>
      </w:pPr>
      <w:proofErr w:type="spellStart"/>
      <w:r>
        <w:rPr>
          <w:color w:val="374151"/>
        </w:rPr>
        <w:t>BuiltWith</w:t>
      </w:r>
      <w:proofErr w:type="spellEnd"/>
      <w:r>
        <w:rPr>
          <w:color w:val="374151"/>
        </w:rPr>
        <w:t xml:space="preserve"> API for competitor marketing stack detection</w:t>
      </w:r>
    </w:p>
    <w:p w14:paraId="1F45ECB8" w14:textId="77777777" w:rsidR="009E0C0F" w:rsidRDefault="00000000">
      <w:pPr>
        <w:pStyle w:val="ListParagraph"/>
        <w:numPr>
          <w:ilvl w:val="0"/>
          <w:numId w:val="2"/>
        </w:numPr>
        <w:spacing w:before="40" w:after="40"/>
      </w:pPr>
      <w:r>
        <w:rPr>
          <w:color w:val="374151"/>
        </w:rPr>
        <w:t>Affiliate network data revealing highest-converting campaigns</w:t>
      </w:r>
    </w:p>
    <w:p w14:paraId="5897125A" w14:textId="77777777" w:rsidR="009E0C0F" w:rsidRDefault="00000000">
      <w:pPr>
        <w:pStyle w:val="ListParagraph"/>
        <w:numPr>
          <w:ilvl w:val="0"/>
          <w:numId w:val="2"/>
        </w:numPr>
        <w:spacing w:before="40" w:after="40"/>
      </w:pPr>
      <w:r>
        <w:rPr>
          <w:color w:val="374151"/>
        </w:rPr>
        <w:t>Social media engagement signals as performance proxies</w:t>
      </w:r>
    </w:p>
    <w:p w14:paraId="36A7F9C9" w14:textId="77777777" w:rsidR="009E0C0F" w:rsidRDefault="00000000">
      <w:pPr>
        <w:pStyle w:val="ListParagraph"/>
        <w:numPr>
          <w:ilvl w:val="0"/>
          <w:numId w:val="2"/>
        </w:numPr>
        <w:spacing w:before="40" w:after="40"/>
      </w:pPr>
      <w:r>
        <w:rPr>
          <w:color w:val="374151"/>
        </w:rPr>
        <w:t>Job posting data as a leading indicator of marketing expansion</w:t>
      </w:r>
    </w:p>
    <w:p w14:paraId="65266DDB" w14:textId="77777777" w:rsidR="009E0C0F" w:rsidRDefault="009E0C0F">
      <w:pPr>
        <w:spacing w:before="100" w:after="100"/>
      </w:pPr>
    </w:p>
    <w:p w14:paraId="0E516299" w14:textId="77777777" w:rsidR="009E0C0F" w:rsidRDefault="00000000">
      <w:pPr>
        <w:pStyle w:val="Heading2"/>
      </w:pPr>
      <w:r>
        <w:t>19.2 Building the Proprietary Data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2D16CDF7" w14:textId="77777777">
        <w:tc>
          <w:tcPr>
            <w:tcW w:w="9360" w:type="dxa"/>
            <w:tcBorders>
              <w:top w:val="single" w:sz="4" w:space="0" w:color="0F9D9E"/>
              <w:left w:val="single" w:sz="16" w:space="0" w:color="0F9D9E"/>
              <w:bottom w:val="single" w:sz="4" w:space="0" w:color="0F9D9E"/>
              <w:right w:val="single" w:sz="4" w:space="0" w:color="0F9D9E"/>
            </w:tcBorders>
            <w:shd w:val="clear" w:color="auto" w:fill="E8F7F8"/>
            <w:tcMar>
              <w:top w:w="120" w:type="dxa"/>
              <w:left w:w="200" w:type="dxa"/>
              <w:bottom w:w="120" w:type="dxa"/>
              <w:right w:w="200" w:type="dxa"/>
            </w:tcMar>
          </w:tcPr>
          <w:p w14:paraId="63403A9B" w14:textId="77777777" w:rsidR="009E0C0F" w:rsidRDefault="00000000">
            <w:r>
              <w:rPr>
                <w:color w:val="0A1F44"/>
                <w:sz w:val="21"/>
                <w:szCs w:val="21"/>
              </w:rPr>
              <w:t>The most defensible competitive advantage will be built through PROPRIETARY CAMPAIGN PERFORMANCE DATA</w:t>
            </w:r>
          </w:p>
          <w:p w14:paraId="321540E6" w14:textId="77777777" w:rsidR="009E0C0F" w:rsidRDefault="00000000">
            <w:r>
              <w:rPr>
                <w:color w:val="0A1F44"/>
                <w:sz w:val="21"/>
                <w:szCs w:val="21"/>
              </w:rPr>
              <w:t xml:space="preserve">collected from </w:t>
            </w:r>
            <w:proofErr w:type="spellStart"/>
            <w:r>
              <w:rPr>
                <w:color w:val="0A1F44"/>
                <w:sz w:val="21"/>
                <w:szCs w:val="21"/>
              </w:rPr>
              <w:t>InfoGenie's</w:t>
            </w:r>
            <w:proofErr w:type="spellEnd"/>
            <w:r>
              <w:rPr>
                <w:color w:val="0A1F44"/>
                <w:sz w:val="21"/>
                <w:szCs w:val="21"/>
              </w:rPr>
              <w:t xml:space="preserve"> own global user base.</w:t>
            </w:r>
          </w:p>
          <w:p w14:paraId="7467834E" w14:textId="77777777" w:rsidR="009E0C0F" w:rsidRDefault="009E0C0F"/>
          <w:p w14:paraId="422539AD" w14:textId="77777777" w:rsidR="009E0C0F" w:rsidRDefault="00000000">
            <w:r>
              <w:rPr>
                <w:color w:val="0A1F44"/>
                <w:sz w:val="21"/>
                <w:szCs w:val="21"/>
              </w:rPr>
              <w:t xml:space="preserve">As customers run campaigns through the platform, </w:t>
            </w:r>
            <w:proofErr w:type="spellStart"/>
            <w:r>
              <w:rPr>
                <w:color w:val="0A1F44"/>
                <w:sz w:val="21"/>
                <w:szCs w:val="21"/>
              </w:rPr>
              <w:t>InfoGenie</w:t>
            </w:r>
            <w:proofErr w:type="spellEnd"/>
            <w:r>
              <w:rPr>
                <w:color w:val="0A1F44"/>
                <w:sz w:val="21"/>
                <w:szCs w:val="21"/>
              </w:rPr>
              <w:t xml:space="preserve"> collects anonymous performance data</w:t>
            </w:r>
          </w:p>
          <w:p w14:paraId="292282E2" w14:textId="77777777" w:rsidR="009E0C0F" w:rsidRDefault="00000000">
            <w:r>
              <w:rPr>
                <w:color w:val="0A1F44"/>
                <w:sz w:val="21"/>
                <w:szCs w:val="21"/>
              </w:rPr>
              <w:t>across thousands of campaigns — CTR, CPA, ROAS, creative performance, audience engagement.</w:t>
            </w:r>
          </w:p>
          <w:p w14:paraId="2C03D432" w14:textId="77777777" w:rsidR="009E0C0F" w:rsidRDefault="009E0C0F"/>
          <w:p w14:paraId="29F04F91" w14:textId="77777777" w:rsidR="009E0C0F" w:rsidRDefault="00000000">
            <w:r>
              <w:rPr>
                <w:color w:val="0A1F44"/>
                <w:sz w:val="21"/>
                <w:szCs w:val="21"/>
              </w:rPr>
              <w:t>Network Effect: More users → More campaign data → Better AI models → Better results → More users</w:t>
            </w:r>
          </w:p>
          <w:p w14:paraId="03293982" w14:textId="77777777" w:rsidR="009E0C0F" w:rsidRDefault="009E0C0F"/>
          <w:p w14:paraId="5F8FDCCF" w14:textId="77777777" w:rsidR="009E0C0F" w:rsidRDefault="00000000">
            <w:r>
              <w:rPr>
                <w:color w:val="0A1F44"/>
                <w:sz w:val="21"/>
                <w:szCs w:val="21"/>
              </w:rPr>
              <w:t>After 2–3 years, this proprietary dataset becomes extremely difficult for any competitor to replicate.</w:t>
            </w:r>
          </w:p>
        </w:tc>
      </w:tr>
    </w:tbl>
    <w:p w14:paraId="5EE84243" w14:textId="77777777" w:rsidR="009E0C0F" w:rsidRDefault="009E0C0F">
      <w:pPr>
        <w:spacing w:before="100" w:after="100"/>
      </w:pPr>
    </w:p>
    <w:p w14:paraId="0F42F3C3" w14:textId="77777777" w:rsidR="009E0C0F" w:rsidRDefault="00000000">
      <w:pPr>
        <w:pStyle w:val="Heading2"/>
      </w:pPr>
      <w:r>
        <w:t>19.3 Traffic Estimation Methodology</w:t>
      </w:r>
    </w:p>
    <w:p w14:paraId="168E3724" w14:textId="77777777" w:rsidR="009E0C0F" w:rsidRDefault="00000000">
      <w:pPr>
        <w:spacing w:before="80" w:after="80"/>
      </w:pPr>
      <w:proofErr w:type="spellStart"/>
      <w:r>
        <w:rPr>
          <w:color w:val="374151"/>
        </w:rPr>
        <w:t>InfoGenie</w:t>
      </w:r>
      <w:proofErr w:type="spellEnd"/>
      <w:r>
        <w:rPr>
          <w:color w:val="374151"/>
        </w:rPr>
        <w:t xml:space="preserve"> uses statistical </w:t>
      </w:r>
      <w:proofErr w:type="spellStart"/>
      <w:r>
        <w:rPr>
          <w:color w:val="374151"/>
        </w:rPr>
        <w:t>modeling</w:t>
      </w:r>
      <w:proofErr w:type="spellEnd"/>
      <w:r>
        <w:rPr>
          <w:color w:val="374151"/>
        </w:rPr>
        <w:t xml:space="preserve"> </w:t>
      </w:r>
      <w:proofErr w:type="gramStart"/>
      <w:r>
        <w:rPr>
          <w:color w:val="374151"/>
        </w:rPr>
        <w:t>similar to</w:t>
      </w:r>
      <w:proofErr w:type="gramEnd"/>
      <w:r>
        <w:rPr>
          <w:color w:val="374151"/>
        </w:rPr>
        <w:t xml:space="preserve"> </w:t>
      </w:r>
      <w:proofErr w:type="spellStart"/>
      <w:r>
        <w:rPr>
          <w:color w:val="374151"/>
        </w:rPr>
        <w:t>SimilarWeb</w:t>
      </w:r>
      <w:proofErr w:type="spellEnd"/>
      <w:r>
        <w:rPr>
          <w:color w:val="374151"/>
        </w:rPr>
        <w:t xml:space="preserve"> and </w:t>
      </w:r>
      <w:proofErr w:type="spellStart"/>
      <w:r>
        <w:rPr>
          <w:color w:val="374151"/>
        </w:rPr>
        <w:t>Semrush</w:t>
      </w:r>
      <w:proofErr w:type="spellEnd"/>
      <w:r>
        <w:rPr>
          <w:color w:val="374151"/>
        </w:rPr>
        <w:t xml:space="preserve"> to estimate competitor traffic, combining:</w:t>
      </w:r>
    </w:p>
    <w:p w14:paraId="68E61580" w14:textId="77777777" w:rsidR="009E0C0F" w:rsidRDefault="00000000">
      <w:pPr>
        <w:pStyle w:val="ListParagraph"/>
        <w:numPr>
          <w:ilvl w:val="0"/>
          <w:numId w:val="2"/>
        </w:numPr>
        <w:spacing w:before="40" w:after="40"/>
      </w:pPr>
      <w:r>
        <w:rPr>
          <w:color w:val="374151"/>
        </w:rPr>
        <w:t>Clickstream data signals from licensed data providers</w:t>
      </w:r>
    </w:p>
    <w:p w14:paraId="5DD3BCE5" w14:textId="77777777" w:rsidR="009E0C0F" w:rsidRDefault="00000000">
      <w:pPr>
        <w:pStyle w:val="ListParagraph"/>
        <w:numPr>
          <w:ilvl w:val="0"/>
          <w:numId w:val="2"/>
        </w:numPr>
        <w:spacing w:before="40" w:after="40"/>
      </w:pPr>
      <w:r>
        <w:rPr>
          <w:color w:val="374151"/>
        </w:rPr>
        <w:t>Keyword search volume multiplied by estimated CTR (by position)</w:t>
      </w:r>
    </w:p>
    <w:p w14:paraId="1F027E87" w14:textId="77777777" w:rsidR="009E0C0F" w:rsidRDefault="00000000">
      <w:pPr>
        <w:pStyle w:val="ListParagraph"/>
        <w:numPr>
          <w:ilvl w:val="0"/>
          <w:numId w:val="2"/>
        </w:numPr>
        <w:spacing w:before="40" w:after="40"/>
      </w:pPr>
      <w:r>
        <w:rPr>
          <w:color w:val="374151"/>
        </w:rPr>
        <w:t>Social engagement correlation with traffic patterns</w:t>
      </w:r>
    </w:p>
    <w:p w14:paraId="3DBCB2A5" w14:textId="77777777" w:rsidR="009E0C0F" w:rsidRDefault="00000000">
      <w:pPr>
        <w:pStyle w:val="ListParagraph"/>
        <w:numPr>
          <w:ilvl w:val="0"/>
          <w:numId w:val="2"/>
        </w:numPr>
        <w:spacing w:before="40" w:after="40"/>
      </w:pPr>
      <w:r>
        <w:rPr>
          <w:color w:val="374151"/>
        </w:rPr>
        <w:t>Ad impression proxies from ad library scraping</w:t>
      </w:r>
    </w:p>
    <w:p w14:paraId="0B1E473A" w14:textId="77777777" w:rsidR="009E0C0F" w:rsidRDefault="00000000">
      <w:pPr>
        <w:pStyle w:val="ListParagraph"/>
        <w:numPr>
          <w:ilvl w:val="0"/>
          <w:numId w:val="2"/>
        </w:numPr>
        <w:spacing w:before="40" w:after="40"/>
      </w:pPr>
      <w:r>
        <w:rPr>
          <w:color w:val="374151"/>
        </w:rPr>
        <w:t>Machine learning calibration across all signals — improving continuously as user data grows</w:t>
      </w:r>
    </w:p>
    <w:p w14:paraId="239F2309" w14:textId="77777777" w:rsidR="009E0C0F" w:rsidRDefault="00000000">
      <w:r>
        <w:br w:type="page"/>
      </w:r>
    </w:p>
    <w:p w14:paraId="2B0FD521" w14:textId="77777777" w:rsidR="009E0C0F" w:rsidRDefault="00000000">
      <w:pPr>
        <w:pStyle w:val="Heading1"/>
        <w:pBdr>
          <w:bottom w:val="single" w:sz="8" w:space="6" w:color="0F9D9E"/>
        </w:pBdr>
      </w:pPr>
      <w:r>
        <w:lastRenderedPageBreak/>
        <w:t>20. Conclusion &amp; Investment Thesis</w:t>
      </w:r>
    </w:p>
    <w:p w14:paraId="19702A0F" w14:textId="77777777" w:rsidR="009E0C0F" w:rsidRDefault="00000000">
      <w:pPr>
        <w:spacing w:before="80" w:after="80"/>
      </w:pPr>
      <w:proofErr w:type="spellStart"/>
      <w:r>
        <w:rPr>
          <w:color w:val="374151"/>
        </w:rPr>
        <w:t>InfoGenie</w:t>
      </w:r>
      <w:proofErr w:type="spellEnd"/>
      <w:r>
        <w:rPr>
          <w:color w:val="374151"/>
        </w:rPr>
        <w:t xml:space="preserve"> addresses a clear and growing gap in the marketing technology landscape. The shift from analytics dashboards to autonomous AI marketing systems represents the next major evolution in the $600B+ global digital advertising industry.</w:t>
      </w:r>
    </w:p>
    <w:p w14:paraId="7F0A3778" w14:textId="77777777" w:rsidR="009E0C0F" w:rsidRDefault="009E0C0F">
      <w:pPr>
        <w:spacing w:before="100" w:after="100"/>
      </w:pPr>
    </w:p>
    <w:p w14:paraId="45FEF55F" w14:textId="77777777" w:rsidR="009E0C0F" w:rsidRDefault="00000000">
      <w:pPr>
        <w:spacing w:before="80" w:after="80"/>
      </w:pPr>
      <w:r>
        <w:rPr>
          <w:color w:val="374151"/>
        </w:rPr>
        <w:t xml:space="preserve">Companies like </w:t>
      </w:r>
      <w:proofErr w:type="spellStart"/>
      <w:r>
        <w:rPr>
          <w:color w:val="374151"/>
        </w:rPr>
        <w:t>Semrush</w:t>
      </w:r>
      <w:proofErr w:type="spellEnd"/>
      <w:r>
        <w:rPr>
          <w:color w:val="374151"/>
        </w:rPr>
        <w:t xml:space="preserve"> and </w:t>
      </w:r>
      <w:proofErr w:type="spellStart"/>
      <w:r>
        <w:rPr>
          <w:color w:val="374151"/>
        </w:rPr>
        <w:t>SimilarWeb</w:t>
      </w:r>
      <w:proofErr w:type="spellEnd"/>
      <w:r>
        <w:rPr>
          <w:color w:val="374151"/>
        </w:rPr>
        <w:t xml:space="preserve"> have proven that marketing intelligence tools command massive valuations. </w:t>
      </w:r>
      <w:proofErr w:type="spellStart"/>
      <w:r>
        <w:rPr>
          <w:color w:val="374151"/>
        </w:rPr>
        <w:t>InfoGenie</w:t>
      </w:r>
      <w:proofErr w:type="spellEnd"/>
      <w:r>
        <w:rPr>
          <w:color w:val="374151"/>
        </w:rPr>
        <w:t xml:space="preserve"> goes a step further — not just showing what competitors are doing, but automatically building, launching, and optimizing campaigns that beat them.</w:t>
      </w:r>
    </w:p>
    <w:p w14:paraId="6118243D"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4C47E3EE" w14:textId="77777777">
        <w:tc>
          <w:tcPr>
            <w:tcW w:w="9360" w:type="dxa"/>
            <w:tcBorders>
              <w:top w:val="single" w:sz="4" w:space="0" w:color="0A1F44"/>
              <w:left w:val="single" w:sz="16" w:space="0" w:color="0A1F44"/>
              <w:bottom w:val="single" w:sz="4" w:space="0" w:color="0A1F44"/>
              <w:right w:val="single" w:sz="4" w:space="0" w:color="0A1F44"/>
            </w:tcBorders>
            <w:shd w:val="clear" w:color="auto" w:fill="E8F7F8"/>
            <w:tcMar>
              <w:top w:w="120" w:type="dxa"/>
              <w:left w:w="200" w:type="dxa"/>
              <w:bottom w:w="120" w:type="dxa"/>
              <w:right w:w="200" w:type="dxa"/>
            </w:tcMar>
          </w:tcPr>
          <w:p w14:paraId="7633131F" w14:textId="77777777" w:rsidR="009E0C0F" w:rsidRDefault="00000000">
            <w:r>
              <w:rPr>
                <w:color w:val="0A1F44"/>
                <w:sz w:val="21"/>
                <w:szCs w:val="21"/>
              </w:rPr>
              <w:t>With an MVP buildable for under $25,000, a clear path to $10M ARR within three years,</w:t>
            </w:r>
          </w:p>
          <w:p w14:paraId="207179BC" w14:textId="77777777" w:rsidR="009E0C0F" w:rsidRDefault="00000000">
            <w:r>
              <w:rPr>
                <w:color w:val="0A1F44"/>
                <w:sz w:val="21"/>
                <w:szCs w:val="21"/>
              </w:rPr>
              <w:t>a vertical-first go-to-market strategy anchored in fintech/forex expertise,</w:t>
            </w:r>
          </w:p>
          <w:p w14:paraId="3C57E34F" w14:textId="77777777" w:rsidR="009E0C0F" w:rsidRDefault="00000000">
            <w:r>
              <w:rPr>
                <w:color w:val="0A1F44"/>
                <w:sz w:val="21"/>
                <w:szCs w:val="21"/>
              </w:rPr>
              <w:t>and a global USD-based pricing model accessible from day one —</w:t>
            </w:r>
          </w:p>
          <w:p w14:paraId="12B82884" w14:textId="77777777" w:rsidR="009E0C0F" w:rsidRDefault="009E0C0F"/>
          <w:p w14:paraId="3DF70920" w14:textId="77777777" w:rsidR="009E0C0F" w:rsidRDefault="00000000">
            <w:proofErr w:type="spellStart"/>
            <w:r>
              <w:rPr>
                <w:color w:val="0A1F44"/>
                <w:sz w:val="21"/>
                <w:szCs w:val="21"/>
              </w:rPr>
              <w:t>InfoGenie</w:t>
            </w:r>
            <w:proofErr w:type="spellEnd"/>
            <w:r>
              <w:rPr>
                <w:color w:val="0A1F44"/>
                <w:sz w:val="21"/>
                <w:szCs w:val="21"/>
              </w:rPr>
              <w:t xml:space="preserve"> is positioned to become the AI Autonomous Growth Platform</w:t>
            </w:r>
          </w:p>
          <w:p w14:paraId="4925DACE" w14:textId="77777777" w:rsidR="009E0C0F" w:rsidRDefault="00000000">
            <w:r>
              <w:rPr>
                <w:color w:val="0A1F44"/>
                <w:sz w:val="21"/>
                <w:szCs w:val="21"/>
              </w:rPr>
              <w:t>for the next generation of performance marketers worldwide.</w:t>
            </w:r>
          </w:p>
        </w:tc>
      </w:tr>
    </w:tbl>
    <w:p w14:paraId="7D000C28" w14:textId="77777777" w:rsidR="009E0C0F" w:rsidRDefault="009E0C0F">
      <w:pPr>
        <w:spacing w:before="100" w:after="100"/>
      </w:pPr>
    </w:p>
    <w:p w14:paraId="05DF4D8D" w14:textId="77777777" w:rsidR="009E0C0F" w:rsidRDefault="00000000">
      <w:pPr>
        <w:pStyle w:val="Heading2"/>
      </w:pPr>
      <w:r>
        <w:t>Why Now</w:t>
      </w:r>
    </w:p>
    <w:p w14:paraId="62AEC6CE" w14:textId="77777777" w:rsidR="009E0C0F" w:rsidRDefault="00000000">
      <w:pPr>
        <w:pStyle w:val="ListParagraph"/>
        <w:numPr>
          <w:ilvl w:val="0"/>
          <w:numId w:val="2"/>
        </w:numPr>
        <w:spacing w:before="40" w:after="40"/>
      </w:pPr>
      <w:r>
        <w:rPr>
          <w:color w:val="374151"/>
        </w:rPr>
        <w:t>Global digital ad spend exceeds $600B and is growing — the market has never been larger</w:t>
      </w:r>
    </w:p>
    <w:p w14:paraId="660DA998" w14:textId="77777777" w:rsidR="009E0C0F" w:rsidRDefault="00000000">
      <w:pPr>
        <w:pStyle w:val="ListParagraph"/>
        <w:numPr>
          <w:ilvl w:val="0"/>
          <w:numId w:val="2"/>
        </w:numPr>
        <w:spacing w:before="40" w:after="40"/>
      </w:pPr>
      <w:r>
        <w:rPr>
          <w:color w:val="374151"/>
        </w:rPr>
        <w:t>AI capabilities (LLMs, computer vision, RL) have matured enough to deliver genuine autonomous marketing</w:t>
      </w:r>
    </w:p>
    <w:p w14:paraId="3530277A" w14:textId="77777777" w:rsidR="009E0C0F" w:rsidRDefault="00000000">
      <w:pPr>
        <w:pStyle w:val="ListParagraph"/>
        <w:numPr>
          <w:ilvl w:val="0"/>
          <w:numId w:val="2"/>
        </w:numPr>
        <w:spacing w:before="40" w:after="40"/>
      </w:pPr>
      <w:r>
        <w:rPr>
          <w:color w:val="374151"/>
        </w:rPr>
        <w:t>No competitor yet combines all five capabilities in one autonomous system — the window is open</w:t>
      </w:r>
    </w:p>
    <w:p w14:paraId="13674572" w14:textId="77777777" w:rsidR="009E0C0F" w:rsidRDefault="00000000">
      <w:pPr>
        <w:pStyle w:val="ListParagraph"/>
        <w:numPr>
          <w:ilvl w:val="0"/>
          <w:numId w:val="2"/>
        </w:numPr>
        <w:spacing w:before="40" w:after="40"/>
      </w:pPr>
      <w:r>
        <w:rPr>
          <w:color w:val="374151"/>
        </w:rPr>
        <w:t>Enterprise adoption of AI marketing tools is accelerating — buyers are ready to pay</w:t>
      </w:r>
    </w:p>
    <w:p w14:paraId="7BDFDCE2" w14:textId="77777777" w:rsidR="009E0C0F" w:rsidRDefault="00000000">
      <w:pPr>
        <w:pStyle w:val="ListParagraph"/>
        <w:numPr>
          <w:ilvl w:val="0"/>
          <w:numId w:val="2"/>
        </w:numPr>
        <w:spacing w:before="40" w:after="40"/>
      </w:pPr>
      <w:r>
        <w:rPr>
          <w:color w:val="374151"/>
        </w:rPr>
        <w:t>Privacy regulations are closing the door on manual data hacks — automated compliance-aware AI wins</w:t>
      </w:r>
    </w:p>
    <w:p w14:paraId="5629CC53" w14:textId="77777777" w:rsidR="009E0C0F" w:rsidRDefault="009E0C0F">
      <w:pPr>
        <w:spacing w:before="100" w:after="100"/>
      </w:pPr>
    </w:p>
    <w:p w14:paraId="1C9080AB" w14:textId="77777777" w:rsidR="009E0C0F" w:rsidRDefault="00000000">
      <w:pPr>
        <w:pStyle w:val="Heading2"/>
      </w:pPr>
      <w:r>
        <w:t xml:space="preserve">Why </w:t>
      </w:r>
      <w:proofErr w:type="spellStart"/>
      <w:r>
        <w:t>InfoGenie</w:t>
      </w:r>
      <w:proofErr w:type="spellEnd"/>
    </w:p>
    <w:p w14:paraId="6EA4E4E7" w14:textId="77777777" w:rsidR="009E0C0F" w:rsidRDefault="00000000">
      <w:pPr>
        <w:pStyle w:val="ListParagraph"/>
        <w:numPr>
          <w:ilvl w:val="0"/>
          <w:numId w:val="2"/>
        </w:numPr>
        <w:spacing w:before="40" w:after="40"/>
      </w:pPr>
      <w:r>
        <w:rPr>
          <w:color w:val="374151"/>
        </w:rPr>
        <w:t>End-to-end autonomous loop: from competitor URL to live, optimized campaign — in hours</w:t>
      </w:r>
    </w:p>
    <w:p w14:paraId="46EE6861" w14:textId="77777777" w:rsidR="009E0C0F" w:rsidRDefault="00000000">
      <w:pPr>
        <w:pStyle w:val="ListParagraph"/>
        <w:numPr>
          <w:ilvl w:val="0"/>
          <w:numId w:val="2"/>
        </w:numPr>
        <w:spacing w:before="40" w:after="40"/>
      </w:pPr>
      <w:r>
        <w:rPr>
          <w:color w:val="374151"/>
        </w:rPr>
        <w:t>Data moat that deepens with every customer — creating a compounding competitive advantage</w:t>
      </w:r>
    </w:p>
    <w:p w14:paraId="432731D2" w14:textId="77777777" w:rsidR="009E0C0F" w:rsidRDefault="00000000">
      <w:pPr>
        <w:pStyle w:val="ListParagraph"/>
        <w:numPr>
          <w:ilvl w:val="0"/>
          <w:numId w:val="2"/>
        </w:numPr>
        <w:spacing w:before="40" w:after="40"/>
      </w:pPr>
      <w:r>
        <w:rPr>
          <w:color w:val="374151"/>
        </w:rPr>
        <w:t>Global-first design: USD pricing, multi-region infrastructure, GDPR/CCPA/POPIA compliant</w:t>
      </w:r>
    </w:p>
    <w:p w14:paraId="51AF244C" w14:textId="77777777" w:rsidR="009E0C0F" w:rsidRDefault="00000000">
      <w:pPr>
        <w:pStyle w:val="ListParagraph"/>
        <w:numPr>
          <w:ilvl w:val="0"/>
          <w:numId w:val="2"/>
        </w:numPr>
        <w:spacing w:before="40" w:after="40"/>
      </w:pPr>
      <w:r>
        <w:rPr>
          <w:color w:val="374151"/>
        </w:rPr>
        <w:t>Vertical-first beachhead in fintech/forex — the highest-CAC industry with maximum ROI incentive</w:t>
      </w:r>
    </w:p>
    <w:p w14:paraId="47105DBD" w14:textId="77777777" w:rsidR="009E0C0F" w:rsidRDefault="00000000">
      <w:pPr>
        <w:pStyle w:val="ListParagraph"/>
        <w:numPr>
          <w:ilvl w:val="0"/>
          <w:numId w:val="2"/>
        </w:numPr>
        <w:spacing w:before="40" w:after="40"/>
      </w:pPr>
      <w:r>
        <w:rPr>
          <w:color w:val="374151"/>
        </w:rPr>
        <w:t>Lean MVP ($15K–$25K) enables fast validation before major capital deployment</w:t>
      </w:r>
    </w:p>
    <w:p w14:paraId="59E8E53D" w14:textId="77777777" w:rsidR="009E0C0F" w:rsidRDefault="009E0C0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C0F" w14:paraId="3D853C98" w14:textId="77777777">
        <w:tc>
          <w:tcPr>
            <w:tcW w:w="9360" w:type="dxa"/>
            <w:tcBorders>
              <w:top w:val="none" w:sz="0" w:space="0" w:color="FFFFFF"/>
              <w:left w:val="none" w:sz="0" w:space="0" w:color="FFFFFF"/>
              <w:bottom w:val="none" w:sz="0" w:space="0" w:color="FFFFFF"/>
              <w:right w:val="none" w:sz="0" w:space="0" w:color="FFFFFF"/>
            </w:tcBorders>
            <w:shd w:val="clear" w:color="auto" w:fill="0A1F44"/>
            <w:tcMar>
              <w:top w:w="300" w:type="dxa"/>
              <w:left w:w="400" w:type="dxa"/>
              <w:bottom w:w="300" w:type="dxa"/>
              <w:right w:w="400" w:type="dxa"/>
            </w:tcMar>
          </w:tcPr>
          <w:p w14:paraId="56AF3D3C" w14:textId="77777777" w:rsidR="009E0C0F" w:rsidRDefault="00000000">
            <w:pPr>
              <w:jc w:val="center"/>
            </w:pPr>
            <w:r>
              <w:rPr>
                <w:b/>
                <w:bCs/>
                <w:color w:val="2DE1F0"/>
                <w:sz w:val="32"/>
                <w:szCs w:val="32"/>
              </w:rPr>
              <w:t>INVESTMENT ASK</w:t>
            </w:r>
          </w:p>
          <w:p w14:paraId="1BCD0C1A" w14:textId="77777777" w:rsidR="009E0C0F" w:rsidRDefault="00000000">
            <w:pPr>
              <w:jc w:val="center"/>
            </w:pPr>
            <w:r>
              <w:rPr>
                <w:b/>
                <w:bCs/>
                <w:color w:val="FFFFFF"/>
                <w:sz w:val="28"/>
                <w:szCs w:val="28"/>
              </w:rPr>
              <w:t>Seed Round: $500,000 – $1,000,000</w:t>
            </w:r>
          </w:p>
          <w:p w14:paraId="24560B1A" w14:textId="77777777" w:rsidR="009E0C0F" w:rsidRDefault="009E0C0F"/>
          <w:p w14:paraId="13F4AD21" w14:textId="77777777" w:rsidR="009E0C0F" w:rsidRDefault="00000000">
            <w:pPr>
              <w:jc w:val="center"/>
            </w:pPr>
            <w:r>
              <w:rPr>
                <w:color w:val="C0C7D1"/>
              </w:rPr>
              <w:t>Engineering 40</w:t>
            </w:r>
            <w:proofErr w:type="gramStart"/>
            <w:r>
              <w:rPr>
                <w:color w:val="C0C7D1"/>
              </w:rPr>
              <w:t>%  •</w:t>
            </w:r>
            <w:proofErr w:type="gramEnd"/>
            <w:r>
              <w:rPr>
                <w:color w:val="C0C7D1"/>
              </w:rPr>
              <w:t xml:space="preserve">  Data &amp; APIs 20</w:t>
            </w:r>
            <w:proofErr w:type="gramStart"/>
            <w:r>
              <w:rPr>
                <w:color w:val="C0C7D1"/>
              </w:rPr>
              <w:t>%  •</w:t>
            </w:r>
            <w:proofErr w:type="gramEnd"/>
            <w:r>
              <w:rPr>
                <w:color w:val="C0C7D1"/>
              </w:rPr>
              <w:t xml:space="preserve">  Marketing 25</w:t>
            </w:r>
            <w:proofErr w:type="gramStart"/>
            <w:r>
              <w:rPr>
                <w:color w:val="C0C7D1"/>
              </w:rPr>
              <w:t>%  •</w:t>
            </w:r>
            <w:proofErr w:type="gramEnd"/>
            <w:r>
              <w:rPr>
                <w:color w:val="C0C7D1"/>
              </w:rPr>
              <w:t xml:space="preserve">  Legal &amp; Ops 15%</w:t>
            </w:r>
          </w:p>
          <w:p w14:paraId="2CA285CF" w14:textId="77777777" w:rsidR="009E0C0F" w:rsidRDefault="009E0C0F"/>
          <w:p w14:paraId="71F4203A" w14:textId="77777777" w:rsidR="009E0C0F" w:rsidRDefault="00000000">
            <w:pPr>
              <w:jc w:val="center"/>
            </w:pPr>
            <w:r>
              <w:rPr>
                <w:b/>
                <w:bCs/>
                <w:color w:val="2DE1F0"/>
                <w:sz w:val="24"/>
                <w:szCs w:val="24"/>
              </w:rPr>
              <w:t>Expected Milestone: 1,000 paying customers / $2.4M ARR within 18 months</w:t>
            </w:r>
          </w:p>
        </w:tc>
      </w:tr>
    </w:tbl>
    <w:p w14:paraId="3B725FDF" w14:textId="77777777" w:rsidR="009E0C0F" w:rsidRDefault="009E0C0F">
      <w:pPr>
        <w:spacing w:before="200" w:after="200"/>
      </w:pPr>
    </w:p>
    <w:p w14:paraId="2DD4C0E2" w14:textId="77777777" w:rsidR="009E0C0F" w:rsidRDefault="00000000">
      <w:pPr>
        <w:jc w:val="center"/>
      </w:pPr>
      <w:proofErr w:type="spellStart"/>
      <w:r>
        <w:rPr>
          <w:i/>
          <w:iCs/>
          <w:color w:val="C0C7D1"/>
          <w:sz w:val="18"/>
          <w:szCs w:val="18"/>
        </w:rPr>
        <w:t>InfoGenie</w:t>
      </w:r>
      <w:proofErr w:type="spellEnd"/>
      <w:r>
        <w:rPr>
          <w:i/>
          <w:iCs/>
          <w:color w:val="C0C7D1"/>
          <w:sz w:val="18"/>
          <w:szCs w:val="18"/>
        </w:rPr>
        <w:t xml:space="preserve"> — </w:t>
      </w:r>
      <w:proofErr w:type="gramStart"/>
      <w:r>
        <w:rPr>
          <w:i/>
          <w:iCs/>
          <w:color w:val="C0C7D1"/>
          <w:sz w:val="18"/>
          <w:szCs w:val="18"/>
        </w:rPr>
        <w:t>CONFIDENTIAL  •</w:t>
      </w:r>
      <w:proofErr w:type="gramEnd"/>
      <w:r>
        <w:rPr>
          <w:i/>
          <w:iCs/>
          <w:color w:val="C0C7D1"/>
          <w:sz w:val="18"/>
          <w:szCs w:val="18"/>
        </w:rPr>
        <w:t xml:space="preserve">  </w:t>
      </w:r>
      <w:proofErr w:type="gramStart"/>
      <w:r>
        <w:rPr>
          <w:i/>
          <w:iCs/>
          <w:color w:val="C0C7D1"/>
          <w:sz w:val="18"/>
          <w:szCs w:val="18"/>
        </w:rPr>
        <w:t>2025  •</w:t>
      </w:r>
      <w:proofErr w:type="gramEnd"/>
      <w:r>
        <w:rPr>
          <w:i/>
          <w:iCs/>
          <w:color w:val="C0C7D1"/>
          <w:sz w:val="18"/>
          <w:szCs w:val="18"/>
        </w:rPr>
        <w:t xml:space="preserve">  infogenie.com</w:t>
      </w:r>
    </w:p>
    <w:sectPr w:rsidR="009E0C0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887F" w14:textId="77777777" w:rsidR="00A17783" w:rsidRDefault="00A17783">
      <w:r>
        <w:separator/>
      </w:r>
    </w:p>
  </w:endnote>
  <w:endnote w:type="continuationSeparator" w:id="0">
    <w:p w14:paraId="29D8D1A2" w14:textId="77777777" w:rsidR="00A17783" w:rsidRDefault="00A17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FCFF" w14:textId="77777777" w:rsidR="009E0C0F" w:rsidRDefault="00000000">
    <w:pPr>
      <w:pBdr>
        <w:top w:val="single" w:sz="4" w:space="4" w:color="0F9D9E"/>
      </w:pBdr>
    </w:pPr>
    <w:proofErr w:type="spellStart"/>
    <w:r>
      <w:rPr>
        <w:color w:val="C0C7D1"/>
        <w:sz w:val="16"/>
        <w:szCs w:val="16"/>
      </w:rPr>
      <w:t>InfoGenie</w:t>
    </w:r>
    <w:proofErr w:type="spellEnd"/>
    <w:r>
      <w:rPr>
        <w:color w:val="C0C7D1"/>
        <w:sz w:val="16"/>
        <w:szCs w:val="16"/>
      </w:rPr>
      <w:t xml:space="preserve"> AI Marketing </w:t>
    </w:r>
    <w:proofErr w:type="gramStart"/>
    <w:r>
      <w:rPr>
        <w:color w:val="C0C7D1"/>
        <w:sz w:val="16"/>
        <w:szCs w:val="16"/>
      </w:rPr>
      <w:t>Platform  |</w:t>
    </w:r>
    <w:proofErr w:type="gramEnd"/>
    <w:r>
      <w:rPr>
        <w:color w:val="C0C7D1"/>
        <w:sz w:val="16"/>
        <w:szCs w:val="16"/>
      </w:rPr>
      <w:t xml:space="preserve">  </w:t>
    </w:r>
    <w:proofErr w:type="gramStart"/>
    <w:r>
      <w:rPr>
        <w:color w:val="C0C7D1"/>
        <w:sz w:val="16"/>
        <w:szCs w:val="16"/>
      </w:rPr>
      <w:t>infogenie.com  |</w:t>
    </w:r>
    <w:proofErr w:type="gramEnd"/>
    <w:r>
      <w:rPr>
        <w:color w:val="C0C7D1"/>
        <w:sz w:val="16"/>
        <w:szCs w:val="16"/>
      </w:rPr>
      <w:t xml:space="preserve">  Confidential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19D0" w14:textId="77777777" w:rsidR="00A17783" w:rsidRDefault="00A17783">
      <w:r>
        <w:separator/>
      </w:r>
    </w:p>
  </w:footnote>
  <w:footnote w:type="continuationSeparator" w:id="0">
    <w:p w14:paraId="04E079F7" w14:textId="77777777" w:rsidR="00A17783" w:rsidRDefault="00A17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9E0C0F" w14:paraId="3F1BFE9F" w14:textId="77777777">
      <w:tc>
        <w:tcPr>
          <w:tcW w:w="6000" w:type="dxa"/>
          <w:tcBorders>
            <w:top w:val="none" w:sz="0" w:space="0" w:color="FFFFFF"/>
            <w:left w:val="none" w:sz="0" w:space="0" w:color="FFFFFF"/>
            <w:bottom w:val="single" w:sz="4" w:space="0" w:color="0F9D9E"/>
            <w:right w:val="none" w:sz="0" w:space="0" w:color="FFFFFF"/>
          </w:tcBorders>
        </w:tcPr>
        <w:p w14:paraId="4B867E50" w14:textId="77777777" w:rsidR="009E0C0F" w:rsidRDefault="00000000">
          <w:proofErr w:type="spellStart"/>
          <w:r>
            <w:rPr>
              <w:b/>
              <w:bCs/>
              <w:color w:val="0A1F44"/>
              <w:sz w:val="18"/>
              <w:szCs w:val="18"/>
            </w:rPr>
            <w:t>InfoGenie</w:t>
          </w:r>
          <w:proofErr w:type="spellEnd"/>
          <w:r>
            <w:rPr>
              <w:b/>
              <w:bCs/>
              <w:color w:val="0A1F44"/>
              <w:sz w:val="18"/>
              <w:szCs w:val="18"/>
            </w:rPr>
            <w:t xml:space="preserve"> — Master Business Plan</w:t>
          </w:r>
        </w:p>
      </w:tc>
      <w:tc>
        <w:tcPr>
          <w:tcW w:w="4080" w:type="dxa"/>
          <w:tcBorders>
            <w:top w:val="none" w:sz="0" w:space="0" w:color="FFFFFF"/>
            <w:left w:val="none" w:sz="0" w:space="0" w:color="FFFFFF"/>
            <w:bottom w:val="single" w:sz="4" w:space="0" w:color="0F9D9E"/>
            <w:right w:val="none" w:sz="0" w:space="0" w:color="FFFFFF"/>
          </w:tcBorders>
        </w:tcPr>
        <w:p w14:paraId="01A8ADB1" w14:textId="77777777" w:rsidR="009E0C0F" w:rsidRDefault="00000000">
          <w:pPr>
            <w:jc w:val="right"/>
          </w:pPr>
          <w:proofErr w:type="gramStart"/>
          <w:r>
            <w:rPr>
              <w:color w:val="0F9D9E"/>
              <w:sz w:val="16"/>
              <w:szCs w:val="16"/>
            </w:rPr>
            <w:t>CONFIDENTIAL  •</w:t>
          </w:r>
          <w:proofErr w:type="gramEnd"/>
          <w:r>
            <w:rPr>
              <w:color w:val="0F9D9E"/>
              <w:sz w:val="16"/>
              <w:szCs w:val="16"/>
            </w:rPr>
            <w:t xml:space="preserve">  </w:t>
          </w:r>
          <w:proofErr w:type="gramStart"/>
          <w:r>
            <w:rPr>
              <w:color w:val="0F9D9E"/>
              <w:sz w:val="16"/>
              <w:szCs w:val="16"/>
            </w:rPr>
            <w:t>2025  •</w:t>
          </w:r>
          <w:proofErr w:type="gramEnd"/>
          <w:r>
            <w:rPr>
              <w:color w:val="0F9D9E"/>
              <w:sz w:val="16"/>
              <w:szCs w:val="16"/>
            </w:rPr>
            <w:t xml:space="preserve">  USD </w:t>
          </w:r>
          <w:proofErr w:type="gramStart"/>
          <w:r>
            <w:rPr>
              <w:color w:val="0F9D9E"/>
              <w:sz w:val="16"/>
              <w:szCs w:val="16"/>
            </w:rPr>
            <w:t>Pricing  •</w:t>
          </w:r>
          <w:proofErr w:type="gramEnd"/>
          <w:r>
            <w:rPr>
              <w:color w:val="0F9D9E"/>
              <w:sz w:val="16"/>
              <w:szCs w:val="16"/>
            </w:rPr>
            <w:t xml:space="preserve">  Global Market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7801"/>
    <w:multiLevelType w:val="hybridMultilevel"/>
    <w:tmpl w:val="FADA4360"/>
    <w:lvl w:ilvl="0" w:tplc="1E14434A">
      <w:start w:val="1"/>
      <w:numFmt w:val="bullet"/>
      <w:lvlText w:val="●"/>
      <w:lvlJc w:val="left"/>
      <w:pPr>
        <w:ind w:left="720" w:hanging="360"/>
      </w:pPr>
    </w:lvl>
    <w:lvl w:ilvl="1" w:tplc="E6723240">
      <w:start w:val="1"/>
      <w:numFmt w:val="bullet"/>
      <w:lvlText w:val="○"/>
      <w:lvlJc w:val="left"/>
      <w:pPr>
        <w:ind w:left="1440" w:hanging="360"/>
      </w:pPr>
    </w:lvl>
    <w:lvl w:ilvl="2" w:tplc="236E8722">
      <w:start w:val="1"/>
      <w:numFmt w:val="bullet"/>
      <w:lvlText w:val="■"/>
      <w:lvlJc w:val="left"/>
      <w:pPr>
        <w:ind w:left="2160" w:hanging="360"/>
      </w:pPr>
    </w:lvl>
    <w:lvl w:ilvl="3" w:tplc="C29C5EBC">
      <w:start w:val="1"/>
      <w:numFmt w:val="bullet"/>
      <w:lvlText w:val="●"/>
      <w:lvlJc w:val="left"/>
      <w:pPr>
        <w:ind w:left="2880" w:hanging="360"/>
      </w:pPr>
    </w:lvl>
    <w:lvl w:ilvl="4" w:tplc="E5604B8C">
      <w:start w:val="1"/>
      <w:numFmt w:val="bullet"/>
      <w:lvlText w:val="○"/>
      <w:lvlJc w:val="left"/>
      <w:pPr>
        <w:ind w:left="3600" w:hanging="360"/>
      </w:pPr>
    </w:lvl>
    <w:lvl w:ilvl="5" w:tplc="A01E49D2">
      <w:start w:val="1"/>
      <w:numFmt w:val="bullet"/>
      <w:lvlText w:val="■"/>
      <w:lvlJc w:val="left"/>
      <w:pPr>
        <w:ind w:left="4320" w:hanging="360"/>
      </w:pPr>
    </w:lvl>
    <w:lvl w:ilvl="6" w:tplc="55E49A70">
      <w:start w:val="1"/>
      <w:numFmt w:val="bullet"/>
      <w:lvlText w:val="●"/>
      <w:lvlJc w:val="left"/>
      <w:pPr>
        <w:ind w:left="5040" w:hanging="360"/>
      </w:pPr>
    </w:lvl>
    <w:lvl w:ilvl="7" w:tplc="34065A60">
      <w:start w:val="1"/>
      <w:numFmt w:val="bullet"/>
      <w:lvlText w:val="●"/>
      <w:lvlJc w:val="left"/>
      <w:pPr>
        <w:ind w:left="5760" w:hanging="360"/>
      </w:pPr>
    </w:lvl>
    <w:lvl w:ilvl="8" w:tplc="7E68D724">
      <w:start w:val="1"/>
      <w:numFmt w:val="bullet"/>
      <w:lvlText w:val="●"/>
      <w:lvlJc w:val="left"/>
      <w:pPr>
        <w:ind w:left="6480" w:hanging="360"/>
      </w:pPr>
    </w:lvl>
  </w:abstractNum>
  <w:abstractNum w:abstractNumId="1" w15:restartNumberingAfterBreak="0">
    <w:nsid w:val="736D5DD8"/>
    <w:multiLevelType w:val="hybridMultilevel"/>
    <w:tmpl w:val="F06E3B72"/>
    <w:lvl w:ilvl="0" w:tplc="D31801A2">
      <w:start w:val="1"/>
      <w:numFmt w:val="bullet"/>
      <w:lvlText w:val="•"/>
      <w:lvlJc w:val="left"/>
      <w:pPr>
        <w:ind w:left="540" w:hanging="300"/>
      </w:pPr>
    </w:lvl>
    <w:lvl w:ilvl="1" w:tplc="FF425576">
      <w:numFmt w:val="decimal"/>
      <w:lvlText w:val=""/>
      <w:lvlJc w:val="left"/>
    </w:lvl>
    <w:lvl w:ilvl="2" w:tplc="2A426E5A">
      <w:numFmt w:val="decimal"/>
      <w:lvlText w:val=""/>
      <w:lvlJc w:val="left"/>
    </w:lvl>
    <w:lvl w:ilvl="3" w:tplc="E9FE31D0">
      <w:numFmt w:val="decimal"/>
      <w:lvlText w:val=""/>
      <w:lvlJc w:val="left"/>
    </w:lvl>
    <w:lvl w:ilvl="4" w:tplc="5C7EB47C">
      <w:numFmt w:val="decimal"/>
      <w:lvlText w:val=""/>
      <w:lvlJc w:val="left"/>
    </w:lvl>
    <w:lvl w:ilvl="5" w:tplc="953CB882">
      <w:numFmt w:val="decimal"/>
      <w:lvlText w:val=""/>
      <w:lvlJc w:val="left"/>
    </w:lvl>
    <w:lvl w:ilvl="6" w:tplc="D93435F0">
      <w:numFmt w:val="decimal"/>
      <w:lvlText w:val=""/>
      <w:lvlJc w:val="left"/>
    </w:lvl>
    <w:lvl w:ilvl="7" w:tplc="B1AC84F8">
      <w:numFmt w:val="decimal"/>
      <w:lvlText w:val=""/>
      <w:lvlJc w:val="left"/>
    </w:lvl>
    <w:lvl w:ilvl="8" w:tplc="A612B1CE">
      <w:numFmt w:val="decimal"/>
      <w:lvlText w:val=""/>
      <w:lvlJc w:val="left"/>
    </w:lvl>
  </w:abstractNum>
  <w:num w:numId="1" w16cid:durableId="120462473">
    <w:abstractNumId w:val="0"/>
    <w:lvlOverride w:ilvl="0">
      <w:startOverride w:val="1"/>
    </w:lvlOverride>
  </w:num>
  <w:num w:numId="2" w16cid:durableId="723799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C0F"/>
    <w:rsid w:val="00311FED"/>
    <w:rsid w:val="00730953"/>
    <w:rsid w:val="009E0C0F"/>
    <w:rsid w:val="00A17783"/>
    <w:rsid w:val="00A922D0"/>
    <w:rsid w:val="00FD4B4B"/>
    <w:rsid w:val="00FF19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5B97"/>
  <w15:docId w15:val="{4193C2CF-A636-484C-8F6B-BF300F8E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1F44"/>
      <w:sz w:val="36"/>
      <w:szCs w:val="36"/>
    </w:rPr>
  </w:style>
  <w:style w:type="paragraph" w:styleId="Heading2">
    <w:name w:val="heading 2"/>
    <w:uiPriority w:val="9"/>
    <w:unhideWhenUsed/>
    <w:qFormat/>
    <w:pPr>
      <w:spacing w:before="280" w:after="120"/>
      <w:outlineLvl w:val="1"/>
    </w:pPr>
    <w:rPr>
      <w:b/>
      <w:bCs/>
      <w:color w:val="0F9D9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7004</Words>
  <Characters>39927</Characters>
  <Application>Microsoft Office Word</Application>
  <DocSecurity>0</DocSecurity>
  <Lines>332</Lines>
  <Paragraphs>93</Paragraphs>
  <ScaleCrop>false</ScaleCrop>
  <Company/>
  <LinksUpToDate>false</LinksUpToDate>
  <CharactersWithSpaces>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Venter</cp:lastModifiedBy>
  <cp:revision>2</cp:revision>
  <dcterms:created xsi:type="dcterms:W3CDTF">2026-03-26T08:55:00Z</dcterms:created>
  <dcterms:modified xsi:type="dcterms:W3CDTF">2026-03-26T08:55:00Z</dcterms:modified>
</cp:coreProperties>
</file>