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348" w:rsidRPr="00F84830" w:rsidRDefault="00744348" w:rsidP="00744348">
      <w:pPr>
        <w:rPr>
          <w:rFonts w:asciiTheme="minorHAnsi" w:hAnsiTheme="minorHAnsi" w:cstheme="minorHAnsi"/>
          <w:b/>
        </w:rPr>
      </w:pPr>
      <w:r w:rsidRPr="00F84830">
        <w:rPr>
          <w:rFonts w:asciiTheme="minorHAnsi" w:hAnsiTheme="minorHAnsi" w:cstheme="minorHAnsi"/>
          <w:b/>
        </w:rPr>
        <w:t>CS 10</w:t>
      </w:r>
      <w:r>
        <w:rPr>
          <w:rFonts w:asciiTheme="minorHAnsi" w:hAnsiTheme="minorHAnsi" w:cstheme="minorHAnsi"/>
          <w:b/>
        </w:rPr>
        <w:t>A</w:t>
      </w:r>
      <w:r>
        <w:rPr>
          <w:rFonts w:asciiTheme="minorHAnsi" w:hAnsiTheme="minorHAnsi" w:cstheme="minorHAnsi"/>
          <w:b/>
        </w:rPr>
        <w:t xml:space="preserve"> – Declarations and Definitions …C++ concepts to think about … (Information Sheet</w:t>
      </w:r>
      <w:r w:rsidRPr="00F84830">
        <w:rPr>
          <w:rFonts w:asciiTheme="minorHAnsi" w:hAnsiTheme="minorHAnsi" w:cstheme="minorHAnsi"/>
          <w:b/>
        </w:rPr>
        <w:t>)</w:t>
      </w:r>
      <w:r w:rsidRPr="00F84830">
        <w:rPr>
          <w:rFonts w:asciiTheme="minorHAnsi" w:hAnsiTheme="minorHAnsi" w:cstheme="minorHAnsi"/>
          <w:b/>
        </w:rPr>
        <w:tab/>
      </w:r>
      <w:r w:rsidRPr="00F84830">
        <w:rPr>
          <w:rFonts w:asciiTheme="minorHAnsi" w:hAnsiTheme="minorHAnsi" w:cstheme="minorHAnsi"/>
          <w:b/>
        </w:rPr>
        <w:tab/>
      </w:r>
    </w:p>
    <w:p w:rsidR="00744348" w:rsidRPr="00F84830" w:rsidRDefault="00744348" w:rsidP="00744348">
      <w:pPr>
        <w:rPr>
          <w:rFonts w:asciiTheme="minorHAnsi" w:hAnsiTheme="minorHAnsi" w:cstheme="minorHAnsi"/>
          <w:b/>
        </w:rPr>
      </w:pPr>
    </w:p>
    <w:p w:rsidR="00744348" w:rsidRDefault="00744348" w:rsidP="00744348">
      <w:pPr>
        <w:rPr>
          <w:rFonts w:asciiTheme="minorHAnsi" w:hAnsiTheme="minorHAnsi" w:cstheme="minorHAnsi"/>
          <w:sz w:val="18"/>
        </w:rPr>
      </w:pPr>
      <w:r w:rsidRPr="0020548C">
        <w:rPr>
          <w:rFonts w:asciiTheme="minorHAnsi" w:hAnsiTheme="minorHAnsi" w:cstheme="minorHAnsi"/>
          <w:b/>
          <w:sz w:val="18"/>
        </w:rPr>
        <w:t>Why does C++ offer both declarations and definitions?</w:t>
      </w:r>
      <w:r>
        <w:rPr>
          <w:rFonts w:asciiTheme="minorHAnsi" w:hAnsiTheme="minorHAnsi" w:cstheme="minorHAnsi"/>
          <w:sz w:val="18"/>
        </w:rPr>
        <w:t xml:space="preserve"> The declaration/</w:t>
      </w:r>
      <w:r w:rsidRPr="00241579">
        <w:rPr>
          <w:rFonts w:asciiTheme="minorHAnsi" w:hAnsiTheme="minorHAnsi" w:cstheme="minorHAnsi"/>
          <w:sz w:val="18"/>
        </w:rPr>
        <w:t xml:space="preserve">definition distinction reflects the fundamental distinction between what we need to use something (an interface) and what we need for that something to do what it is supposed to (an implementation). </w:t>
      </w:r>
    </w:p>
    <w:p w:rsidR="00744348" w:rsidRDefault="00744348" w:rsidP="00744348">
      <w:pPr>
        <w:rPr>
          <w:rFonts w:asciiTheme="minorHAnsi" w:hAnsiTheme="minorHAnsi" w:cstheme="minorHAnsi"/>
          <w:sz w:val="18"/>
        </w:rPr>
      </w:pPr>
    </w:p>
    <w:p w:rsidR="00D170C9" w:rsidRDefault="00D170C9" w:rsidP="00D170C9">
      <w:pPr>
        <w:rPr>
          <w:rFonts w:asciiTheme="minorHAnsi" w:hAnsiTheme="minorHAnsi" w:cstheme="minorHAnsi"/>
          <w:sz w:val="18"/>
        </w:rPr>
      </w:pPr>
      <w:r w:rsidRPr="00241579">
        <w:rPr>
          <w:rFonts w:asciiTheme="minorHAnsi" w:hAnsiTheme="minorHAnsi" w:cstheme="minorHAnsi"/>
          <w:sz w:val="18"/>
        </w:rPr>
        <w:t>For a variable</w:t>
      </w:r>
      <w:r>
        <w:rPr>
          <w:rFonts w:asciiTheme="minorHAnsi" w:hAnsiTheme="minorHAnsi" w:cstheme="minorHAnsi"/>
          <w:sz w:val="18"/>
        </w:rPr>
        <w:t xml:space="preserve"> (introduced in Gaddis Chapter 2),</w:t>
      </w:r>
      <w:r w:rsidRPr="00241579">
        <w:rPr>
          <w:rFonts w:asciiTheme="minorHAnsi" w:hAnsiTheme="minorHAnsi" w:cstheme="minorHAnsi"/>
          <w:sz w:val="18"/>
        </w:rPr>
        <w:t xml:space="preserve"> a declaration supplies the type but only the</w:t>
      </w:r>
      <w:r>
        <w:rPr>
          <w:rFonts w:asciiTheme="minorHAnsi" w:hAnsiTheme="minorHAnsi" w:cstheme="minorHAnsi"/>
          <w:sz w:val="18"/>
        </w:rPr>
        <w:t xml:space="preserve"> defini</w:t>
      </w:r>
      <w:r w:rsidRPr="00241579">
        <w:rPr>
          <w:rFonts w:asciiTheme="minorHAnsi" w:hAnsiTheme="minorHAnsi" w:cstheme="minorHAnsi"/>
          <w:sz w:val="18"/>
        </w:rPr>
        <w:t xml:space="preserve">tion supplies the object (the memory). </w:t>
      </w:r>
    </w:p>
    <w:p w:rsidR="00D170C9" w:rsidRDefault="00D170C9" w:rsidP="00D170C9">
      <w:pPr>
        <w:rPr>
          <w:rFonts w:asciiTheme="minorHAnsi" w:hAnsiTheme="minorHAnsi" w:cstheme="minorHAnsi"/>
          <w:sz w:val="18"/>
        </w:rPr>
      </w:pPr>
    </w:p>
    <w:p w:rsidR="00D170C9" w:rsidRDefault="00D170C9" w:rsidP="00D170C9">
      <w:pPr>
        <w:rPr>
          <w:rFonts w:asciiTheme="minorHAnsi" w:hAnsiTheme="minorHAnsi" w:cstheme="minorHAnsi"/>
          <w:sz w:val="18"/>
        </w:rPr>
      </w:pPr>
      <w:r w:rsidRPr="00241579">
        <w:rPr>
          <w:rFonts w:asciiTheme="minorHAnsi" w:hAnsiTheme="minorHAnsi" w:cstheme="minorHAnsi"/>
          <w:sz w:val="18"/>
        </w:rPr>
        <w:t>For a function</w:t>
      </w:r>
      <w:r>
        <w:rPr>
          <w:rFonts w:asciiTheme="minorHAnsi" w:hAnsiTheme="minorHAnsi" w:cstheme="minorHAnsi"/>
          <w:sz w:val="18"/>
        </w:rPr>
        <w:t xml:space="preserve"> (introduced later in Gaddis 6)</w:t>
      </w:r>
      <w:r w:rsidRPr="00241579">
        <w:rPr>
          <w:rFonts w:asciiTheme="minorHAnsi" w:hAnsiTheme="minorHAnsi" w:cstheme="minorHAnsi"/>
          <w:sz w:val="18"/>
        </w:rPr>
        <w:t>, a declaration again provides the type (argument types plus return type) but only the definition supplies the function body (the executable statements). Note that function bodies are stored in memory as part of the program, so it is fair to say that function and variable definitions consume memory, whereas declarations don’t.</w:t>
      </w:r>
    </w:p>
    <w:p w:rsidR="00744348" w:rsidRPr="00241579" w:rsidRDefault="00744348" w:rsidP="00744348">
      <w:pPr>
        <w:rPr>
          <w:rFonts w:asciiTheme="minorHAnsi" w:hAnsiTheme="minorHAnsi" w:cstheme="minorHAnsi"/>
          <w:sz w:val="18"/>
        </w:rPr>
      </w:pPr>
    </w:p>
    <w:p w:rsidR="00744348" w:rsidRPr="00241579" w:rsidRDefault="00744348" w:rsidP="00744348">
      <w:pPr>
        <w:rPr>
          <w:rFonts w:asciiTheme="minorHAnsi" w:hAnsiTheme="minorHAnsi" w:cstheme="minorHAnsi"/>
          <w:sz w:val="18"/>
        </w:rPr>
      </w:pPr>
      <w:r w:rsidRPr="00241579">
        <w:rPr>
          <w:rFonts w:asciiTheme="minorHAnsi" w:hAnsiTheme="minorHAnsi" w:cstheme="minorHAnsi"/>
          <w:sz w:val="18"/>
        </w:rPr>
        <w:t>The declaration/definition distinction allows us to separate a program into many parts that can be compiled separately. The declarations allow each part of a program to maintain a view of the rest of the program without bothering with the definitions in other parts. As all declarations (including the one definition) must be consistent, the use of names in the whole program will be consistent.</w:t>
      </w:r>
    </w:p>
    <w:p w:rsidR="00744348" w:rsidRDefault="00744348" w:rsidP="00744348">
      <w:pPr>
        <w:rPr>
          <w:rFonts w:asciiTheme="minorHAnsi" w:hAnsiTheme="minorHAnsi" w:cstheme="minorHAnsi"/>
          <w:sz w:val="18"/>
        </w:rPr>
      </w:pPr>
    </w:p>
    <w:p w:rsidR="00744348" w:rsidRDefault="00744348" w:rsidP="00744348">
      <w:pPr>
        <w:rPr>
          <w:rFonts w:asciiTheme="minorHAnsi" w:hAnsiTheme="minorHAnsi" w:cstheme="minorHAnsi"/>
          <w:b/>
          <w:sz w:val="18"/>
          <w:u w:val="single"/>
        </w:rPr>
      </w:pPr>
      <w:r w:rsidRPr="0020548C">
        <w:rPr>
          <w:rFonts w:asciiTheme="minorHAnsi" w:hAnsiTheme="minorHAnsi" w:cstheme="minorHAnsi"/>
          <w:b/>
          <w:sz w:val="18"/>
          <w:u w:val="single"/>
        </w:rPr>
        <w:t>De</w:t>
      </w:r>
      <w:r>
        <w:rPr>
          <w:rFonts w:asciiTheme="minorHAnsi" w:hAnsiTheme="minorHAnsi" w:cstheme="minorHAnsi"/>
          <w:b/>
          <w:sz w:val="18"/>
          <w:u w:val="single"/>
        </w:rPr>
        <w:t>claration</w:t>
      </w:r>
      <w:r>
        <w:rPr>
          <w:rFonts w:asciiTheme="minorHAnsi" w:hAnsiTheme="minorHAnsi" w:cstheme="minorHAnsi"/>
          <w:b/>
          <w:sz w:val="18"/>
          <w:u w:val="single"/>
        </w:rPr>
        <w:tab/>
      </w:r>
      <w:r>
        <w:rPr>
          <w:rFonts w:asciiTheme="minorHAnsi" w:hAnsiTheme="minorHAnsi" w:cstheme="minorHAnsi"/>
          <w:b/>
          <w:sz w:val="18"/>
          <w:u w:val="single"/>
        </w:rPr>
        <w:tab/>
      </w:r>
      <w:r>
        <w:rPr>
          <w:rFonts w:asciiTheme="minorHAnsi" w:hAnsiTheme="minorHAnsi" w:cstheme="minorHAnsi"/>
          <w:b/>
          <w:sz w:val="18"/>
          <w:u w:val="single"/>
        </w:rPr>
        <w:tab/>
      </w:r>
      <w:r>
        <w:rPr>
          <w:rFonts w:asciiTheme="minorHAnsi" w:hAnsiTheme="minorHAnsi" w:cstheme="minorHAnsi"/>
          <w:b/>
          <w:sz w:val="18"/>
          <w:u w:val="single"/>
        </w:rPr>
        <w:tab/>
      </w:r>
      <w:r>
        <w:rPr>
          <w:rFonts w:asciiTheme="minorHAnsi" w:hAnsiTheme="minorHAnsi" w:cstheme="minorHAnsi"/>
          <w:b/>
          <w:sz w:val="18"/>
          <w:u w:val="single"/>
        </w:rPr>
        <w:tab/>
        <w:t>Definition</w:t>
      </w:r>
      <w:r>
        <w:rPr>
          <w:rFonts w:asciiTheme="minorHAnsi" w:hAnsiTheme="minorHAnsi" w:cstheme="minorHAnsi"/>
          <w:b/>
          <w:sz w:val="18"/>
          <w:u w:val="single"/>
        </w:rPr>
        <w:tab/>
      </w:r>
      <w:r>
        <w:rPr>
          <w:rFonts w:asciiTheme="minorHAnsi" w:hAnsiTheme="minorHAnsi" w:cstheme="minorHAnsi"/>
          <w:b/>
          <w:sz w:val="18"/>
          <w:u w:val="single"/>
        </w:rPr>
        <w:tab/>
      </w:r>
      <w:r>
        <w:rPr>
          <w:rFonts w:asciiTheme="minorHAnsi" w:hAnsiTheme="minorHAnsi" w:cstheme="minorHAnsi"/>
          <w:b/>
          <w:sz w:val="18"/>
          <w:u w:val="single"/>
        </w:rPr>
        <w:tab/>
      </w:r>
      <w:r>
        <w:rPr>
          <w:rFonts w:asciiTheme="minorHAnsi" w:hAnsiTheme="minorHAnsi" w:cstheme="minorHAnsi"/>
          <w:b/>
          <w:sz w:val="18"/>
          <w:u w:val="single"/>
        </w:rPr>
        <w:tab/>
      </w:r>
      <w:r>
        <w:rPr>
          <w:rFonts w:asciiTheme="minorHAnsi" w:hAnsiTheme="minorHAnsi" w:cstheme="minorHAnsi"/>
          <w:b/>
          <w:sz w:val="18"/>
          <w:u w:val="single"/>
        </w:rPr>
        <w:tab/>
      </w:r>
    </w:p>
    <w:p w:rsidR="00744348" w:rsidRDefault="00744348" w:rsidP="00744348">
      <w:pPr>
        <w:rPr>
          <w:rFonts w:asciiTheme="minorHAnsi" w:hAnsiTheme="minorHAnsi" w:cstheme="minorHAnsi"/>
          <w:b/>
          <w:sz w:val="18"/>
          <w:u w:val="single"/>
        </w:rPr>
      </w:pPr>
    </w:p>
    <w:p w:rsidR="00744348" w:rsidRDefault="00744348" w:rsidP="00744348">
      <w:pPr>
        <w:rPr>
          <w:rFonts w:asciiTheme="minorHAnsi" w:hAnsiTheme="minorHAnsi" w:cstheme="minorHAnsi"/>
          <w:sz w:val="18"/>
        </w:rPr>
      </w:pPr>
      <w:proofErr w:type="spellStart"/>
      <w:proofErr w:type="gramStart"/>
      <w:r>
        <w:rPr>
          <w:rFonts w:asciiTheme="minorHAnsi" w:hAnsiTheme="minorHAnsi" w:cstheme="minorHAnsi"/>
          <w:sz w:val="18"/>
        </w:rPr>
        <w:t>int</w:t>
      </w:r>
      <w:proofErr w:type="spellEnd"/>
      <w:proofErr w:type="gramEnd"/>
      <w:r>
        <w:rPr>
          <w:rFonts w:asciiTheme="minorHAnsi" w:hAnsiTheme="minorHAnsi" w:cstheme="minorHAnsi"/>
          <w:sz w:val="18"/>
        </w:rPr>
        <w:t xml:space="preserve"> value;</w:t>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t xml:space="preserve">value=10;  </w:t>
      </w:r>
    </w:p>
    <w:p w:rsidR="00744348" w:rsidRDefault="00744348" w:rsidP="00744348">
      <w:pPr>
        <w:rPr>
          <w:rFonts w:asciiTheme="minorHAnsi" w:hAnsiTheme="minorHAnsi" w:cstheme="minorHAnsi"/>
          <w:sz w:val="18"/>
        </w:rPr>
      </w:pP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proofErr w:type="gramStart"/>
      <w:r>
        <w:rPr>
          <w:rFonts w:asciiTheme="minorHAnsi" w:hAnsiTheme="minorHAnsi" w:cstheme="minorHAnsi"/>
          <w:sz w:val="18"/>
        </w:rPr>
        <w:t>or</w:t>
      </w:r>
      <w:proofErr w:type="gramEnd"/>
      <w:r>
        <w:rPr>
          <w:rFonts w:asciiTheme="minorHAnsi" w:hAnsiTheme="minorHAnsi" w:cstheme="minorHAnsi"/>
          <w:sz w:val="18"/>
        </w:rPr>
        <w:t xml:space="preserve"> </w:t>
      </w:r>
      <w:proofErr w:type="spellStart"/>
      <w:r>
        <w:rPr>
          <w:rFonts w:asciiTheme="minorHAnsi" w:hAnsiTheme="minorHAnsi" w:cstheme="minorHAnsi"/>
          <w:sz w:val="18"/>
        </w:rPr>
        <w:t>int</w:t>
      </w:r>
      <w:proofErr w:type="spellEnd"/>
      <w:r>
        <w:rPr>
          <w:rFonts w:asciiTheme="minorHAnsi" w:hAnsiTheme="minorHAnsi" w:cstheme="minorHAnsi"/>
          <w:sz w:val="18"/>
        </w:rPr>
        <w:t xml:space="preserve"> value=10;</w:t>
      </w:r>
    </w:p>
    <w:p w:rsidR="00744348" w:rsidRDefault="00744348" w:rsidP="00744348">
      <w:pPr>
        <w:rPr>
          <w:rFonts w:asciiTheme="minorHAnsi" w:hAnsiTheme="minorHAnsi" w:cstheme="minorHAnsi"/>
          <w:b/>
          <w:sz w:val="18"/>
          <w:u w:val="single"/>
        </w:rPr>
      </w:pPr>
    </w:p>
    <w:p w:rsidR="00744348" w:rsidRPr="0020548C" w:rsidRDefault="00744348" w:rsidP="00744348">
      <w:pPr>
        <w:rPr>
          <w:rFonts w:asciiTheme="minorHAnsi" w:hAnsiTheme="minorHAnsi" w:cstheme="minorHAnsi"/>
          <w:b/>
          <w:sz w:val="18"/>
          <w:u w:val="single"/>
        </w:rPr>
      </w:pPr>
      <w:r>
        <w:rPr>
          <w:rFonts w:asciiTheme="minorHAnsi" w:hAnsiTheme="minorHAnsi" w:cstheme="minorHAnsi"/>
          <w:b/>
          <w:sz w:val="18"/>
          <w:u w:val="single"/>
        </w:rPr>
        <w:t>________________________________________________________________________________________________</w:t>
      </w:r>
    </w:p>
    <w:p w:rsidR="00744348" w:rsidRDefault="00744348" w:rsidP="00744348">
      <w:pPr>
        <w:rPr>
          <w:rFonts w:asciiTheme="minorHAnsi" w:hAnsiTheme="minorHAnsi" w:cstheme="minorHAnsi"/>
          <w:sz w:val="18"/>
        </w:rPr>
      </w:pPr>
    </w:p>
    <w:p w:rsidR="00C367D7" w:rsidRDefault="00C367D7" w:rsidP="00C367D7">
      <w:pPr>
        <w:rPr>
          <w:rFonts w:asciiTheme="minorHAnsi" w:hAnsiTheme="minorHAnsi" w:cstheme="minorHAnsi"/>
          <w:sz w:val="18"/>
        </w:rPr>
      </w:pPr>
      <w:r>
        <w:rPr>
          <w:rFonts w:asciiTheme="minorHAnsi" w:hAnsiTheme="minorHAnsi" w:cstheme="minorHAnsi"/>
          <w:sz w:val="18"/>
        </w:rPr>
        <w:t>//a function defined</w:t>
      </w:r>
    </w:p>
    <w:p w:rsidR="00C367D7" w:rsidRPr="00241579" w:rsidRDefault="00C367D7" w:rsidP="00C367D7">
      <w:pPr>
        <w:rPr>
          <w:rFonts w:asciiTheme="minorHAnsi" w:hAnsiTheme="minorHAnsi" w:cstheme="minorHAnsi"/>
          <w:sz w:val="18"/>
        </w:rPr>
      </w:pPr>
      <w:proofErr w:type="gramStart"/>
      <w:r w:rsidRPr="00241579">
        <w:rPr>
          <w:rFonts w:asciiTheme="minorHAnsi" w:hAnsiTheme="minorHAnsi" w:cstheme="minorHAnsi"/>
          <w:sz w:val="18"/>
        </w:rPr>
        <w:t>double</w:t>
      </w:r>
      <w:proofErr w:type="gramEnd"/>
      <w:r w:rsidRPr="00241579">
        <w:rPr>
          <w:rFonts w:asciiTheme="minorHAnsi" w:hAnsiTheme="minorHAnsi" w:cstheme="minorHAnsi"/>
          <w:sz w:val="18"/>
        </w:rPr>
        <w:t xml:space="preserve"> </w:t>
      </w:r>
      <w:proofErr w:type="spellStart"/>
      <w:r w:rsidRPr="00241579">
        <w:rPr>
          <w:rFonts w:asciiTheme="minorHAnsi" w:hAnsiTheme="minorHAnsi" w:cstheme="minorHAnsi"/>
          <w:sz w:val="18"/>
        </w:rPr>
        <w:t>sqrt</w:t>
      </w:r>
      <w:proofErr w:type="spellEnd"/>
      <w:r w:rsidRPr="00241579">
        <w:rPr>
          <w:rFonts w:asciiTheme="minorHAnsi" w:hAnsiTheme="minorHAnsi" w:cstheme="minorHAnsi"/>
          <w:sz w:val="18"/>
        </w:rPr>
        <w:t>(double d)</w:t>
      </w:r>
      <w:r>
        <w:rPr>
          <w:rFonts w:asciiTheme="minorHAnsi" w:hAnsiTheme="minorHAnsi" w:cstheme="minorHAnsi"/>
          <w:sz w:val="18"/>
        </w:rPr>
        <w:t xml:space="preserve"> // a function prototype</w:t>
      </w:r>
      <w:r>
        <w:rPr>
          <w:rFonts w:asciiTheme="minorHAnsi" w:hAnsiTheme="minorHAnsi" w:cstheme="minorHAnsi"/>
          <w:sz w:val="18"/>
        </w:rPr>
        <w:tab/>
      </w:r>
      <w:r>
        <w:rPr>
          <w:rFonts w:asciiTheme="minorHAnsi" w:hAnsiTheme="minorHAnsi" w:cstheme="minorHAnsi"/>
          <w:sz w:val="18"/>
        </w:rPr>
        <w:tab/>
      </w:r>
      <w:r w:rsidRPr="00241579">
        <w:rPr>
          <w:rFonts w:asciiTheme="minorHAnsi" w:hAnsiTheme="minorHAnsi" w:cstheme="minorHAnsi"/>
          <w:sz w:val="18"/>
        </w:rPr>
        <w:t xml:space="preserve">double </w:t>
      </w:r>
      <w:proofErr w:type="spellStart"/>
      <w:r w:rsidRPr="00241579">
        <w:rPr>
          <w:rFonts w:asciiTheme="minorHAnsi" w:hAnsiTheme="minorHAnsi" w:cstheme="minorHAnsi"/>
          <w:sz w:val="18"/>
        </w:rPr>
        <w:t>sqrt</w:t>
      </w:r>
      <w:proofErr w:type="spellEnd"/>
      <w:r w:rsidRPr="00241579">
        <w:rPr>
          <w:rFonts w:asciiTheme="minorHAnsi" w:hAnsiTheme="minorHAnsi" w:cstheme="minorHAnsi"/>
          <w:sz w:val="18"/>
        </w:rPr>
        <w:t>(double d)</w:t>
      </w:r>
      <w:r>
        <w:rPr>
          <w:rFonts w:asciiTheme="minorHAnsi" w:hAnsiTheme="minorHAnsi" w:cstheme="minorHAnsi"/>
          <w:sz w:val="18"/>
        </w:rPr>
        <w:t xml:space="preserve"> </w:t>
      </w:r>
    </w:p>
    <w:p w:rsidR="00C367D7" w:rsidRPr="00241579" w:rsidRDefault="00C367D7" w:rsidP="00C367D7">
      <w:pPr>
        <w:ind w:left="3600" w:firstLine="720"/>
        <w:rPr>
          <w:rFonts w:asciiTheme="minorHAnsi" w:hAnsiTheme="minorHAnsi" w:cstheme="minorHAnsi"/>
          <w:sz w:val="18"/>
        </w:rPr>
      </w:pPr>
      <w:r w:rsidRPr="00241579">
        <w:rPr>
          <w:rFonts w:asciiTheme="minorHAnsi" w:hAnsiTheme="minorHAnsi" w:cstheme="minorHAnsi"/>
          <w:sz w:val="18"/>
        </w:rPr>
        <w:t>{</w:t>
      </w:r>
    </w:p>
    <w:p w:rsidR="00C367D7" w:rsidRPr="00241579" w:rsidRDefault="00C367D7" w:rsidP="00C367D7">
      <w:pPr>
        <w:ind w:left="720"/>
        <w:rPr>
          <w:rFonts w:asciiTheme="minorHAnsi" w:hAnsiTheme="minorHAnsi" w:cstheme="minorHAnsi"/>
          <w:sz w:val="18"/>
        </w:rPr>
      </w:pPr>
      <w:r>
        <w:rPr>
          <w:rFonts w:asciiTheme="minorHAnsi" w:hAnsiTheme="minorHAnsi" w:cstheme="minorHAnsi"/>
          <w:sz w:val="18"/>
        </w:rPr>
        <w:t xml:space="preserve">   </w:t>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t xml:space="preserve"> //</w:t>
      </w:r>
      <w:r w:rsidRPr="00676920">
        <w:rPr>
          <w:rFonts w:asciiTheme="minorHAnsi" w:hAnsiTheme="minorHAnsi" w:cstheme="minorHAnsi"/>
          <w:sz w:val="18"/>
        </w:rPr>
        <w:t xml:space="preserve"> </w:t>
      </w:r>
      <w:proofErr w:type="gramStart"/>
      <w:r>
        <w:rPr>
          <w:rFonts w:asciiTheme="minorHAnsi" w:hAnsiTheme="minorHAnsi" w:cstheme="minorHAnsi"/>
          <w:sz w:val="18"/>
        </w:rPr>
        <w:t>pow</w:t>
      </w:r>
      <w:r w:rsidRPr="00676920">
        <w:rPr>
          <w:rFonts w:asciiTheme="minorHAnsi" w:hAnsiTheme="minorHAnsi" w:cstheme="minorHAnsi"/>
          <w:sz w:val="18"/>
        </w:rPr>
        <w:t>(</w:t>
      </w:r>
      <w:proofErr w:type="gramEnd"/>
      <w:r w:rsidRPr="00676920">
        <w:rPr>
          <w:rFonts w:asciiTheme="minorHAnsi" w:hAnsiTheme="minorHAnsi" w:cstheme="minorHAnsi"/>
          <w:sz w:val="18"/>
        </w:rPr>
        <w:t xml:space="preserve">) is a predefined function in </w:t>
      </w:r>
      <w:proofErr w:type="spellStart"/>
      <w:r w:rsidRPr="00676920">
        <w:rPr>
          <w:rFonts w:asciiTheme="minorHAnsi" w:hAnsiTheme="minorHAnsi" w:cstheme="minorHAnsi"/>
          <w:sz w:val="18"/>
        </w:rPr>
        <w:t>math.h</w:t>
      </w:r>
      <w:proofErr w:type="spellEnd"/>
      <w:r w:rsidRPr="00676920">
        <w:rPr>
          <w:rFonts w:asciiTheme="minorHAnsi" w:hAnsiTheme="minorHAnsi" w:cstheme="minorHAnsi"/>
          <w:sz w:val="18"/>
        </w:rPr>
        <w:t xml:space="preserve"> header file</w:t>
      </w:r>
    </w:p>
    <w:p w:rsidR="00C367D7" w:rsidRPr="00241579" w:rsidRDefault="00C367D7" w:rsidP="00C367D7">
      <w:pPr>
        <w:rPr>
          <w:rFonts w:asciiTheme="minorHAnsi" w:hAnsiTheme="minorHAnsi" w:cstheme="minorHAnsi"/>
          <w:sz w:val="18"/>
        </w:rPr>
      </w:pP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t xml:space="preserve">                                         </w:t>
      </w:r>
      <w:proofErr w:type="gramStart"/>
      <w:r>
        <w:rPr>
          <w:rFonts w:asciiTheme="minorHAnsi" w:hAnsiTheme="minorHAnsi" w:cstheme="minorHAnsi"/>
          <w:sz w:val="18"/>
        </w:rPr>
        <w:t>return</w:t>
      </w:r>
      <w:proofErr w:type="gramEnd"/>
      <w:r>
        <w:rPr>
          <w:rFonts w:asciiTheme="minorHAnsi" w:hAnsiTheme="minorHAnsi" w:cstheme="minorHAnsi"/>
          <w:sz w:val="18"/>
        </w:rPr>
        <w:t xml:space="preserve"> pow(d, 0.5); </w:t>
      </w:r>
      <w:bookmarkStart w:id="0" w:name="_GoBack"/>
      <w:bookmarkEnd w:id="0"/>
    </w:p>
    <w:p w:rsidR="00C367D7" w:rsidRPr="00F84830" w:rsidRDefault="00C367D7" w:rsidP="00C367D7">
      <w:pPr>
        <w:ind w:left="3600" w:firstLine="720"/>
        <w:rPr>
          <w:rFonts w:asciiTheme="minorHAnsi" w:hAnsiTheme="minorHAnsi" w:cstheme="minorHAnsi"/>
          <w:b/>
          <w:sz w:val="18"/>
        </w:rPr>
      </w:pPr>
      <w:r w:rsidRPr="00241579">
        <w:rPr>
          <w:rFonts w:asciiTheme="minorHAnsi" w:hAnsiTheme="minorHAnsi" w:cstheme="minorHAnsi"/>
          <w:sz w:val="18"/>
        </w:rPr>
        <w:t>}</w:t>
      </w:r>
      <w:r w:rsidRPr="00F84830">
        <w:rPr>
          <w:rFonts w:asciiTheme="minorHAnsi" w:hAnsiTheme="minorHAnsi" w:cstheme="minorHAnsi"/>
          <w:b/>
          <w:sz w:val="18"/>
        </w:rPr>
        <w:t xml:space="preserve"> </w:t>
      </w:r>
    </w:p>
    <w:p w:rsidR="00744348" w:rsidRPr="0020548C" w:rsidRDefault="00744348" w:rsidP="00744348">
      <w:pPr>
        <w:rPr>
          <w:rFonts w:asciiTheme="minorHAnsi" w:hAnsiTheme="minorHAnsi" w:cstheme="minorHAnsi"/>
          <w:sz w:val="18"/>
          <w:u w:val="single"/>
        </w:rPr>
      </w:pP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p>
    <w:sectPr w:rsidR="00744348" w:rsidRPr="0020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48"/>
    <w:rsid w:val="00744348"/>
    <w:rsid w:val="007E70DB"/>
    <w:rsid w:val="00B662AF"/>
    <w:rsid w:val="00C367D7"/>
    <w:rsid w:val="00D12F9D"/>
    <w:rsid w:val="00D1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80BD"/>
  <w15:chartTrackingRefBased/>
  <w15:docId w15:val="{1D023586-2F44-4FE1-9948-1BDD8357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34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4</cp:revision>
  <dcterms:created xsi:type="dcterms:W3CDTF">2019-01-27T19:09:00Z</dcterms:created>
  <dcterms:modified xsi:type="dcterms:W3CDTF">2019-01-27T19:26:00Z</dcterms:modified>
</cp:coreProperties>
</file>