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2C78" w:rsidRDefault="00DD2C78" w:rsidP="00DD2C78">
      <w:pPr>
        <w:pStyle w:val="Heading2"/>
      </w:pPr>
      <w:r>
        <w:t>Converting Algebraic Expressions to C++</w:t>
      </w:r>
    </w:p>
    <w:p w:rsidR="00DD2C78" w:rsidRDefault="00DD2C78" w:rsidP="00DD2C78">
      <w:pPr>
        <w:pStyle w:val="BodyText"/>
        <w:spacing w:before="148" w:line="264" w:lineRule="auto"/>
        <w:ind w:left="4061" w:right="1810"/>
        <w:jc w:val="both"/>
      </w:pPr>
      <w:r>
        <w:rPr>
          <w:w w:val="110"/>
        </w:rPr>
        <w:t>One of the challenges of learning a new computer language is the task of chang</w:t>
      </w:r>
      <w:r w:rsidR="00AF5918">
        <w:rPr>
          <w:w w:val="110"/>
        </w:rPr>
        <w:t>ing</w:t>
      </w:r>
      <w:r>
        <w:rPr>
          <w:w w:val="110"/>
        </w:rPr>
        <w:t xml:space="preserve"> algebraic expressions to their equivalent computer instructions.</w:t>
      </w:r>
    </w:p>
    <w:p w:rsidR="00DD2C78" w:rsidRDefault="00DD2C78" w:rsidP="00DD2C78">
      <w:pPr>
        <w:pStyle w:val="BodyText"/>
        <w:spacing w:before="2"/>
        <w:rPr>
          <w:sz w:val="23"/>
        </w:rPr>
      </w:pPr>
    </w:p>
    <w:p w:rsidR="00DD2C78" w:rsidRDefault="00DD2C78" w:rsidP="00DD2C78">
      <w:pPr>
        <w:ind w:left="4070"/>
        <w:jc w:val="both"/>
        <w:rPr>
          <w:rFonts w:ascii="Courier New"/>
          <w:sz w:val="18"/>
        </w:rPr>
      </w:pPr>
      <w:r>
        <w:rPr>
          <w:i/>
          <w:w w:val="110"/>
          <w:sz w:val="21"/>
        </w:rPr>
        <w:t xml:space="preserve">Example: </w:t>
      </w:r>
      <w:r>
        <w:rPr>
          <w:rFonts w:ascii="Courier New"/>
          <w:spacing w:val="-3"/>
          <w:w w:val="110"/>
          <w:sz w:val="18"/>
        </w:rPr>
        <w:t>4y(3-2)y+7</w:t>
      </w:r>
    </w:p>
    <w:p w:rsidR="00DD2C78" w:rsidRDefault="00DD2C78" w:rsidP="00DD2C78">
      <w:pPr>
        <w:pStyle w:val="BodyText"/>
        <w:spacing w:before="143"/>
        <w:ind w:left="4421"/>
      </w:pPr>
      <w:r>
        <w:rPr>
          <w:w w:val="110"/>
        </w:rPr>
        <w:t>How would this algebraic expression be implemented in C++?</w:t>
      </w:r>
    </w:p>
    <w:p w:rsidR="00DD2C78" w:rsidRDefault="00DD2C78" w:rsidP="00DD2C78">
      <w:pPr>
        <w:spacing w:before="179"/>
        <w:ind w:left="4428"/>
        <w:rPr>
          <w:rFonts w:ascii="Courier New"/>
          <w:sz w:val="18"/>
        </w:rPr>
      </w:pPr>
      <w:r>
        <w:rPr>
          <w:rFonts w:ascii="Courier New"/>
          <w:sz w:val="18"/>
        </w:rPr>
        <w:t xml:space="preserve">4 * y * </w:t>
      </w:r>
      <w:r>
        <w:rPr>
          <w:rFonts w:ascii="Courier New"/>
          <w:spacing w:val="-3"/>
          <w:sz w:val="18"/>
        </w:rPr>
        <w:t xml:space="preserve">(3-2) </w:t>
      </w:r>
      <w:r>
        <w:rPr>
          <w:rFonts w:ascii="Courier New"/>
          <w:sz w:val="18"/>
        </w:rPr>
        <w:t>* y +</w:t>
      </w:r>
      <w:r>
        <w:rPr>
          <w:rFonts w:ascii="Courier New"/>
          <w:spacing w:val="-55"/>
          <w:sz w:val="18"/>
        </w:rPr>
        <w:t xml:space="preserve"> </w:t>
      </w:r>
      <w:r>
        <w:rPr>
          <w:rFonts w:ascii="Courier New"/>
          <w:sz w:val="18"/>
        </w:rPr>
        <w:t>7</w:t>
      </w:r>
    </w:p>
    <w:p w:rsidR="00DD2C78" w:rsidRDefault="00DD2C78" w:rsidP="00DD2C78">
      <w:pPr>
        <w:pStyle w:val="BodyText"/>
        <w:spacing w:before="9"/>
        <w:rPr>
          <w:rFonts w:ascii="Courier New"/>
          <w:sz w:val="24"/>
        </w:rPr>
      </w:pPr>
    </w:p>
    <w:p w:rsidR="00DD2C78" w:rsidRDefault="00DD2C78" w:rsidP="00DD2C78">
      <w:pPr>
        <w:pStyle w:val="BodyText"/>
        <w:ind w:left="4061"/>
        <w:jc w:val="both"/>
      </w:pPr>
      <w:r>
        <w:rPr>
          <w:w w:val="105"/>
        </w:rPr>
        <w:t>Other expressions are a bit more challenging. Consider the quadratic formula:</w:t>
      </w:r>
    </w:p>
    <w:p w:rsidR="00DD2C78" w:rsidRDefault="00DD2C78" w:rsidP="00DD2C78">
      <w:pPr>
        <w:pStyle w:val="BodyText"/>
        <w:spacing w:before="3"/>
        <w:rPr>
          <w:sz w:val="25"/>
        </w:rPr>
      </w:pPr>
    </w:p>
    <w:p w:rsidR="00DD2C78" w:rsidRDefault="00DD2C78" w:rsidP="00DD2C78">
      <w:pPr>
        <w:spacing w:line="266" w:lineRule="auto"/>
        <w:ind w:left="7731" w:right="4536" w:hanging="557"/>
        <w:jc w:val="both"/>
        <w:rPr>
          <w:i/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4919345</wp:posOffset>
                </wp:positionH>
                <wp:positionV relativeFrom="paragraph">
                  <wp:posOffset>160655</wp:posOffset>
                </wp:positionV>
                <wp:extent cx="865505" cy="0"/>
                <wp:effectExtent l="13970" t="6985" r="6350" b="1206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550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4E3A27" id="Straight Connector 4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87.35pt,12.65pt" to="455.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" strokeweight=".5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5220970</wp:posOffset>
                </wp:positionH>
                <wp:positionV relativeFrom="paragraph">
                  <wp:posOffset>-34290</wp:posOffset>
                </wp:positionV>
                <wp:extent cx="549275" cy="145415"/>
                <wp:effectExtent l="1270" t="2540" r="1905" b="4445"/>
                <wp:wrapNone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9275" cy="145415"/>
                        </a:xfrm>
                        <a:custGeom>
                          <a:avLst/>
                          <a:gdLst>
                            <a:gd name="T0" fmla="+- 0 9087 8222"/>
                            <a:gd name="T1" fmla="*/ T0 w 865"/>
                            <a:gd name="T2" fmla="+- 0 -54 -54"/>
                            <a:gd name="T3" fmla="*/ -54 h 229"/>
                            <a:gd name="T4" fmla="+- 0 8335 8222"/>
                            <a:gd name="T5" fmla="*/ T4 w 865"/>
                            <a:gd name="T6" fmla="+- 0 -54 -54"/>
                            <a:gd name="T7" fmla="*/ -54 h 229"/>
                            <a:gd name="T8" fmla="+- 0 8305 8222"/>
                            <a:gd name="T9" fmla="*/ T8 w 865"/>
                            <a:gd name="T10" fmla="+- 0 138 -54"/>
                            <a:gd name="T11" fmla="*/ 138 h 229"/>
                            <a:gd name="T12" fmla="+- 0 8264 8222"/>
                            <a:gd name="T13" fmla="*/ T12 w 865"/>
                            <a:gd name="T14" fmla="+- 0 55 -54"/>
                            <a:gd name="T15" fmla="*/ 55 h 229"/>
                            <a:gd name="T16" fmla="+- 0 8257 8222"/>
                            <a:gd name="T17" fmla="*/ T16 w 865"/>
                            <a:gd name="T18" fmla="+- 0 41 -54"/>
                            <a:gd name="T19" fmla="*/ 41 h 229"/>
                            <a:gd name="T20" fmla="+- 0 8222 8222"/>
                            <a:gd name="T21" fmla="*/ T20 w 865"/>
                            <a:gd name="T22" fmla="+- 0 58 -54"/>
                            <a:gd name="T23" fmla="*/ 58 h 229"/>
                            <a:gd name="T24" fmla="+- 0 8226 8222"/>
                            <a:gd name="T25" fmla="*/ T24 w 865"/>
                            <a:gd name="T26" fmla="+- 0 66 -54"/>
                            <a:gd name="T27" fmla="*/ 66 h 229"/>
                            <a:gd name="T28" fmla="+- 0 8249 8222"/>
                            <a:gd name="T29" fmla="*/ T28 w 865"/>
                            <a:gd name="T30" fmla="+- 0 55 -54"/>
                            <a:gd name="T31" fmla="*/ 55 h 229"/>
                            <a:gd name="T32" fmla="+- 0 8308 8222"/>
                            <a:gd name="T33" fmla="*/ T32 w 865"/>
                            <a:gd name="T34" fmla="+- 0 175 -54"/>
                            <a:gd name="T35" fmla="*/ 175 h 229"/>
                            <a:gd name="T36" fmla="+- 0 8313 8222"/>
                            <a:gd name="T37" fmla="*/ T36 w 865"/>
                            <a:gd name="T38" fmla="+- 0 138 -54"/>
                            <a:gd name="T39" fmla="*/ 138 h 229"/>
                            <a:gd name="T40" fmla="+- 0 8342 8222"/>
                            <a:gd name="T41" fmla="*/ T40 w 865"/>
                            <a:gd name="T42" fmla="+- 0 -44 -54"/>
                            <a:gd name="T43" fmla="*/ -44 h 229"/>
                            <a:gd name="T44" fmla="+- 0 9087 8222"/>
                            <a:gd name="T45" fmla="*/ T44 w 865"/>
                            <a:gd name="T46" fmla="+- 0 -44 -54"/>
                            <a:gd name="T47" fmla="*/ -44 h 229"/>
                            <a:gd name="T48" fmla="+- 0 9087 8222"/>
                            <a:gd name="T49" fmla="*/ T48 w 865"/>
                            <a:gd name="T50" fmla="+- 0 -54 -54"/>
                            <a:gd name="T51" fmla="*/ -54 h 2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</a:cxnLst>
                          <a:rect l="0" t="0" r="r" b="b"/>
                          <a:pathLst>
                            <a:path w="865" h="229">
                              <a:moveTo>
                                <a:pt x="865" y="0"/>
                              </a:moveTo>
                              <a:lnTo>
                                <a:pt x="113" y="0"/>
                              </a:lnTo>
                              <a:lnTo>
                                <a:pt x="83" y="192"/>
                              </a:lnTo>
                              <a:lnTo>
                                <a:pt x="42" y="109"/>
                              </a:lnTo>
                              <a:lnTo>
                                <a:pt x="35" y="95"/>
                              </a:lnTo>
                              <a:lnTo>
                                <a:pt x="0" y="112"/>
                              </a:lnTo>
                              <a:lnTo>
                                <a:pt x="4" y="120"/>
                              </a:lnTo>
                              <a:lnTo>
                                <a:pt x="27" y="109"/>
                              </a:lnTo>
                              <a:lnTo>
                                <a:pt x="86" y="229"/>
                              </a:lnTo>
                              <a:lnTo>
                                <a:pt x="91" y="192"/>
                              </a:lnTo>
                              <a:lnTo>
                                <a:pt x="120" y="10"/>
                              </a:lnTo>
                              <a:lnTo>
                                <a:pt x="865" y="10"/>
                              </a:lnTo>
                              <a:lnTo>
                                <a:pt x="865" y="0"/>
                              </a:lnTo>
                            </a:path>
                          </a:pathLst>
                        </a:custGeom>
                        <a:solidFill>
                          <a:srgbClr val="22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BCC0EB6" id="Freeform 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454.35pt,-2.7pt,416.75pt,-2.7pt,415.25pt,6.9pt,413.2pt,2.75pt,412.85pt,2.05pt,411.1pt,2.9pt,411.3pt,3.3pt,412.45pt,2.75pt,415.4pt,8.75pt,415.65pt,6.9pt,417.1pt,-2.2pt,454.35pt,-2.2pt,454.35pt,-2.7pt" coordsize="865,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" fillcolor="#221f1f" stroked="f">
                <v:path arrowok="t" o:connecttype="custom" o:connectlocs="549275,-34290;71755,-34290;52705,87630;26670,34925;22225,26035;0,36830;2540,41910;17145,34925;54610,111125;57785,87630;76200,-27940;549275,-27940;549275,-34290" o:connectangles="0,0,0,0,0,0,0,0,0,0,0,0,0"/>
                <w10:wrap anchorx="page"/>
              </v:polyline>
            </w:pict>
          </mc:Fallback>
        </mc:AlternateContent>
      </w:r>
      <w:r>
        <w:rPr>
          <w:w w:val="115"/>
          <w:sz w:val="21"/>
        </w:rPr>
        <w:t>–</w:t>
      </w:r>
      <w:r>
        <w:rPr>
          <w:i/>
          <w:w w:val="115"/>
          <w:sz w:val="21"/>
        </w:rPr>
        <w:t xml:space="preserve">b </w:t>
      </w:r>
      <w:r>
        <w:rPr>
          <w:w w:val="110"/>
          <w:sz w:val="21"/>
        </w:rPr>
        <w:t xml:space="preserve">± </w:t>
      </w:r>
      <w:r>
        <w:rPr>
          <w:i/>
          <w:w w:val="115"/>
          <w:sz w:val="21"/>
        </w:rPr>
        <w:t>b</w:t>
      </w:r>
      <w:r>
        <w:rPr>
          <w:w w:val="115"/>
          <w:position w:val="7"/>
          <w:sz w:val="12"/>
        </w:rPr>
        <w:t xml:space="preserve">2 </w:t>
      </w:r>
      <w:r>
        <w:rPr>
          <w:w w:val="115"/>
          <w:sz w:val="21"/>
        </w:rPr>
        <w:t xml:space="preserve">– </w:t>
      </w:r>
      <w:r>
        <w:rPr>
          <w:spacing w:val="-4"/>
          <w:w w:val="115"/>
          <w:sz w:val="21"/>
        </w:rPr>
        <w:t>4</w:t>
      </w:r>
      <w:r>
        <w:rPr>
          <w:i/>
          <w:spacing w:val="-4"/>
          <w:w w:val="115"/>
          <w:sz w:val="21"/>
        </w:rPr>
        <w:t xml:space="preserve">ac </w:t>
      </w:r>
      <w:r>
        <w:rPr>
          <w:w w:val="115"/>
          <w:sz w:val="21"/>
        </w:rPr>
        <w:t>2</w:t>
      </w:r>
      <w:r>
        <w:rPr>
          <w:i/>
          <w:w w:val="115"/>
          <w:sz w:val="21"/>
        </w:rPr>
        <w:t>a</w:t>
      </w:r>
    </w:p>
    <w:p w:rsidR="00DD2C78" w:rsidRDefault="00DD2C78" w:rsidP="00DD2C78">
      <w:pPr>
        <w:pStyle w:val="BodyText"/>
        <w:spacing w:before="117" w:line="264" w:lineRule="auto"/>
        <w:ind w:left="4061" w:right="1796"/>
        <w:jc w:val="both"/>
      </w:pPr>
      <w:r>
        <w:rPr>
          <w:spacing w:val="-10"/>
          <w:w w:val="105"/>
        </w:rPr>
        <w:t xml:space="preserve">We </w:t>
      </w:r>
      <w:r>
        <w:rPr>
          <w:w w:val="105"/>
        </w:rPr>
        <w:t>need to know how C++ handles functions such as the square root and squaring</w:t>
      </w:r>
      <w:r>
        <w:rPr>
          <w:spacing w:val="41"/>
          <w:w w:val="105"/>
        </w:rPr>
        <w:t xml:space="preserve"> </w:t>
      </w:r>
      <w:r>
        <w:rPr>
          <w:w w:val="105"/>
        </w:rPr>
        <w:t>functions.</w:t>
      </w:r>
    </w:p>
    <w:p w:rsidR="00DD2C78" w:rsidRDefault="00DD2C78" w:rsidP="00DD2C78">
      <w:pPr>
        <w:pStyle w:val="BodyText"/>
        <w:spacing w:line="264" w:lineRule="auto"/>
        <w:ind w:left="4061" w:right="1738" w:firstLine="360"/>
        <w:jc w:val="both"/>
      </w:pPr>
      <w:r>
        <w:t xml:space="preserve">There are several predefined math library routines </w:t>
      </w:r>
      <w:r w:rsidR="00AF5918">
        <w:t>that are contained</w:t>
      </w:r>
      <w:r>
        <w:t xml:space="preserve"> in the </w:t>
      </w:r>
      <w:r>
        <w:rPr>
          <w:rFonts w:ascii="Courier New"/>
          <w:spacing w:val="-4"/>
          <w:sz w:val="18"/>
        </w:rPr>
        <w:t>cmath</w:t>
      </w:r>
      <w:bookmarkStart w:id="0" w:name="_GoBack"/>
      <w:bookmarkEnd w:id="0"/>
      <w:r>
        <w:rPr>
          <w:rFonts w:ascii="Courier New"/>
          <w:spacing w:val="-4"/>
          <w:sz w:val="18"/>
        </w:rPr>
        <w:t xml:space="preserve"> </w:t>
      </w:r>
      <w:r>
        <w:t xml:space="preserve">library. In order to use these </w:t>
      </w:r>
      <w:r w:rsidR="00B56EF2">
        <w:t>we must have the</w:t>
      </w:r>
      <w:r>
        <w:t xml:space="preserve">  </w:t>
      </w:r>
      <w:r>
        <w:rPr>
          <w:rFonts w:ascii="Courier New"/>
          <w:spacing w:val="-3"/>
          <w:sz w:val="18"/>
        </w:rPr>
        <w:t xml:space="preserve">#include &lt;cmath&gt; </w:t>
      </w:r>
      <w:r w:rsidR="00B56EF2">
        <w:t>direc</w:t>
      </w:r>
      <w:r>
        <w:t>tive in the</w:t>
      </w:r>
      <w:r>
        <w:rPr>
          <w:spacing w:val="8"/>
        </w:rPr>
        <w:t xml:space="preserve"> </w:t>
      </w:r>
      <w:r>
        <w:rPr>
          <w:spacing w:val="-3"/>
        </w:rPr>
        <w:t>header.</w:t>
      </w:r>
    </w:p>
    <w:p w:rsidR="00DD2C78" w:rsidRDefault="00DD2C78" w:rsidP="00DD2C78">
      <w:pPr>
        <w:spacing w:line="264" w:lineRule="auto"/>
        <w:ind w:left="4061" w:right="1738" w:firstLine="360"/>
        <w:jc w:val="both"/>
        <w:rPr>
          <w:sz w:val="21"/>
        </w:rPr>
      </w:pPr>
      <w:r>
        <w:rPr>
          <w:spacing w:val="-3"/>
          <w:sz w:val="21"/>
        </w:rPr>
        <w:t xml:space="preserve">Exponents </w:t>
      </w:r>
      <w:r>
        <w:rPr>
          <w:sz w:val="21"/>
        </w:rPr>
        <w:t xml:space="preserve">in C++ </w:t>
      </w:r>
      <w:r>
        <w:rPr>
          <w:spacing w:val="-2"/>
          <w:sz w:val="21"/>
        </w:rPr>
        <w:t xml:space="preserve">are </w:t>
      </w:r>
      <w:r>
        <w:rPr>
          <w:sz w:val="21"/>
        </w:rPr>
        <w:t xml:space="preserve">handled by the </w:t>
      </w:r>
      <w:r>
        <w:rPr>
          <w:rFonts w:ascii="Courier New"/>
          <w:spacing w:val="-5"/>
          <w:sz w:val="18"/>
        </w:rPr>
        <w:t xml:space="preserve">pow(number,exp) </w:t>
      </w:r>
      <w:r>
        <w:rPr>
          <w:spacing w:val="-3"/>
          <w:sz w:val="21"/>
        </w:rPr>
        <w:t xml:space="preserve">function, </w:t>
      </w:r>
      <w:r>
        <w:rPr>
          <w:sz w:val="21"/>
        </w:rPr>
        <w:t xml:space="preserve">where </w:t>
      </w:r>
      <w:r w:rsidR="00B56EF2">
        <w:rPr>
          <w:rFonts w:ascii="Courier New"/>
          <w:spacing w:val="-4"/>
          <w:sz w:val="18"/>
        </w:rPr>
        <w:t>num</w:t>
      </w:r>
      <w:r>
        <w:rPr>
          <w:rFonts w:ascii="Courier New"/>
          <w:spacing w:val="-4"/>
          <w:sz w:val="18"/>
        </w:rPr>
        <w:t xml:space="preserve">ber </w:t>
      </w:r>
      <w:r>
        <w:rPr>
          <w:sz w:val="21"/>
        </w:rPr>
        <w:t xml:space="preserve">indicates the base and </w:t>
      </w:r>
      <w:r>
        <w:rPr>
          <w:rFonts w:ascii="Courier New"/>
          <w:spacing w:val="-4"/>
          <w:sz w:val="18"/>
        </w:rPr>
        <w:t xml:space="preserve">exp </w:t>
      </w:r>
      <w:r>
        <w:rPr>
          <w:sz w:val="21"/>
        </w:rPr>
        <w:t>is the exponent. For</w:t>
      </w:r>
      <w:r>
        <w:rPr>
          <w:spacing w:val="8"/>
          <w:sz w:val="21"/>
        </w:rPr>
        <w:t xml:space="preserve"> </w:t>
      </w:r>
      <w:r>
        <w:rPr>
          <w:sz w:val="21"/>
        </w:rPr>
        <w:t>example,</w:t>
      </w:r>
    </w:p>
    <w:p w:rsidR="00DD2C78" w:rsidRDefault="00DD2C78" w:rsidP="00DD2C78">
      <w:pPr>
        <w:pStyle w:val="BodyText"/>
        <w:spacing w:before="1"/>
        <w:rPr>
          <w:sz w:val="14"/>
        </w:rPr>
      </w:pPr>
    </w:p>
    <w:p w:rsidR="00DD2C78" w:rsidRDefault="00DD2C78" w:rsidP="00DD2C78">
      <w:pPr>
        <w:rPr>
          <w:sz w:val="14"/>
        </w:rPr>
        <w:sectPr w:rsidR="00DD2C78">
          <w:pgSz w:w="13680" w:h="17820"/>
          <w:pgMar w:top="1980" w:right="0" w:bottom="280" w:left="620" w:header="717" w:footer="0" w:gutter="0"/>
          <w:cols w:space="720"/>
        </w:sectPr>
      </w:pPr>
    </w:p>
    <w:p w:rsidR="00DD2C78" w:rsidRDefault="00DD2C78" w:rsidP="00DD2C78">
      <w:pPr>
        <w:pStyle w:val="BodyText"/>
        <w:rPr>
          <w:sz w:val="26"/>
        </w:rPr>
      </w:pPr>
    </w:p>
    <w:p w:rsidR="00DD2C78" w:rsidRDefault="00DD2C78" w:rsidP="00DD2C78">
      <w:pPr>
        <w:pStyle w:val="BodyText"/>
        <w:rPr>
          <w:sz w:val="26"/>
        </w:rPr>
      </w:pPr>
    </w:p>
    <w:p w:rsidR="00DD2C78" w:rsidRDefault="00DD2C78" w:rsidP="00DD2C78">
      <w:pPr>
        <w:pStyle w:val="BodyText"/>
        <w:rPr>
          <w:sz w:val="26"/>
        </w:rPr>
      </w:pPr>
    </w:p>
    <w:p w:rsidR="00DD2C78" w:rsidRDefault="00DD2C78" w:rsidP="00DD2C78">
      <w:pPr>
        <w:pStyle w:val="BodyText"/>
        <w:rPr>
          <w:sz w:val="26"/>
        </w:rPr>
      </w:pPr>
    </w:p>
    <w:p w:rsidR="00DD2C78" w:rsidRDefault="00DD2C78" w:rsidP="00DD2C78">
      <w:pPr>
        <w:pStyle w:val="BodyText"/>
        <w:rPr>
          <w:sz w:val="26"/>
        </w:rPr>
      </w:pPr>
    </w:p>
    <w:p w:rsidR="00DD2C78" w:rsidRDefault="00DD2C78" w:rsidP="00DD2C78">
      <w:pPr>
        <w:pStyle w:val="BodyText"/>
        <w:rPr>
          <w:sz w:val="26"/>
        </w:rPr>
      </w:pPr>
    </w:p>
    <w:p w:rsidR="00DD2C78" w:rsidRDefault="00DD2C78" w:rsidP="00DD2C78">
      <w:pPr>
        <w:pStyle w:val="BodyText"/>
        <w:rPr>
          <w:sz w:val="26"/>
        </w:rPr>
      </w:pPr>
    </w:p>
    <w:p w:rsidR="00DD2C78" w:rsidRDefault="00DD2C78" w:rsidP="00DD2C78">
      <w:pPr>
        <w:pStyle w:val="BodyText"/>
        <w:rPr>
          <w:sz w:val="26"/>
        </w:rPr>
      </w:pPr>
    </w:p>
    <w:p w:rsidR="00DD2C78" w:rsidRDefault="00DD2C78" w:rsidP="00DD2C78">
      <w:pPr>
        <w:pStyle w:val="BodyText"/>
        <w:rPr>
          <w:sz w:val="26"/>
        </w:rPr>
      </w:pPr>
    </w:p>
    <w:p w:rsidR="00DD2C78" w:rsidRDefault="00DD2C78" w:rsidP="00DD2C78">
      <w:pPr>
        <w:pStyle w:val="BodyText"/>
        <w:spacing w:before="7"/>
        <w:rPr>
          <w:sz w:val="32"/>
        </w:rPr>
      </w:pPr>
    </w:p>
    <w:p w:rsidR="00DD2C78" w:rsidRDefault="00DD2C78" w:rsidP="00DD2C78">
      <w:pPr>
        <w:tabs>
          <w:tab w:val="left" w:pos="806"/>
        </w:tabs>
        <w:spacing w:before="101"/>
        <w:ind w:left="446"/>
        <w:rPr>
          <w:rFonts w:ascii="Courier New"/>
          <w:sz w:val="18"/>
        </w:rPr>
      </w:pPr>
      <w:r>
        <w:br w:type="column"/>
      </w:r>
      <w:r>
        <w:rPr>
          <w:sz w:val="21"/>
        </w:rPr>
        <w:t>2</w:t>
      </w:r>
      <w:r>
        <w:rPr>
          <w:position w:val="7"/>
          <w:sz w:val="12"/>
        </w:rPr>
        <w:t>3</w:t>
      </w:r>
      <w:r>
        <w:rPr>
          <w:position w:val="7"/>
          <w:sz w:val="12"/>
        </w:rPr>
        <w:tab/>
      </w:r>
      <w:r>
        <w:rPr>
          <w:sz w:val="21"/>
        </w:rPr>
        <w:t>would be written as</w:t>
      </w:r>
      <w:r>
        <w:rPr>
          <w:spacing w:val="9"/>
          <w:sz w:val="21"/>
        </w:rPr>
        <w:t xml:space="preserve"> </w:t>
      </w:r>
      <w:r w:rsidR="00056F2B">
        <w:rPr>
          <w:rFonts w:ascii="Courier New"/>
          <w:spacing w:val="-3"/>
          <w:sz w:val="18"/>
        </w:rPr>
        <w:t>pow (</w:t>
      </w:r>
      <w:r>
        <w:rPr>
          <w:rFonts w:ascii="Courier New"/>
          <w:spacing w:val="-3"/>
          <w:sz w:val="18"/>
        </w:rPr>
        <w:t>2,3)</w:t>
      </w:r>
    </w:p>
    <w:p w:rsidR="00DD2C78" w:rsidRDefault="00DD2C78" w:rsidP="00DD2C78">
      <w:pPr>
        <w:tabs>
          <w:tab w:val="left" w:pos="806"/>
        </w:tabs>
        <w:spacing w:before="83"/>
        <w:ind w:left="446"/>
        <w:rPr>
          <w:rFonts w:ascii="Courier New"/>
          <w:sz w:val="18"/>
        </w:rPr>
      </w:pPr>
      <w:r>
        <w:rPr>
          <w:sz w:val="21"/>
        </w:rPr>
        <w:t>5</w:t>
      </w:r>
      <w:r>
        <w:rPr>
          <w:position w:val="7"/>
          <w:sz w:val="12"/>
        </w:rPr>
        <w:t>9</w:t>
      </w:r>
      <w:r>
        <w:rPr>
          <w:position w:val="7"/>
          <w:sz w:val="12"/>
        </w:rPr>
        <w:tab/>
      </w:r>
      <w:r>
        <w:rPr>
          <w:sz w:val="21"/>
        </w:rPr>
        <w:t>would be written as</w:t>
      </w:r>
      <w:r>
        <w:rPr>
          <w:spacing w:val="9"/>
          <w:sz w:val="21"/>
        </w:rPr>
        <w:t xml:space="preserve"> </w:t>
      </w:r>
      <w:r w:rsidR="00056F2B">
        <w:rPr>
          <w:rFonts w:ascii="Courier New"/>
          <w:spacing w:val="-3"/>
          <w:sz w:val="18"/>
        </w:rPr>
        <w:t>pow (</w:t>
      </w:r>
      <w:r>
        <w:rPr>
          <w:rFonts w:ascii="Courier New"/>
          <w:spacing w:val="-3"/>
          <w:sz w:val="18"/>
        </w:rPr>
        <w:t>5,9)</w:t>
      </w:r>
    </w:p>
    <w:p w:rsidR="00DD2C78" w:rsidRPr="00F84FBD" w:rsidRDefault="00DD2C78" w:rsidP="00DD2C78">
      <w:pPr>
        <w:pStyle w:val="BodyText"/>
        <w:spacing w:before="143" w:line="388" w:lineRule="auto"/>
        <w:ind w:left="648" w:right="4377" w:hanging="212"/>
      </w:pPr>
      <w:r>
        <w:rPr>
          <w:noProof/>
          <w:lang w:bidi="ar-SA"/>
        </w:rPr>
        <w:drawing>
          <wp:anchor distT="0" distB="0" distL="0" distR="0" simplePos="0" relativeHeight="251661312" behindDoc="1" locked="0" layoutInCell="1" allowOverlap="1" wp14:anchorId="768259C4" wp14:editId="01BAA87F">
            <wp:simplePos x="0" y="0"/>
            <wp:positionH relativeFrom="page">
              <wp:posOffset>2987675</wp:posOffset>
            </wp:positionH>
            <wp:positionV relativeFrom="paragraph">
              <wp:posOffset>312662</wp:posOffset>
            </wp:positionV>
            <wp:extent cx="154305" cy="145415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305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Square roots are handled by </w:t>
      </w:r>
      <w:r>
        <w:rPr>
          <w:rFonts w:ascii="Courier New"/>
          <w:spacing w:val="-3"/>
          <w:sz w:val="18"/>
        </w:rPr>
        <w:t>sqrt(n)</w:t>
      </w:r>
      <w:r>
        <w:rPr>
          <w:spacing w:val="-3"/>
        </w:rPr>
        <w:t xml:space="preserve">.  </w:t>
      </w:r>
      <w:r w:rsidR="00F84FBD">
        <w:t>For  example,</w:t>
      </w:r>
      <w:r w:rsidR="00F84FBD">
        <w:br/>
        <w:t xml:space="preserve"> </w:t>
      </w:r>
      <w:r w:rsidRPr="00F84FBD">
        <w:rPr>
          <w:sz w:val="32"/>
          <w:vertAlign w:val="subscript"/>
        </w:rPr>
        <w:t>9</w:t>
      </w:r>
      <w:r>
        <w:t xml:space="preserve"> would be written as</w:t>
      </w:r>
      <w:r>
        <w:rPr>
          <w:spacing w:val="34"/>
        </w:rPr>
        <w:t xml:space="preserve"> </w:t>
      </w:r>
      <w:r>
        <w:rPr>
          <w:rFonts w:ascii="Courier New"/>
          <w:spacing w:val="-3"/>
          <w:sz w:val="18"/>
        </w:rPr>
        <w:t>sqrt(9)</w:t>
      </w:r>
    </w:p>
    <w:p w:rsidR="00DD2C78" w:rsidRDefault="00DD2C78" w:rsidP="00DD2C78">
      <w:pPr>
        <w:pStyle w:val="BodyText"/>
        <w:spacing w:line="232" w:lineRule="exact"/>
        <w:ind w:left="436"/>
      </w:pPr>
      <w:r>
        <w:rPr>
          <w:w w:val="105"/>
        </w:rPr>
        <w:t>Look at the following C++ statements and try to determine what they are doing.</w:t>
      </w:r>
    </w:p>
    <w:p w:rsidR="00DD2C78" w:rsidRPr="009B1435" w:rsidRDefault="00DD2C78" w:rsidP="00DD2C78">
      <w:pPr>
        <w:spacing w:before="179"/>
        <w:ind w:left="436"/>
        <w:rPr>
          <w:rFonts w:ascii="Courier New"/>
          <w:b/>
          <w:color w:val="0070C0"/>
          <w:sz w:val="18"/>
        </w:rPr>
      </w:pPr>
      <w:r w:rsidRPr="009B1435">
        <w:rPr>
          <w:rFonts w:ascii="Courier New"/>
          <w:b/>
          <w:color w:val="0070C0"/>
          <w:spacing w:val="-3"/>
          <w:sz w:val="18"/>
        </w:rPr>
        <w:t>formula1</w:t>
      </w:r>
      <w:r w:rsidRPr="009B1435">
        <w:rPr>
          <w:rFonts w:ascii="Courier New"/>
          <w:b/>
          <w:color w:val="0070C0"/>
          <w:spacing w:val="-9"/>
          <w:sz w:val="18"/>
        </w:rPr>
        <w:t xml:space="preserve"> </w:t>
      </w:r>
      <w:r w:rsidRPr="009B1435">
        <w:rPr>
          <w:rFonts w:ascii="Courier New"/>
          <w:b/>
          <w:color w:val="0070C0"/>
          <w:sz w:val="18"/>
        </w:rPr>
        <w:t>=</w:t>
      </w:r>
      <w:r w:rsidRPr="009B1435">
        <w:rPr>
          <w:rFonts w:ascii="Courier New"/>
          <w:b/>
          <w:color w:val="0070C0"/>
          <w:spacing w:val="-8"/>
          <w:sz w:val="18"/>
        </w:rPr>
        <w:t xml:space="preserve"> </w:t>
      </w:r>
      <w:r w:rsidR="009B1435" w:rsidRPr="009B1435">
        <w:rPr>
          <w:rFonts w:ascii="Courier New"/>
          <w:b/>
          <w:color w:val="0070C0"/>
          <w:sz w:val="18"/>
        </w:rPr>
        <w:t>(</w:t>
      </w:r>
      <w:r w:rsidR="009B1435" w:rsidRPr="009B1435">
        <w:rPr>
          <w:rFonts w:ascii="Courier New"/>
          <w:b/>
          <w:color w:val="0070C0"/>
          <w:spacing w:val="-9"/>
          <w:sz w:val="18"/>
        </w:rPr>
        <w:t>-</w:t>
      </w:r>
      <w:r w:rsidRPr="009B1435">
        <w:rPr>
          <w:rFonts w:ascii="Courier New"/>
          <w:b/>
          <w:color w:val="0070C0"/>
          <w:sz w:val="18"/>
        </w:rPr>
        <w:t>b</w:t>
      </w:r>
      <w:r w:rsidRPr="009B1435">
        <w:rPr>
          <w:rFonts w:ascii="Courier New"/>
          <w:b/>
          <w:color w:val="0070C0"/>
          <w:spacing w:val="-8"/>
          <w:sz w:val="18"/>
        </w:rPr>
        <w:t xml:space="preserve"> </w:t>
      </w:r>
      <w:r w:rsidRPr="009B1435">
        <w:rPr>
          <w:rFonts w:ascii="Courier New"/>
          <w:b/>
          <w:color w:val="0070C0"/>
          <w:sz w:val="18"/>
        </w:rPr>
        <w:t>+</w:t>
      </w:r>
      <w:r w:rsidRPr="009B1435">
        <w:rPr>
          <w:rFonts w:ascii="Courier New"/>
          <w:b/>
          <w:color w:val="0070C0"/>
          <w:spacing w:val="-6"/>
          <w:sz w:val="18"/>
        </w:rPr>
        <w:t xml:space="preserve"> </w:t>
      </w:r>
      <w:r w:rsidR="009B1435" w:rsidRPr="009B1435">
        <w:rPr>
          <w:rFonts w:ascii="Courier New"/>
          <w:b/>
          <w:color w:val="0070C0"/>
          <w:spacing w:val="-3"/>
          <w:sz w:val="18"/>
        </w:rPr>
        <w:t>sqrt (pow (</w:t>
      </w:r>
      <w:r w:rsidRPr="009B1435">
        <w:rPr>
          <w:rFonts w:ascii="Courier New"/>
          <w:b/>
          <w:color w:val="0070C0"/>
          <w:spacing w:val="-3"/>
          <w:sz w:val="18"/>
        </w:rPr>
        <w:t>b</w:t>
      </w:r>
      <w:r w:rsidR="009B1435" w:rsidRPr="009B1435">
        <w:rPr>
          <w:rFonts w:ascii="Courier New"/>
          <w:b/>
          <w:color w:val="0070C0"/>
          <w:spacing w:val="-3"/>
          <w:sz w:val="18"/>
        </w:rPr>
        <w:t>, 2</w:t>
      </w:r>
      <w:r w:rsidRPr="009B1435">
        <w:rPr>
          <w:rFonts w:ascii="Courier New"/>
          <w:b/>
          <w:color w:val="0070C0"/>
          <w:spacing w:val="-3"/>
          <w:sz w:val="18"/>
        </w:rPr>
        <w:t>)</w:t>
      </w:r>
      <w:r w:rsidRPr="009B1435">
        <w:rPr>
          <w:rFonts w:ascii="Courier New"/>
          <w:b/>
          <w:color w:val="0070C0"/>
          <w:spacing w:val="-8"/>
          <w:sz w:val="18"/>
        </w:rPr>
        <w:t xml:space="preserve"> </w:t>
      </w:r>
      <w:r w:rsidR="009B1435" w:rsidRPr="009B1435">
        <w:rPr>
          <w:rFonts w:ascii="Courier New"/>
          <w:b/>
          <w:color w:val="0070C0"/>
          <w:sz w:val="18"/>
        </w:rPr>
        <w:t>- (</w:t>
      </w:r>
      <w:r w:rsidRPr="009B1435">
        <w:rPr>
          <w:rFonts w:ascii="Courier New"/>
          <w:b/>
          <w:color w:val="0070C0"/>
          <w:sz w:val="18"/>
        </w:rPr>
        <w:t>4</w:t>
      </w:r>
      <w:r w:rsidRPr="009B1435">
        <w:rPr>
          <w:rFonts w:ascii="Courier New"/>
          <w:b/>
          <w:color w:val="0070C0"/>
          <w:spacing w:val="-9"/>
          <w:sz w:val="18"/>
        </w:rPr>
        <w:t xml:space="preserve"> </w:t>
      </w:r>
      <w:r w:rsidRPr="009B1435">
        <w:rPr>
          <w:rFonts w:ascii="Courier New"/>
          <w:b/>
          <w:color w:val="0070C0"/>
          <w:sz w:val="18"/>
        </w:rPr>
        <w:t>*</w:t>
      </w:r>
      <w:r w:rsidRPr="009B1435">
        <w:rPr>
          <w:rFonts w:ascii="Courier New"/>
          <w:b/>
          <w:color w:val="0070C0"/>
          <w:spacing w:val="-8"/>
          <w:sz w:val="18"/>
        </w:rPr>
        <w:t xml:space="preserve"> </w:t>
      </w:r>
      <w:r w:rsidRPr="009B1435">
        <w:rPr>
          <w:rFonts w:ascii="Courier New"/>
          <w:b/>
          <w:color w:val="0070C0"/>
          <w:sz w:val="18"/>
        </w:rPr>
        <w:t>a</w:t>
      </w:r>
      <w:r w:rsidRPr="009B1435">
        <w:rPr>
          <w:rFonts w:ascii="Courier New"/>
          <w:b/>
          <w:color w:val="0070C0"/>
          <w:spacing w:val="-9"/>
          <w:sz w:val="18"/>
        </w:rPr>
        <w:t xml:space="preserve"> </w:t>
      </w:r>
      <w:r w:rsidRPr="009B1435">
        <w:rPr>
          <w:rFonts w:ascii="Courier New"/>
          <w:b/>
          <w:color w:val="0070C0"/>
          <w:sz w:val="18"/>
        </w:rPr>
        <w:t>*</w:t>
      </w:r>
      <w:r w:rsidRPr="009B1435">
        <w:rPr>
          <w:rFonts w:ascii="Courier New"/>
          <w:b/>
          <w:color w:val="0070C0"/>
          <w:spacing w:val="-8"/>
          <w:sz w:val="18"/>
        </w:rPr>
        <w:t xml:space="preserve"> </w:t>
      </w:r>
      <w:r w:rsidRPr="009B1435">
        <w:rPr>
          <w:rFonts w:ascii="Courier New"/>
          <w:b/>
          <w:color w:val="0070C0"/>
          <w:spacing w:val="-3"/>
          <w:sz w:val="18"/>
        </w:rPr>
        <w:t>c)))</w:t>
      </w:r>
      <w:r w:rsidRPr="009B1435">
        <w:rPr>
          <w:rFonts w:ascii="Courier New"/>
          <w:b/>
          <w:color w:val="0070C0"/>
          <w:spacing w:val="-6"/>
          <w:sz w:val="18"/>
        </w:rPr>
        <w:t xml:space="preserve"> </w:t>
      </w:r>
      <w:r w:rsidRPr="009B1435">
        <w:rPr>
          <w:rFonts w:ascii="Courier New"/>
          <w:b/>
          <w:color w:val="0070C0"/>
          <w:sz w:val="18"/>
        </w:rPr>
        <w:t>/</w:t>
      </w:r>
      <w:r w:rsidRPr="009B1435">
        <w:rPr>
          <w:rFonts w:ascii="Courier New"/>
          <w:b/>
          <w:color w:val="0070C0"/>
          <w:spacing w:val="-7"/>
          <w:sz w:val="18"/>
        </w:rPr>
        <w:t xml:space="preserve"> </w:t>
      </w:r>
      <w:r w:rsidRPr="009B1435">
        <w:rPr>
          <w:rFonts w:ascii="Courier New"/>
          <w:b/>
          <w:color w:val="0070C0"/>
          <w:sz w:val="18"/>
        </w:rPr>
        <w:t>(2</w:t>
      </w:r>
      <w:r w:rsidRPr="009B1435">
        <w:rPr>
          <w:rFonts w:ascii="Courier New"/>
          <w:b/>
          <w:color w:val="0070C0"/>
          <w:spacing w:val="-9"/>
          <w:sz w:val="18"/>
        </w:rPr>
        <w:t xml:space="preserve"> </w:t>
      </w:r>
      <w:r w:rsidRPr="009B1435">
        <w:rPr>
          <w:rFonts w:ascii="Courier New"/>
          <w:b/>
          <w:color w:val="0070C0"/>
          <w:sz w:val="18"/>
        </w:rPr>
        <w:t>*</w:t>
      </w:r>
      <w:r w:rsidRPr="009B1435">
        <w:rPr>
          <w:rFonts w:ascii="Courier New"/>
          <w:b/>
          <w:color w:val="0070C0"/>
          <w:spacing w:val="-5"/>
          <w:sz w:val="18"/>
        </w:rPr>
        <w:t xml:space="preserve"> </w:t>
      </w:r>
      <w:r w:rsidRPr="009B1435">
        <w:rPr>
          <w:rFonts w:ascii="Courier New"/>
          <w:b/>
          <w:color w:val="0070C0"/>
          <w:spacing w:val="-3"/>
          <w:sz w:val="18"/>
        </w:rPr>
        <w:t>a);</w:t>
      </w:r>
    </w:p>
    <w:p w:rsidR="00DD2C78" w:rsidRPr="009B1435" w:rsidRDefault="00DD2C78" w:rsidP="00DD2C78">
      <w:pPr>
        <w:spacing w:before="57"/>
        <w:ind w:left="436"/>
        <w:rPr>
          <w:rFonts w:ascii="Courier New"/>
          <w:b/>
          <w:color w:val="0070C0"/>
          <w:sz w:val="18"/>
        </w:rPr>
      </w:pPr>
      <w:r w:rsidRPr="009B1435">
        <w:rPr>
          <w:rFonts w:ascii="Courier New"/>
          <w:b/>
          <w:color w:val="0070C0"/>
          <w:spacing w:val="-3"/>
          <w:sz w:val="18"/>
        </w:rPr>
        <w:t>formula2</w:t>
      </w:r>
      <w:r w:rsidRPr="009B1435">
        <w:rPr>
          <w:rFonts w:ascii="Courier New"/>
          <w:b/>
          <w:color w:val="0070C0"/>
          <w:spacing w:val="-9"/>
          <w:sz w:val="18"/>
        </w:rPr>
        <w:t xml:space="preserve"> </w:t>
      </w:r>
      <w:r w:rsidRPr="009B1435">
        <w:rPr>
          <w:rFonts w:ascii="Courier New"/>
          <w:b/>
          <w:color w:val="0070C0"/>
          <w:sz w:val="18"/>
        </w:rPr>
        <w:t>=</w:t>
      </w:r>
      <w:r w:rsidRPr="009B1435">
        <w:rPr>
          <w:rFonts w:ascii="Courier New"/>
          <w:b/>
          <w:color w:val="0070C0"/>
          <w:spacing w:val="-8"/>
          <w:sz w:val="18"/>
        </w:rPr>
        <w:t xml:space="preserve"> </w:t>
      </w:r>
      <w:r w:rsidR="009B1435" w:rsidRPr="009B1435">
        <w:rPr>
          <w:rFonts w:ascii="Courier New"/>
          <w:b/>
          <w:color w:val="0070C0"/>
          <w:sz w:val="18"/>
        </w:rPr>
        <w:t>(</w:t>
      </w:r>
      <w:r w:rsidR="009B1435" w:rsidRPr="009B1435">
        <w:rPr>
          <w:rFonts w:ascii="Courier New"/>
          <w:b/>
          <w:color w:val="0070C0"/>
          <w:spacing w:val="-9"/>
          <w:sz w:val="18"/>
        </w:rPr>
        <w:t>-</w:t>
      </w:r>
      <w:r w:rsidRPr="009B1435">
        <w:rPr>
          <w:rFonts w:ascii="Courier New"/>
          <w:b/>
          <w:color w:val="0070C0"/>
          <w:sz w:val="18"/>
        </w:rPr>
        <w:t>b</w:t>
      </w:r>
      <w:r w:rsidRPr="009B1435">
        <w:rPr>
          <w:rFonts w:ascii="Courier New"/>
          <w:b/>
          <w:color w:val="0070C0"/>
          <w:spacing w:val="-8"/>
          <w:sz w:val="18"/>
        </w:rPr>
        <w:t xml:space="preserve"> </w:t>
      </w:r>
      <w:r w:rsidRPr="009B1435">
        <w:rPr>
          <w:rFonts w:ascii="Courier New"/>
          <w:b/>
          <w:color w:val="0070C0"/>
          <w:sz w:val="18"/>
        </w:rPr>
        <w:t>-</w:t>
      </w:r>
      <w:r w:rsidRPr="009B1435">
        <w:rPr>
          <w:rFonts w:ascii="Courier New"/>
          <w:b/>
          <w:color w:val="0070C0"/>
          <w:spacing w:val="-6"/>
          <w:sz w:val="18"/>
        </w:rPr>
        <w:t xml:space="preserve"> </w:t>
      </w:r>
      <w:r w:rsidR="009B1435" w:rsidRPr="009B1435">
        <w:rPr>
          <w:rFonts w:ascii="Courier New"/>
          <w:b/>
          <w:color w:val="0070C0"/>
          <w:spacing w:val="-3"/>
          <w:sz w:val="18"/>
        </w:rPr>
        <w:t>sqrt (pow (</w:t>
      </w:r>
      <w:r w:rsidRPr="009B1435">
        <w:rPr>
          <w:rFonts w:ascii="Courier New"/>
          <w:b/>
          <w:color w:val="0070C0"/>
          <w:spacing w:val="-3"/>
          <w:sz w:val="18"/>
        </w:rPr>
        <w:t>b</w:t>
      </w:r>
      <w:r w:rsidR="009B1435" w:rsidRPr="009B1435">
        <w:rPr>
          <w:rFonts w:ascii="Courier New"/>
          <w:b/>
          <w:color w:val="0070C0"/>
          <w:spacing w:val="-3"/>
          <w:sz w:val="18"/>
        </w:rPr>
        <w:t>, 2</w:t>
      </w:r>
      <w:r w:rsidRPr="009B1435">
        <w:rPr>
          <w:rFonts w:ascii="Courier New"/>
          <w:b/>
          <w:color w:val="0070C0"/>
          <w:spacing w:val="-3"/>
          <w:sz w:val="18"/>
        </w:rPr>
        <w:t>)</w:t>
      </w:r>
      <w:r w:rsidRPr="009B1435">
        <w:rPr>
          <w:rFonts w:ascii="Courier New"/>
          <w:b/>
          <w:color w:val="0070C0"/>
          <w:spacing w:val="-8"/>
          <w:sz w:val="18"/>
        </w:rPr>
        <w:t xml:space="preserve"> </w:t>
      </w:r>
      <w:r w:rsidR="009B1435" w:rsidRPr="009B1435">
        <w:rPr>
          <w:rFonts w:ascii="Courier New"/>
          <w:b/>
          <w:color w:val="0070C0"/>
          <w:sz w:val="18"/>
        </w:rPr>
        <w:t>- (</w:t>
      </w:r>
      <w:r w:rsidRPr="009B1435">
        <w:rPr>
          <w:rFonts w:ascii="Courier New"/>
          <w:b/>
          <w:color w:val="0070C0"/>
          <w:sz w:val="18"/>
        </w:rPr>
        <w:t>4</w:t>
      </w:r>
      <w:r w:rsidRPr="009B1435">
        <w:rPr>
          <w:rFonts w:ascii="Courier New"/>
          <w:b/>
          <w:color w:val="0070C0"/>
          <w:spacing w:val="-9"/>
          <w:sz w:val="18"/>
        </w:rPr>
        <w:t xml:space="preserve"> </w:t>
      </w:r>
      <w:r w:rsidRPr="009B1435">
        <w:rPr>
          <w:rFonts w:ascii="Courier New"/>
          <w:b/>
          <w:color w:val="0070C0"/>
          <w:sz w:val="18"/>
        </w:rPr>
        <w:t>*</w:t>
      </w:r>
      <w:r w:rsidRPr="009B1435">
        <w:rPr>
          <w:rFonts w:ascii="Courier New"/>
          <w:b/>
          <w:color w:val="0070C0"/>
          <w:spacing w:val="-8"/>
          <w:sz w:val="18"/>
        </w:rPr>
        <w:t xml:space="preserve"> </w:t>
      </w:r>
      <w:r w:rsidRPr="009B1435">
        <w:rPr>
          <w:rFonts w:ascii="Courier New"/>
          <w:b/>
          <w:color w:val="0070C0"/>
          <w:sz w:val="18"/>
        </w:rPr>
        <w:t>a</w:t>
      </w:r>
      <w:r w:rsidRPr="009B1435">
        <w:rPr>
          <w:rFonts w:ascii="Courier New"/>
          <w:b/>
          <w:color w:val="0070C0"/>
          <w:spacing w:val="-9"/>
          <w:sz w:val="18"/>
        </w:rPr>
        <w:t xml:space="preserve"> </w:t>
      </w:r>
      <w:r w:rsidRPr="009B1435">
        <w:rPr>
          <w:rFonts w:ascii="Courier New"/>
          <w:b/>
          <w:color w:val="0070C0"/>
          <w:sz w:val="18"/>
        </w:rPr>
        <w:t>*</w:t>
      </w:r>
      <w:r w:rsidRPr="009B1435">
        <w:rPr>
          <w:rFonts w:ascii="Courier New"/>
          <w:b/>
          <w:color w:val="0070C0"/>
          <w:spacing w:val="-8"/>
          <w:sz w:val="18"/>
        </w:rPr>
        <w:t xml:space="preserve"> </w:t>
      </w:r>
      <w:r w:rsidRPr="009B1435">
        <w:rPr>
          <w:rFonts w:ascii="Courier New"/>
          <w:b/>
          <w:color w:val="0070C0"/>
          <w:spacing w:val="-3"/>
          <w:sz w:val="18"/>
        </w:rPr>
        <w:t>c)))</w:t>
      </w:r>
      <w:r w:rsidRPr="009B1435">
        <w:rPr>
          <w:rFonts w:ascii="Courier New"/>
          <w:b/>
          <w:color w:val="0070C0"/>
          <w:spacing w:val="-6"/>
          <w:sz w:val="18"/>
        </w:rPr>
        <w:t xml:space="preserve"> </w:t>
      </w:r>
      <w:r w:rsidRPr="009B1435">
        <w:rPr>
          <w:rFonts w:ascii="Courier New"/>
          <w:b/>
          <w:color w:val="0070C0"/>
          <w:sz w:val="18"/>
        </w:rPr>
        <w:t>/</w:t>
      </w:r>
      <w:r w:rsidRPr="009B1435">
        <w:rPr>
          <w:rFonts w:ascii="Courier New"/>
          <w:b/>
          <w:color w:val="0070C0"/>
          <w:spacing w:val="-7"/>
          <w:sz w:val="18"/>
        </w:rPr>
        <w:t xml:space="preserve"> </w:t>
      </w:r>
      <w:r w:rsidRPr="009B1435">
        <w:rPr>
          <w:rFonts w:ascii="Courier New"/>
          <w:b/>
          <w:color w:val="0070C0"/>
          <w:sz w:val="18"/>
        </w:rPr>
        <w:t>(2</w:t>
      </w:r>
      <w:r w:rsidRPr="009B1435">
        <w:rPr>
          <w:rFonts w:ascii="Courier New"/>
          <w:b/>
          <w:color w:val="0070C0"/>
          <w:spacing w:val="-9"/>
          <w:sz w:val="18"/>
        </w:rPr>
        <w:t xml:space="preserve"> </w:t>
      </w:r>
      <w:r w:rsidRPr="009B1435">
        <w:rPr>
          <w:rFonts w:ascii="Courier New"/>
          <w:b/>
          <w:color w:val="0070C0"/>
          <w:sz w:val="18"/>
        </w:rPr>
        <w:t>*</w:t>
      </w:r>
      <w:r w:rsidRPr="009B1435">
        <w:rPr>
          <w:rFonts w:ascii="Courier New"/>
          <w:b/>
          <w:color w:val="0070C0"/>
          <w:spacing w:val="-5"/>
          <w:sz w:val="18"/>
        </w:rPr>
        <w:t xml:space="preserve"> </w:t>
      </w:r>
      <w:r w:rsidRPr="009B1435">
        <w:rPr>
          <w:rFonts w:ascii="Courier New"/>
          <w:b/>
          <w:color w:val="0070C0"/>
          <w:spacing w:val="-3"/>
          <w:sz w:val="18"/>
        </w:rPr>
        <w:t>a);</w:t>
      </w:r>
    </w:p>
    <w:p w:rsidR="00DD2C78" w:rsidRDefault="00DD2C78" w:rsidP="00DD2C78">
      <w:pPr>
        <w:pStyle w:val="BodyText"/>
        <w:spacing w:before="142"/>
        <w:ind w:left="436"/>
      </w:pPr>
      <w:r>
        <w:t>(These are the roots from the quadratic formula in C++ format.)</w:t>
      </w:r>
    </w:p>
    <w:p w:rsidR="00DD2C78" w:rsidRDefault="00DD2C78" w:rsidP="00DD2C78">
      <w:pPr>
        <w:pStyle w:val="BodyText"/>
        <w:spacing w:before="142"/>
        <w:ind w:left="436"/>
      </w:pPr>
    </w:p>
    <w:p w:rsidR="00DD2C78" w:rsidRDefault="00DD2C78" w:rsidP="00DD2C78">
      <w:pPr>
        <w:tabs>
          <w:tab w:val="left" w:pos="806"/>
        </w:tabs>
        <w:spacing w:before="101"/>
        <w:ind w:left="446"/>
      </w:pPr>
      <w:r>
        <w:t>Write C++ expressions for the following algebraic expressions:</w:t>
      </w:r>
    </w:p>
    <w:p w:rsidR="00DD2C78" w:rsidRPr="00E838BB" w:rsidRDefault="00DD2C78" w:rsidP="00DD2C78">
      <w:pPr>
        <w:pStyle w:val="ListParagraph"/>
        <w:numPr>
          <w:ilvl w:val="0"/>
          <w:numId w:val="1"/>
        </w:numPr>
      </w:pPr>
      <w:r w:rsidRPr="00E838BB">
        <w:t>a=2b+4c</w:t>
      </w:r>
      <w:r w:rsidRPr="00E838BB">
        <w:tab/>
      </w:r>
      <w:r w:rsidRPr="00E838BB">
        <w:tab/>
      </w:r>
      <w:r w:rsidRPr="00E838BB">
        <w:tab/>
      </w:r>
      <w:r w:rsidRPr="00E838BB">
        <w:tab/>
      </w:r>
      <w:r w:rsidRPr="00E838BB">
        <w:tab/>
        <w:t>2. 3X + Y</w:t>
      </w:r>
      <w:r w:rsidRPr="00E838BB">
        <w:br/>
      </w:r>
    </w:p>
    <w:p w:rsidR="00DD2C78" w:rsidRPr="00E838BB" w:rsidRDefault="00DD2C78" w:rsidP="00DD2C78">
      <w:pPr>
        <w:pStyle w:val="ListParagraph"/>
        <w:numPr>
          <w:ilvl w:val="0"/>
          <w:numId w:val="2"/>
        </w:numPr>
      </w:pPr>
      <w:r w:rsidRPr="00E838BB">
        <w:t>y=x</w:t>
      </w:r>
      <w:r w:rsidRPr="00E838BB">
        <w:rPr>
          <w:sz w:val="20"/>
          <w:szCs w:val="20"/>
          <w:vertAlign w:val="superscript"/>
        </w:rPr>
        <w:t>3</w:t>
      </w:r>
      <w:r w:rsidRPr="00E838BB">
        <w:tab/>
      </w:r>
      <w:r w:rsidRPr="00E838BB">
        <w:tab/>
      </w:r>
      <w:r w:rsidRPr="00E838BB">
        <w:tab/>
      </w:r>
      <w:r w:rsidRPr="00E838BB">
        <w:tab/>
      </w:r>
      <w:r w:rsidRPr="00E838BB">
        <w:tab/>
      </w:r>
      <w:r w:rsidRPr="00E838BB">
        <w:tab/>
        <w:t>4. A</w:t>
      </w:r>
      <w:r w:rsidRPr="00E838BB">
        <w:rPr>
          <w:vertAlign w:val="superscript"/>
        </w:rPr>
        <w:t xml:space="preserve">2 </w:t>
      </w:r>
      <w:r w:rsidRPr="00E838BB">
        <w:t>+ 2B + C</w:t>
      </w:r>
      <w:r w:rsidRPr="00E838BB">
        <w:rPr>
          <w:sz w:val="20"/>
          <w:szCs w:val="20"/>
          <w:vertAlign w:val="superscript"/>
        </w:rPr>
        <w:br/>
      </w:r>
    </w:p>
    <w:p w:rsidR="00DD2C78" w:rsidRPr="00E838BB" w:rsidRDefault="00DD2C78" w:rsidP="00DD2C78">
      <w:pPr>
        <w:pStyle w:val="ListParagraph"/>
        <w:numPr>
          <w:ilvl w:val="0"/>
          <w:numId w:val="3"/>
        </w:numPr>
      </w:pPr>
      <w:r w:rsidRPr="00E838BB">
        <w:t>g=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x+2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E838BB">
        <w:tab/>
      </w:r>
      <w:r w:rsidRPr="00E838BB">
        <w:tab/>
      </w:r>
      <w:r w:rsidRPr="00E838BB">
        <w:tab/>
      </w:r>
      <w:r w:rsidRPr="00E838BB">
        <w:tab/>
      </w:r>
      <w:r w:rsidRPr="00E838BB">
        <w:tab/>
      </w:r>
      <w:r w:rsidRPr="00E838BB">
        <w:tab/>
        <w:t>6.  g=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E838BB">
        <w:rPr>
          <w:u w:val="single"/>
        </w:rPr>
        <w:t xml:space="preserve"> </w:t>
      </w:r>
      <w:r w:rsidRPr="00E838BB">
        <w:rPr>
          <w:u w:val="single"/>
        </w:rPr>
        <w:br/>
      </w:r>
      <w:r w:rsidRPr="00E838BB">
        <w:t xml:space="preserve">      </w:t>
      </w:r>
      <w:r w:rsidRPr="00E838BB">
        <w:tab/>
      </w:r>
      <w:r w:rsidRPr="00E838BB">
        <w:tab/>
      </w:r>
      <w:r w:rsidRPr="00E838BB">
        <w:tab/>
      </w:r>
      <w:r w:rsidRPr="00E838BB">
        <w:tab/>
      </w:r>
      <w:r w:rsidRPr="00E838BB">
        <w:tab/>
      </w:r>
      <w:r w:rsidRPr="00E838BB">
        <w:tab/>
        <w:t xml:space="preserve">          </w:t>
      </w:r>
    </w:p>
    <w:p w:rsidR="00DD2C78" w:rsidRDefault="0080421D" w:rsidP="00DD2C78">
      <w:pPr>
        <w:pStyle w:val="ListParagraph"/>
        <w:numPr>
          <w:ilvl w:val="0"/>
          <w:numId w:val="3"/>
        </w:numPr>
      </w:pPr>
      <m:oMath>
        <m:f>
          <m:fPr>
            <m:ctrlPr>
              <w:rPr>
                <w:rFonts w:ascii="Cambria Math" w:hAnsi="Cambria Math"/>
                <w:i/>
                <w:vertAlign w:val="superscript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vertAlign w:val="superscript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vertAlign w:val="superscript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vertAlign w:val="superscrip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vertAlign w:val="superscript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vertAlign w:val="superscript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vertAlign w:val="superscript"/>
                      </w:rPr>
                      <m:t>+2B+C</m:t>
                    </m:r>
                  </m:num>
                  <m:den>
                    <m:r>
                      <w:rPr>
                        <w:rFonts w:ascii="Cambria Math" w:hAnsi="Cambria Math"/>
                        <w:vertAlign w:val="superscript"/>
                      </w:rPr>
                      <m:t>D</m:t>
                    </m:r>
                  </m:den>
                </m:f>
              </m:e>
            </m:d>
          </m:num>
          <m:den>
            <m:r>
              <w:rPr>
                <w:rFonts w:ascii="Cambria Math" w:hAnsi="Cambria Math"/>
                <w:vertAlign w:val="superscript"/>
              </w:rPr>
              <m:t>XY</m:t>
            </m:r>
          </m:den>
        </m:f>
      </m:oMath>
      <w:r w:rsidR="00DD2C78" w:rsidRPr="00E838BB">
        <w:tab/>
      </w:r>
      <w:r w:rsidR="00DD2C78" w:rsidRPr="00E838BB">
        <w:tab/>
      </w:r>
      <w:r w:rsidR="00DD2C78" w:rsidRPr="00E838BB">
        <w:tab/>
      </w:r>
      <w:r w:rsidR="00DD2C78" w:rsidRPr="00E838BB">
        <w:tab/>
      </w:r>
      <w:r w:rsidR="00DD2C78" w:rsidRPr="00E838BB">
        <w:tab/>
        <w:t xml:space="preserve">9.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A+B</m:t>
                </m:r>
              </m:num>
              <m:den>
                <m:r>
                  <w:rPr>
                    <w:rFonts w:ascii="Cambria Math" w:hAnsi="Cambria Math"/>
                  </w:rPr>
                  <m:t>C-D</m:t>
                </m:r>
              </m:den>
            </m:f>
          </m:e>
        </m:d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Y</m:t>
                </m:r>
              </m:den>
            </m:f>
          </m:e>
        </m:d>
      </m:oMath>
      <w:r w:rsidR="00DD2C78" w:rsidRPr="00E838BB">
        <w:t xml:space="preserve">   </w:t>
      </w:r>
    </w:p>
    <w:p w:rsidR="00DD2C78" w:rsidRDefault="00DD2C78" w:rsidP="00DD2C78">
      <w:pPr>
        <w:pStyle w:val="BodyText"/>
        <w:spacing w:before="142"/>
        <w:ind w:left="436"/>
      </w:pPr>
    </w:p>
    <w:p w:rsidR="00DD2C78" w:rsidRDefault="00DD2C78" w:rsidP="00DD2C78">
      <w:pPr>
        <w:pStyle w:val="BodyText"/>
        <w:spacing w:before="142"/>
        <w:ind w:left="436"/>
      </w:pPr>
    </w:p>
    <w:p w:rsidR="00DD2C78" w:rsidRDefault="00DD2C78" w:rsidP="00DD2C78">
      <w:pPr>
        <w:pStyle w:val="BodyText"/>
        <w:rPr>
          <w:sz w:val="24"/>
        </w:rPr>
      </w:pPr>
    </w:p>
    <w:sectPr w:rsidR="00DD2C78" w:rsidSect="00DD2C78">
      <w:type w:val="continuous"/>
      <w:pgSz w:w="13680" w:h="17820"/>
      <w:pgMar w:top="720" w:right="0" w:bottom="280" w:left="620" w:header="720" w:footer="720" w:gutter="0"/>
      <w:cols w:num="2" w:space="720" w:equalWidth="0">
        <w:col w:w="3585" w:space="40"/>
        <w:col w:w="943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Demi Cond">
    <w:altName w:val="Franklin Gothic Demi Cond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F2BBB"/>
    <w:multiLevelType w:val="hybridMultilevel"/>
    <w:tmpl w:val="D1845142"/>
    <w:lvl w:ilvl="0" w:tplc="BDA6F94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8C6A60"/>
    <w:multiLevelType w:val="hybridMultilevel"/>
    <w:tmpl w:val="626A0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8348B"/>
    <w:multiLevelType w:val="hybridMultilevel"/>
    <w:tmpl w:val="013E182C"/>
    <w:lvl w:ilvl="0" w:tplc="E5DA79C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C78"/>
    <w:rsid w:val="00056F2B"/>
    <w:rsid w:val="007E70DB"/>
    <w:rsid w:val="0080421D"/>
    <w:rsid w:val="009B1435"/>
    <w:rsid w:val="00AF5918"/>
    <w:rsid w:val="00B56EF2"/>
    <w:rsid w:val="00D12F9D"/>
    <w:rsid w:val="00DD2C78"/>
    <w:rsid w:val="00F84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D58DA"/>
  <w15:chartTrackingRefBased/>
  <w15:docId w15:val="{66D47650-DCB4-4146-9C70-11E7FD84C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DD2C78"/>
    <w:pPr>
      <w:widowControl w:val="0"/>
      <w:autoSpaceDE w:val="0"/>
      <w:autoSpaceDN w:val="0"/>
      <w:spacing w:before="100" w:after="0" w:line="240" w:lineRule="auto"/>
      <w:ind w:left="1540"/>
      <w:outlineLvl w:val="1"/>
    </w:pPr>
    <w:rPr>
      <w:rFonts w:ascii="Franklin Gothic Demi Cond" w:eastAsia="Franklin Gothic Demi Cond" w:hAnsi="Franklin Gothic Demi Cond" w:cs="Franklin Gothic Demi Cond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DD2C78"/>
    <w:rPr>
      <w:rFonts w:ascii="Franklin Gothic Demi Cond" w:eastAsia="Franklin Gothic Demi Cond" w:hAnsi="Franklin Gothic Demi Cond" w:cs="Franklin Gothic Demi Cond"/>
      <w:sz w:val="24"/>
      <w:szCs w:val="24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DD2C78"/>
    <w:pPr>
      <w:widowControl w:val="0"/>
      <w:autoSpaceDE w:val="0"/>
      <w:autoSpaceDN w:val="0"/>
      <w:spacing w:after="0" w:line="240" w:lineRule="auto"/>
    </w:pPr>
    <w:rPr>
      <w:rFonts w:ascii="Garamond" w:eastAsia="Garamond" w:hAnsi="Garamond" w:cs="Garamond"/>
      <w:sz w:val="21"/>
      <w:szCs w:val="21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DD2C78"/>
    <w:rPr>
      <w:rFonts w:ascii="Garamond" w:eastAsia="Garamond" w:hAnsi="Garamond" w:cs="Garamond"/>
      <w:sz w:val="21"/>
      <w:szCs w:val="21"/>
      <w:lang w:bidi="en-US"/>
    </w:rPr>
  </w:style>
  <w:style w:type="paragraph" w:styleId="ListParagraph">
    <w:name w:val="List Paragraph"/>
    <w:basedOn w:val="Normal"/>
    <w:uiPriority w:val="34"/>
    <w:qFormat/>
    <w:rsid w:val="00DD2C78"/>
    <w:pPr>
      <w:spacing w:after="200" w:line="276" w:lineRule="auto"/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84F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Santa Rosa Junior College</Company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Sarkar, Sujan</dc:creator>
  <cp:keywords/>
  <dc:description/>
  <cp:lastModifiedBy>Sarkar, Sujan</cp:lastModifiedBy>
  <cp:revision>8</cp:revision>
  <dcterms:created xsi:type="dcterms:W3CDTF">2020-01-28T22:52:00Z</dcterms:created>
  <dcterms:modified xsi:type="dcterms:W3CDTF">2023-02-02T16:57:00Z</dcterms:modified>
</cp:coreProperties>
</file>