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C239" w14:textId="05A452FA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b/>
          <w:bCs/>
          <w:color w:val="111111"/>
          <w:kern w:val="36"/>
          <w:sz w:val="24"/>
          <w:szCs w:val="24"/>
          <w:lang w:eastAsia="ru-RU"/>
        </w:rPr>
        <w:t xml:space="preserve">Скользящая средняя в </w:t>
      </w:r>
      <w:proofErr w:type="spellStart"/>
      <w:r w:rsidRPr="00B112DF">
        <w:rPr>
          <w:rFonts w:ascii="Times New Roman" w:eastAsia="Times New Roman" w:hAnsi="Times New Roman" w:cs="Times New Roman"/>
          <w:b/>
          <w:bCs/>
          <w:color w:val="111111"/>
          <w:kern w:val="36"/>
          <w:sz w:val="24"/>
          <w:szCs w:val="24"/>
          <w:lang w:eastAsia="ru-RU"/>
        </w:rPr>
        <w:t>Pandas</w:t>
      </w:r>
      <w:proofErr w:type="spellEnd"/>
      <w:r w:rsidRPr="00B112DF">
        <w:rPr>
          <w:rFonts w:ascii="Times New Roman" w:eastAsia="Times New Roman" w:hAnsi="Times New Roman" w:cs="Times New Roman"/>
          <w:b/>
          <w:bCs/>
          <w:color w:val="111111"/>
          <w:kern w:val="36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111111"/>
          <w:kern w:val="36"/>
          <w:sz w:val="24"/>
          <w:szCs w:val="24"/>
          <w:lang w:val="en-US" w:eastAsia="ru-RU"/>
        </w:rPr>
        <w:t>Python</w:t>
      </w:r>
      <w:r w:rsidRPr="00B112DF">
        <w:rPr>
          <w:rFonts w:ascii="Times New Roman" w:eastAsia="Times New Roman" w:hAnsi="Times New Roman" w:cs="Times New Roman"/>
          <w:b/>
          <w:bCs/>
          <w:color w:val="111111"/>
          <w:kern w:val="36"/>
          <w:sz w:val="24"/>
          <w:szCs w:val="24"/>
          <w:lang w:eastAsia="ru-RU"/>
        </w:rPr>
        <w:t>)</w:t>
      </w:r>
    </w:p>
    <w:p w14:paraId="59B1D328" w14:textId="54C251D2" w:rsidR="00B112DF" w:rsidRPr="00B112DF" w:rsidRDefault="00000000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hyperlink r:id="rId5" w:history="1">
        <w:r w:rsidR="00B112DF" w:rsidRPr="00B112DF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u w:val="single"/>
            <w:lang w:eastAsia="ru-RU"/>
          </w:rPr>
          <w:t>ПРОГРАММИРОВАНИЕ И РАЗРАБОТКА</w:t>
        </w:r>
      </w:hyperlink>
    </w:p>
    <w:p w14:paraId="3341B726" w14:textId="77777777" w:rsidR="00C93D1F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Библиотека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Python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Pandas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 предоставляет множество встроенных функций?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 том числе для реализации методов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фильтрации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скользящей средней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. </w:t>
      </w:r>
      <w:r w:rsidR="00C93D1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Это 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используется для анализа информации о временных рядах </w:t>
      </w:r>
      <w:r w:rsidR="00C93D1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 их наглядного отображения получения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средних значений отдельных подмножеств всего набора данных. </w:t>
      </w:r>
      <w:r w:rsidR="00C93D1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Обычно это используется </w:t>
      </w:r>
      <w:proofErr w:type="gramStart"/>
      <w:r w:rsidR="00C93D1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для  исключения</w:t>
      </w:r>
      <w:proofErr w:type="gramEnd"/>
      <w:r w:rsidR="00C93D1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кратко</w:t>
      </w:r>
      <w:r w:rsidR="00C93D1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временных 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изменений</w:t>
      </w:r>
      <w:r w:rsidR="00C93D1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в данных, оставляя 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длительны</w:t>
      </w:r>
      <w:r w:rsidR="00C93D1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е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тенденци</w:t>
      </w:r>
      <w:r w:rsidR="00C93D1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 изменения временного тренда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. </w:t>
      </w:r>
    </w:p>
    <w:p w14:paraId="2E0BBB6F" w14:textId="77777777" w:rsidR="00C93D1F" w:rsidRDefault="00C93D1F" w:rsidP="00B112D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</w:p>
    <w:p w14:paraId="6D799D53" w14:textId="7FDE6CC4" w:rsidR="00B112DF" w:rsidRPr="00B112DF" w:rsidRDefault="00C93D1F" w:rsidP="00B112D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Различные алгоритмы «</w:t>
      </w:r>
      <w:r w:rsidR="00B112DF" w:rsidRPr="00B112DF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скользящей средней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»</w:t>
      </w:r>
    </w:p>
    <w:p w14:paraId="6D95596F" w14:textId="7F8F524A" w:rsidR="00B112DF" w:rsidRPr="00B112DF" w:rsidRDefault="00C93D1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Pandas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реализует три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различны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х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метода «скользящего среднего». Эти методы:</w:t>
      </w:r>
    </w:p>
    <w:p w14:paraId="1594E0E7" w14:textId="77777777" w:rsidR="00B112DF" w:rsidRPr="00B112DF" w:rsidRDefault="00B112DF" w:rsidP="00B112DF">
      <w:pPr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Простая скользящая средняя.</w:t>
      </w:r>
    </w:p>
    <w:p w14:paraId="0B84AEDA" w14:textId="77777777" w:rsidR="00B112DF" w:rsidRPr="00B112DF" w:rsidRDefault="00B112DF" w:rsidP="00B112DF">
      <w:pPr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Экспоненциальная скользящая средняя.</w:t>
      </w:r>
    </w:p>
    <w:p w14:paraId="7C3485C2" w14:textId="77777777" w:rsidR="00B112DF" w:rsidRPr="00B112DF" w:rsidRDefault="00B112DF" w:rsidP="00B112DF">
      <w:pPr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Кумулятивная скользящая средняя.</w:t>
      </w:r>
    </w:p>
    <w:p w14:paraId="2BBED591" w14:textId="77777777" w:rsidR="00C93D1F" w:rsidRDefault="00C93D1F" w:rsidP="00B112D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</w:p>
    <w:p w14:paraId="3C77F3C1" w14:textId="3854E415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Пример 1</w:t>
      </w:r>
    </w:p>
    <w:p w14:paraId="6F745799" w14:textId="77777777" w:rsidR="00E3412B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Для применения метода </w:t>
      </w:r>
      <w:r w:rsidR="00C93D1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фильтрации 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«скользящ</w:t>
      </w:r>
      <w:r w:rsidR="00C93D1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им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средн</w:t>
      </w:r>
      <w:r w:rsidR="00C93D1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им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 </w:t>
      </w:r>
      <w:r w:rsidR="00C93D1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нужно 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создать 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DataFrame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 Для этого сначала генерируем словарь, который называется 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Group_data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», и вставляем 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Group_leader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», в который </w:t>
      </w:r>
      <w:r w:rsidR="00E3412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вводим значения 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«Олив, 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Роуэн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, Джулиан, Говард, Нова, Джульетта, Элла и Ава». </w:t>
      </w:r>
    </w:p>
    <w:p w14:paraId="1B750BE3" w14:textId="77777777" w:rsidR="00E3412B" w:rsidRDefault="00E3412B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Supervisor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добавляют значения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«Амина, Ашер, Феликс, Уильям, Бромли, Нора, Коллинз и Фрейя». </w:t>
      </w:r>
    </w:p>
    <w:p w14:paraId="73E8B765" w14:textId="77777777" w:rsidR="00E3412B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«</w:t>
      </w:r>
      <w:r w:rsidR="00E3412B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Presentation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</w:t>
      </w:r>
      <w:r w:rsidR="00E3412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содержит отметки: «15, 18, 16, 10, 19, 11, 15 и 14». </w:t>
      </w:r>
    </w:p>
    <w:p w14:paraId="60CF0A7A" w14:textId="7EC574BA" w:rsidR="00B112DF" w:rsidRPr="00B112DF" w:rsidRDefault="00E3412B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«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Assignments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добавили оценки заданий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: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«29, 26, 25, 27, 28, 28, 25 и 26».</w:t>
      </w:r>
    </w:p>
    <w:p w14:paraId="0786E589" w14:textId="77777777" w:rsidR="00E3412B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</w:t>
      </w:r>
      <w:r w:rsidR="00E3412B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Internal</w:t>
      </w:r>
      <w:r w:rsidR="00E3412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»: 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«5, 6, 9, 8, 5, 7, 2 и 6». </w:t>
      </w:r>
    </w:p>
    <w:p w14:paraId="01D1E296" w14:textId="7CD78F20" w:rsidR="00B112DF" w:rsidRPr="00B112DF" w:rsidRDefault="00E3412B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М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ы должны преобразовать этот словарь 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Group_data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 в 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DataFrame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Group_df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». Для этого мы использовали метод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Pandas</w:t>
      </w:r>
      <w:r w:rsidRPr="00E3412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pd.DataFrame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()»</w:t>
      </w:r>
      <w:r w:rsidRPr="00E3412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который использует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имя словаря в качестве параметра. После этого мы 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выводим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Group_df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», используя метод «</w:t>
      </w:r>
      <w:proofErr w:type="spellStart"/>
      <w:proofErr w:type="gram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print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(</w:t>
      </w:r>
      <w:proofErr w:type="gram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)».</w:t>
      </w:r>
    </w:p>
    <w:p w14:paraId="6BEE360F" w14:textId="5C6460BD" w:rsidR="00B112DF" w:rsidRPr="00B112DF" w:rsidRDefault="00B112DF" w:rsidP="00E341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AEF75BA" wp14:editId="061E886D">
            <wp:extent cx="5940425" cy="2014220"/>
            <wp:effectExtent l="0" t="0" r="3175" b="5080"/>
            <wp:docPr id="12" name="Рисунок 12" descr="После отметок о назначении мы добавили внутренние отме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сле отметок о назначении мы добавили внутренние отмет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C5AE" w14:textId="25623709" w:rsidR="00B112DF" w:rsidRPr="00B112DF" w:rsidRDefault="00E3412B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рименим метод скользящего среднего к столбцам этого 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DataFrame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14:paraId="155861BB" w14:textId="6192DEAD" w:rsidR="00B112DF" w:rsidRPr="00B112DF" w:rsidRDefault="00B112DF" w:rsidP="00F73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F8450A9" wp14:editId="5C31122B">
            <wp:extent cx="5940425" cy="2055495"/>
            <wp:effectExtent l="0" t="0" r="3175" b="1905"/>
            <wp:docPr id="11" name="Рисунок 11" descr="После выполнения вышеуказанного кода DataFrame отображает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сле выполнения вышеуказанного кода DataFrame отображаетс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FB47" w14:textId="3FDFCE14" w:rsidR="00B112DF" w:rsidRPr="00B112DF" w:rsidRDefault="00F73325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 xml:space="preserve">Сейчас используется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«Прост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ая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скользящ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ая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средн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яя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применительно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к двум столбцам 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DataFrame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 Сохран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им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значения в переменной «Group_df1», которую получаем </w:t>
      </w:r>
      <w:proofErr w:type="gram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после применения</w:t>
      </w:r>
      <w:proofErr w:type="gram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скользящего среднего по двум столбцам. </w:t>
      </w:r>
      <w:r w:rsidR="00A359C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кользящее окно</w:t>
      </w:r>
      <w:r w:rsidR="00A359C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равно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«2»</w:t>
      </w:r>
      <w:r w:rsidR="00A359C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 Сам метод</w:t>
      </w:r>
      <w:r w:rsidR="00A359C2" w:rsidRPr="00A359C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="00A359C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реализуется функцией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</w:t>
      </w:r>
      <w:proofErr w:type="spellStart"/>
      <w:proofErr w:type="gram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mean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(</w:t>
      </w:r>
      <w:proofErr w:type="gram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)». Это скользящее окно используется для получения средних значений по заранее определенному количеству временных интервалов. </w:t>
      </w:r>
    </w:p>
    <w:p w14:paraId="5EEF50B3" w14:textId="07F1B0E8" w:rsidR="00B112DF" w:rsidRPr="00B112DF" w:rsidRDefault="00B112DF" w:rsidP="00A359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14:paraId="1DF7D24C" w14:textId="78F46FDF" w:rsidR="00B112DF" w:rsidRPr="00B112DF" w:rsidRDefault="00B112DF" w:rsidP="00A359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2175967" wp14:editId="1AD859A9">
            <wp:extent cx="5940425" cy="887730"/>
            <wp:effectExtent l="0" t="0" r="3175" b="7620"/>
            <wp:docPr id="10" name="Рисунок 10" descr="Здесь мы используем «Простую скользящую среднюю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десь мы используем «Простую скользящую среднюю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7D55" w14:textId="745EFF7B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Значения, которые мы получаем</w:t>
      </w:r>
      <w:r w:rsidR="0009215A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показаны ниже</w:t>
      </w:r>
      <w:proofErr w:type="gram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 .</w:t>
      </w:r>
      <w:proofErr w:type="gramEnd"/>
    </w:p>
    <w:p w14:paraId="361409E9" w14:textId="65936AAF" w:rsidR="00B112DF" w:rsidRPr="00B112DF" w:rsidRDefault="00B112DF" w:rsidP="000921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4CDC7D9" wp14:editId="20974088">
            <wp:extent cx="5940425" cy="2696845"/>
            <wp:effectExtent l="0" t="0" r="3175" b="8255"/>
            <wp:docPr id="9" name="Рисунок 9" descr="Значения, которые мы получаем после применения мет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начения, которые мы получаем после применения метод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A59D" w14:textId="77777777" w:rsidR="0009215A" w:rsidRDefault="0009215A" w:rsidP="00B112D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</w:p>
    <w:p w14:paraId="39CCF5EE" w14:textId="59DE1104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Пример 2</w:t>
      </w:r>
    </w:p>
    <w:p w14:paraId="07036D7A" w14:textId="6EB8C390" w:rsidR="00B112DF" w:rsidRDefault="00776D23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К данным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Group_df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примен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им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«Экспоненциальное скользящее среднее».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Для этого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используем метод «</w:t>
      </w:r>
      <w:proofErr w:type="spellStart"/>
      <w:proofErr w:type="gram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ewm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(</w:t>
      </w:r>
      <w:proofErr w:type="gram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)». </w:t>
      </w:r>
    </w:p>
    <w:p w14:paraId="41336452" w14:textId="77777777" w:rsidR="00776D23" w:rsidRPr="00B112DF" w:rsidRDefault="00776D23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14:paraId="298B95C6" w14:textId="23C17310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5787405" wp14:editId="11DB43B7">
            <wp:extent cx="5940425" cy="2512695"/>
            <wp:effectExtent l="0" t="0" r="3175" b="1905"/>
            <wp:docPr id="8" name="Рисунок 8" descr="Мы снова используем «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ы снова используем «Gro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8619" w14:textId="6D8B333D" w:rsidR="00B112DF" w:rsidRPr="00B112DF" w:rsidRDefault="00776D23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Ниже показан 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DataFrame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до применения метода «</w:t>
      </w:r>
      <w:proofErr w:type="spellStart"/>
      <w:proofErr w:type="gram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ewm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(</w:t>
      </w:r>
      <w:proofErr w:type="gram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)» и после применения метода 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ewm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()». </w:t>
      </w:r>
    </w:p>
    <w:p w14:paraId="1B0E5DA0" w14:textId="2F27352A" w:rsidR="00B112DF" w:rsidRPr="00B112DF" w:rsidRDefault="00B112DF" w:rsidP="00776D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5907D9C1" wp14:editId="3D2E2AA8">
            <wp:extent cx="5940425" cy="3960495"/>
            <wp:effectExtent l="0" t="0" r="3175" b="1905"/>
            <wp:docPr id="7" name="Рисунок 7" descr="Здесь отображается DataFrame до применения метода «e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десь отображается DataFrame до применения метода «ew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41AF" w14:textId="77777777" w:rsidR="00776D23" w:rsidRDefault="00776D23" w:rsidP="00B112D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</w:p>
    <w:p w14:paraId="112A9660" w14:textId="2CF682D7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Пример 3</w:t>
      </w:r>
    </w:p>
    <w:p w14:paraId="7E8003DD" w14:textId="77777777" w:rsidR="0080757E" w:rsidRDefault="0080757E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Импортируются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библиотеки 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pandas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 и 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numpy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так как используются методы обеих библиотек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. Созданный 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DataFrame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содержит четыре столбца. </w:t>
      </w:r>
    </w:p>
    <w:p w14:paraId="19EF688D" w14:textId="77777777" w:rsidR="0080757E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Первый столбец 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ColA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 содержит «0, 1, 2, 3, 4, 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np.nan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, 7, 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np.nan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и 9». </w:t>
      </w:r>
    </w:p>
    <w:p w14:paraId="65D7051A" w14:textId="6BAD79C9" w:rsidR="0080757E" w:rsidRDefault="0080757E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ColB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 добавили «7, 8, 9, 10, 4, 17, 14, 12 и 22». </w:t>
      </w:r>
    </w:p>
    <w:p w14:paraId="6346F986" w14:textId="77777777" w:rsidR="0080757E" w:rsidRDefault="0080757E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ColC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добавили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«10, 21, 12, 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np.nan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, 14, 15, 17, 11 и 33». </w:t>
      </w:r>
    </w:p>
    <w:p w14:paraId="29D78CC9" w14:textId="1327C376" w:rsidR="00B112DF" w:rsidRPr="00B112DF" w:rsidRDefault="0080757E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ColD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: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«20, 31, 2, 14, 11, 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np.nan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24, 10 и 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np.nan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».</w:t>
      </w:r>
    </w:p>
    <w:p w14:paraId="5CAC261A" w14:textId="77777777" w:rsidR="00160563" w:rsidRDefault="00160563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14:paraId="4D40BF6E" w14:textId="48DACB37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Затем мы используем 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print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(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df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)», который напечатает этот 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DataFrame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14:paraId="47FCB295" w14:textId="6E031D86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D399735" wp14:editId="5ACFB943">
            <wp:extent cx="5940425" cy="1426845"/>
            <wp:effectExtent l="0" t="0" r="3175" b="1905"/>
            <wp:docPr id="6" name="Рисунок 6" descr="DataFrame перед применением любого метода скользяще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Frame перед применением любого метода скользящег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CCE1" w14:textId="7DD16C8E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DataFrame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перед применением любого метода скользящего среднего показан ниже. </w:t>
      </w:r>
      <w:r w:rsidR="002B5A5E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Видно,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что здесь отображаются все столбцы. </w:t>
      </w:r>
      <w:r w:rsidR="002B5A5E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рименим скользящее среднее ко всем этим столбцам и отобразим результат.</w:t>
      </w:r>
    </w:p>
    <w:p w14:paraId="10CFA9E9" w14:textId="0C020899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456A9AC7" wp14:editId="2754CE4A">
            <wp:extent cx="4770120" cy="2609671"/>
            <wp:effectExtent l="0" t="0" r="0" b="635"/>
            <wp:docPr id="5" name="Рисунок 5" descr="Здесь мы применяем простое скользящее или скользящее средне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десь мы применяем простое скользящее или скользящее средне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48" cy="262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FEC7" w14:textId="6A02DF06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Здесь мы применяем простое скользящее</w:t>
      </w:r>
      <w:r w:rsidR="002B5A5E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 В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этом методе скользящего окна необходимо передать значение скользящего окна</w:t>
      </w:r>
      <w:r w:rsidR="002B5A5E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(оно равно 2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</w:t>
      </w:r>
      <w:r w:rsidR="002B5A5E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). З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атем применяем метод «</w:t>
      </w:r>
      <w:proofErr w:type="spellStart"/>
      <w:proofErr w:type="gram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sum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(</w:t>
      </w:r>
      <w:proofErr w:type="gram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)» с этим методом скользящего среднего. </w:t>
      </w:r>
      <w:r w:rsidR="002B5A5E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Сохраним </w:t>
      </w: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значения, которые мы получили после применения метода «</w:t>
      </w:r>
      <w:proofErr w:type="spellStart"/>
      <w:proofErr w:type="gram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rolling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(</w:t>
      </w:r>
      <w:proofErr w:type="gram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)» к столбцам; значения 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ColA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 хранятся в 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Sum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A», значения 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ColB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 в 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Sum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B» и значения 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ColC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 в 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Sum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C», а также значения 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ColD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 в переменной 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Sum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D».</w:t>
      </w:r>
    </w:p>
    <w:p w14:paraId="006E5773" w14:textId="0B32E976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14:paraId="241D889B" w14:textId="47769ED9" w:rsidR="00B112DF" w:rsidRDefault="002B5A5E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рименили метод 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fillna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()» и передали «0» в качестве параметра, который изменит все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неопределенные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значения, которые мы получаем после применения метода, на «0» и сохраним новый 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DataFrame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в «df2». </w:t>
      </w:r>
    </w:p>
    <w:p w14:paraId="2CB8BBE8" w14:textId="77777777" w:rsidR="002B5A5E" w:rsidRPr="00B112DF" w:rsidRDefault="002B5A5E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14:paraId="1C0E7422" w14:textId="0207E9DA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5C0ABEC" wp14:editId="541D45B4">
            <wp:extent cx="5940425" cy="2581275"/>
            <wp:effectExtent l="0" t="0" r="3175" b="9525"/>
            <wp:docPr id="4" name="Рисунок 4" descr="Вот результат этого кода, в котором отображаются зна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от результат этого кода, в котором отображаются значе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08D0" w14:textId="733AE14F" w:rsidR="00B112DF" w:rsidRPr="00B112DF" w:rsidRDefault="002B5A5E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Ниже показан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результат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выполнения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этого кода, в котором отображаются значения, которые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получены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после использования метода 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rolling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()» для всех столбцов и отображения </w:t>
      </w:r>
      <w:proofErr w:type="gram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значений</w:t>
      </w:r>
      <w:proofErr w:type="gram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скользящего среднего в новом столбце. После этого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заменяются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все нулевые значения на «0», а также отображает новый кадр данных ниже, который содержит «0» вместо 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NaN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», которые являются нулевыми значениями.</w:t>
      </w:r>
    </w:p>
    <w:p w14:paraId="57810E8E" w14:textId="74FB567C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6B90383A" wp14:editId="401C56C6">
            <wp:extent cx="4861560" cy="3241213"/>
            <wp:effectExtent l="0" t="0" r="0" b="0"/>
            <wp:docPr id="3" name="Рисунок 3" descr="а также отображает новый кадр данных ниже, который содерж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а также отображает новый кадр данных ниже, который содержи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52" cy="324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ACA2" w14:textId="77777777" w:rsidR="002B5A5E" w:rsidRDefault="002B5A5E" w:rsidP="00B112D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</w:p>
    <w:p w14:paraId="0D1850E7" w14:textId="1A39B22A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Пример 4</w:t>
      </w:r>
    </w:p>
    <w:p w14:paraId="27DDCA8F" w14:textId="77777777" w:rsidR="002B5A5E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Мы также можем рассчитать скользящие средние CSV-файла после чтения данных в файл. Здесь мы читаем файл «Courses.csv», помещая метод «</w:t>
      </w:r>
      <w:proofErr w:type="spellStart"/>
      <w:proofErr w:type="gram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pd.read</w:t>
      </w:r>
      <w:proofErr w:type="gram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_csv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()», а затем сохраняя данные как 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DataFrame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в 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Courses_df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». </w:t>
      </w:r>
    </w:p>
    <w:p w14:paraId="78E4764C" w14:textId="4470A1BF" w:rsidR="00B112DF" w:rsidRPr="00B112DF" w:rsidRDefault="002B5A5E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Применим </w:t>
      </w:r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метод «кумулятивной скользящей средней». В этом методе нам не нужно добавлять фиксированный размер окна, потому что размер окна меняется со временем. Чтобы использовать это, мы должны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испльзовать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метод «</w:t>
      </w:r>
      <w:proofErr w:type="spellStart"/>
      <w:proofErr w:type="gram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expanding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(</w:t>
      </w:r>
      <w:proofErr w:type="gram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)», а после этого мы поместим 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mean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()». Мы применили этот метод к столбцу «Скидка», который присутствует в CSV-файле, и сохранили результат в столбце «</w:t>
      </w:r>
      <w:proofErr w:type="spellStart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Среднее_CMA</w:t>
      </w:r>
      <w:proofErr w:type="spellEnd"/>
      <w:r w:rsidR="00B112DF"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».</w:t>
      </w:r>
    </w:p>
    <w:p w14:paraId="6F9B2D47" w14:textId="07BC5D7C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6C9EB74" wp14:editId="3C7B5ADA">
            <wp:extent cx="4686300" cy="1459741"/>
            <wp:effectExtent l="0" t="0" r="0" b="7620"/>
            <wp:docPr id="2" name="Рисунок 2" descr="Мы также можем рассчитать скользящие сред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ы также можем рассчитать скользящие сред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73" cy="14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FDBF" w14:textId="77777777" w:rsidR="00B112DF" w:rsidRPr="00B112DF" w:rsidRDefault="00B112DF" w:rsidP="00B112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DataFrame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который мы получили после чтения файла «Courses.csv», отображается первым. Затем здесь применяется метод кумулятивного скользящего среднего, и результат, который мы получаем после применения этого метода, также отображается ниже в столбце «</w:t>
      </w:r>
      <w:proofErr w:type="spellStart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Average_CMA</w:t>
      </w:r>
      <w:proofErr w:type="spellEnd"/>
      <w:r w:rsidRPr="00B112D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».</w:t>
      </w:r>
    </w:p>
    <w:p w14:paraId="39275317" w14:textId="42ACC613" w:rsidR="00B112DF" w:rsidRPr="00B112DF" w:rsidRDefault="00B112DF" w:rsidP="000276B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B112DF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5B5A87A6" wp14:editId="36168B36">
            <wp:extent cx="4640580" cy="2405859"/>
            <wp:effectExtent l="0" t="0" r="7620" b="0"/>
            <wp:docPr id="1" name="Рисунок 1" descr="DataFrame, который мы получили после чтения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taFrame, который мы получили после чтения файл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388" cy="241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FB42" w14:textId="77777777" w:rsidR="000A71B1" w:rsidRDefault="000A71B1" w:rsidP="00B112D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</w:p>
    <w:p w14:paraId="5CEB977C" w14:textId="68DD0DF9" w:rsidR="00D249E6" w:rsidRPr="000A71B1" w:rsidRDefault="000A71B1" w:rsidP="000A71B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71B1">
        <w:rPr>
          <w:rFonts w:ascii="Times New Roman" w:hAnsi="Times New Roman" w:cs="Times New Roman"/>
          <w:b/>
          <w:bCs/>
          <w:sz w:val="24"/>
          <w:szCs w:val="24"/>
        </w:rPr>
        <w:t>Задание на практическую работу</w:t>
      </w:r>
    </w:p>
    <w:p w14:paraId="036E0637" w14:textId="77C591E2" w:rsidR="000A71B1" w:rsidRDefault="00396DB5" w:rsidP="00396DB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Сгенерировать зашумленные сигналы из </w:t>
      </w:r>
      <w:r w:rsidR="00B10F3A">
        <w:rPr>
          <w:rFonts w:ascii="Times New Roman" w:hAnsi="Times New Roman" w:cs="Times New Roman"/>
          <w:sz w:val="24"/>
          <w:szCs w:val="24"/>
        </w:rPr>
        <w:t>практической работы 7. Отобразить на графике</w:t>
      </w:r>
    </w:p>
    <w:p w14:paraId="4B385DFD" w14:textId="7B38EF28" w:rsidR="00B10F3A" w:rsidRDefault="00B10F3A" w:rsidP="00396DB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Применить к ним фильтрацию методом скользящей средней (использовать все три метода). Отобразить графики. </w:t>
      </w:r>
    </w:p>
    <w:p w14:paraId="523BC42C" w14:textId="3CD1F120" w:rsidR="00B10F3A" w:rsidRDefault="00B10F3A" w:rsidP="00396DB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Загрузить данные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B10F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(по вариантам,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см.табл</w:t>
      </w:r>
      <w:proofErr w:type="spellEnd"/>
      <w:r>
        <w:rPr>
          <w:rFonts w:ascii="Times New Roman" w:hAnsi="Times New Roman" w:cs="Times New Roman"/>
          <w:sz w:val="24"/>
          <w:szCs w:val="24"/>
        </w:rPr>
        <w:t>.). Вывести их на экран в виде графика.</w:t>
      </w:r>
    </w:p>
    <w:p w14:paraId="5D1C3E9A" w14:textId="29CFA4B8" w:rsidR="00B10F3A" w:rsidRDefault="00B10F3A" w:rsidP="00B10F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0F3A" w14:paraId="397CE73C" w14:textId="77777777" w:rsidTr="00B10F3A">
        <w:tc>
          <w:tcPr>
            <w:tcW w:w="2336" w:type="dxa"/>
          </w:tcPr>
          <w:p w14:paraId="575EA9A7" w14:textId="6B9042D0" w:rsidR="00B10F3A" w:rsidRPr="007215C0" w:rsidRDefault="00B10F3A" w:rsidP="007215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</w:t>
            </w:r>
          </w:p>
        </w:tc>
        <w:tc>
          <w:tcPr>
            <w:tcW w:w="2336" w:type="dxa"/>
          </w:tcPr>
          <w:p w14:paraId="659F631A" w14:textId="08427ED7" w:rsidR="00B10F3A" w:rsidRPr="007215C0" w:rsidRDefault="007215C0" w:rsidP="007215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1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Датасет</w:t>
            </w:r>
            <w:proofErr w:type="spellEnd"/>
          </w:p>
        </w:tc>
        <w:tc>
          <w:tcPr>
            <w:tcW w:w="2336" w:type="dxa"/>
          </w:tcPr>
          <w:p w14:paraId="2EA9CAD1" w14:textId="3C215689" w:rsidR="00B10F3A" w:rsidRPr="007215C0" w:rsidRDefault="007215C0" w:rsidP="007215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Столбец 1</w:t>
            </w:r>
          </w:p>
        </w:tc>
        <w:tc>
          <w:tcPr>
            <w:tcW w:w="2337" w:type="dxa"/>
          </w:tcPr>
          <w:p w14:paraId="42D67CC2" w14:textId="182C6207" w:rsidR="00B10F3A" w:rsidRPr="007215C0" w:rsidRDefault="007215C0" w:rsidP="007215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1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Столбец 2</w:t>
            </w:r>
          </w:p>
        </w:tc>
      </w:tr>
      <w:tr w:rsidR="00B10F3A" w14:paraId="3963BD53" w14:textId="77777777" w:rsidTr="00B10F3A">
        <w:tc>
          <w:tcPr>
            <w:tcW w:w="2336" w:type="dxa"/>
          </w:tcPr>
          <w:p w14:paraId="07BFAA96" w14:textId="1860149C" w:rsidR="00B10F3A" w:rsidRDefault="00B10F3A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5F000266" w14:textId="0C109D6F" w:rsidR="00B10F3A" w:rsidRPr="00DD7265" w:rsidRDefault="008C23D9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oscar_age_female.csv</w:t>
            </w:r>
          </w:p>
        </w:tc>
        <w:tc>
          <w:tcPr>
            <w:tcW w:w="2336" w:type="dxa"/>
          </w:tcPr>
          <w:p w14:paraId="1E68EEF4" w14:textId="556A10E6" w:rsidR="00B10F3A" w:rsidRPr="00DD7265" w:rsidRDefault="008C23D9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337" w:type="dxa"/>
          </w:tcPr>
          <w:p w14:paraId="3AA3CFB2" w14:textId="145963AF" w:rsidR="00B10F3A" w:rsidRPr="00DD7265" w:rsidRDefault="008C23D9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</w:tr>
      <w:tr w:rsidR="00DD7265" w14:paraId="7DF6C1CE" w14:textId="77777777" w:rsidTr="00B10F3A">
        <w:tc>
          <w:tcPr>
            <w:tcW w:w="2336" w:type="dxa"/>
          </w:tcPr>
          <w:p w14:paraId="4262F4F1" w14:textId="39035FA4" w:rsid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695B8895" w14:textId="5487C9DF" w:rsidR="00DD7265" w:rsidRP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Experiment.csv</w:t>
            </w:r>
          </w:p>
        </w:tc>
        <w:tc>
          <w:tcPr>
            <w:tcW w:w="2336" w:type="dxa"/>
          </w:tcPr>
          <w:p w14:paraId="77939D75" w14:textId="78584713" w:rsidR="00DD7265" w:rsidRP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r w:rsidRPr="00DD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750C8FD5" w14:textId="6DABA6A6" w:rsidR="00DD7265" w:rsidRP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r w:rsidRPr="00DD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215C0" w14:paraId="4372A656" w14:textId="77777777" w:rsidTr="00B10F3A">
        <w:tc>
          <w:tcPr>
            <w:tcW w:w="2336" w:type="dxa"/>
          </w:tcPr>
          <w:p w14:paraId="7E75FD89" w14:textId="5178EE8B" w:rsidR="007215C0" w:rsidRDefault="007215C0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0F8C5ACC" w14:textId="553D2D47" w:rsidR="007215C0" w:rsidRPr="00DD7265" w:rsidRDefault="007215C0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Experiment.csv</w:t>
            </w:r>
          </w:p>
        </w:tc>
        <w:tc>
          <w:tcPr>
            <w:tcW w:w="2336" w:type="dxa"/>
          </w:tcPr>
          <w:p w14:paraId="1683F87D" w14:textId="5885E730" w:rsidR="007215C0" w:rsidRPr="00DD7265" w:rsidRDefault="007215C0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device4</w:t>
            </w:r>
          </w:p>
        </w:tc>
        <w:tc>
          <w:tcPr>
            <w:tcW w:w="2337" w:type="dxa"/>
          </w:tcPr>
          <w:p w14:paraId="5FE0859C" w14:textId="240300C5" w:rsidR="007215C0" w:rsidRPr="00DD7265" w:rsidRDefault="007215C0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device5</w:t>
            </w:r>
          </w:p>
        </w:tc>
      </w:tr>
      <w:tr w:rsidR="00DD7265" w14:paraId="41E6E1CA" w14:textId="77777777" w:rsidTr="00B10F3A">
        <w:tc>
          <w:tcPr>
            <w:tcW w:w="2336" w:type="dxa"/>
          </w:tcPr>
          <w:p w14:paraId="206403F7" w14:textId="27642DC7" w:rsid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37F8E296" w14:textId="6CE92A48" w:rsidR="00DD7265" w:rsidRP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Experiment.csv</w:t>
            </w:r>
          </w:p>
        </w:tc>
        <w:tc>
          <w:tcPr>
            <w:tcW w:w="2336" w:type="dxa"/>
          </w:tcPr>
          <w:p w14:paraId="621975BF" w14:textId="4705CCD4" w:rsidR="00DD7265" w:rsidRP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05C717C0" w14:textId="5BA3B6D6" w:rsidR="00DD7265" w:rsidRP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r w:rsidRPr="00DD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10F3A" w14:paraId="0DA534B7" w14:textId="77777777" w:rsidTr="00B10F3A">
        <w:tc>
          <w:tcPr>
            <w:tcW w:w="2336" w:type="dxa"/>
          </w:tcPr>
          <w:p w14:paraId="5170CF55" w14:textId="493CF89E" w:rsidR="00B10F3A" w:rsidRDefault="00B10F3A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6FCEDE9F" w14:textId="32034443" w:rsidR="00B10F3A" w:rsidRPr="00DD7265" w:rsidRDefault="0007240E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tips.csv</w:t>
            </w:r>
          </w:p>
        </w:tc>
        <w:tc>
          <w:tcPr>
            <w:tcW w:w="2336" w:type="dxa"/>
          </w:tcPr>
          <w:p w14:paraId="6E3F656E" w14:textId="1773F3B4" w:rsidR="00B10F3A" w:rsidRPr="00DD7265" w:rsidRDefault="0007240E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total_bil</w:t>
            </w:r>
            <w:proofErr w:type="spellEnd"/>
          </w:p>
        </w:tc>
        <w:tc>
          <w:tcPr>
            <w:tcW w:w="2337" w:type="dxa"/>
          </w:tcPr>
          <w:p w14:paraId="11232DEA" w14:textId="2403A567" w:rsidR="00B10F3A" w:rsidRPr="00DD7265" w:rsidRDefault="0007240E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tip,sex</w:t>
            </w:r>
            <w:proofErr w:type="spellEnd"/>
            <w:proofErr w:type="gramEnd"/>
          </w:p>
        </w:tc>
      </w:tr>
      <w:tr w:rsidR="00DD7265" w14:paraId="33EFE5CB" w14:textId="77777777" w:rsidTr="00B10F3A">
        <w:tc>
          <w:tcPr>
            <w:tcW w:w="2336" w:type="dxa"/>
          </w:tcPr>
          <w:p w14:paraId="5F07E7FA" w14:textId="28A8D2BC" w:rsid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14:paraId="4D5B38A9" w14:textId="051BCB91" w:rsidR="00DD7265" w:rsidRP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Experiment.csv</w:t>
            </w:r>
          </w:p>
        </w:tc>
        <w:tc>
          <w:tcPr>
            <w:tcW w:w="2336" w:type="dxa"/>
          </w:tcPr>
          <w:p w14:paraId="3F99993D" w14:textId="3A449FDA" w:rsidR="00DD7265" w:rsidRP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r w:rsidRPr="00DD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7" w:type="dxa"/>
          </w:tcPr>
          <w:p w14:paraId="02989DF1" w14:textId="4465EC4A" w:rsidR="00DD7265" w:rsidRP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r w:rsidRPr="00DD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10F3A" w14:paraId="67D5B820" w14:textId="77777777" w:rsidTr="00B10F3A">
        <w:tc>
          <w:tcPr>
            <w:tcW w:w="2336" w:type="dxa"/>
          </w:tcPr>
          <w:p w14:paraId="6983280B" w14:textId="6FA9498A" w:rsidR="00B10F3A" w:rsidRDefault="00B10F3A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14:paraId="67A42175" w14:textId="7979B916" w:rsidR="00B10F3A" w:rsidRPr="00DD7265" w:rsidRDefault="004065C7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mlb_players.csv</w:t>
            </w:r>
          </w:p>
        </w:tc>
        <w:tc>
          <w:tcPr>
            <w:tcW w:w="2336" w:type="dxa"/>
          </w:tcPr>
          <w:p w14:paraId="1EA48230" w14:textId="61BB7FF1" w:rsidR="00B10F3A" w:rsidRPr="00DD7265" w:rsidRDefault="004065C7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inches</w:t>
            </w:r>
            <w:proofErr w:type="spellEnd"/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28232881" w14:textId="19A0681A" w:rsidR="00B10F3A" w:rsidRPr="00DD7265" w:rsidRDefault="008C23D9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proofErr w:type="spellEnd"/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lbs</w:t>
            </w:r>
            <w:proofErr w:type="spellEnd"/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7265" w14:paraId="674BE7CD" w14:textId="77777777" w:rsidTr="00B10F3A">
        <w:tc>
          <w:tcPr>
            <w:tcW w:w="2336" w:type="dxa"/>
          </w:tcPr>
          <w:p w14:paraId="325140DE" w14:textId="4C772BC4" w:rsid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14:paraId="723262D5" w14:textId="009AFB07" w:rsidR="00DD7265" w:rsidRP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Experiment.csv</w:t>
            </w:r>
          </w:p>
        </w:tc>
        <w:tc>
          <w:tcPr>
            <w:tcW w:w="2336" w:type="dxa"/>
          </w:tcPr>
          <w:p w14:paraId="12066B96" w14:textId="35B39B26" w:rsidR="00DD7265" w:rsidRP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evice</w:t>
            </w:r>
            <w:r w:rsidRPr="00DD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1B5A03AE" w14:textId="01F76F3E" w:rsidR="00DD7265" w:rsidRPr="00DD7265" w:rsidRDefault="00DD7265" w:rsidP="00DD72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evice</w:t>
            </w:r>
            <w:r w:rsidRPr="00DD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7240E" w14:paraId="55A92AB3" w14:textId="77777777" w:rsidTr="00B10F3A">
        <w:tc>
          <w:tcPr>
            <w:tcW w:w="2336" w:type="dxa"/>
          </w:tcPr>
          <w:p w14:paraId="40F5992F" w14:textId="12D6E921" w:rsidR="0007240E" w:rsidRDefault="0007240E" w:rsidP="00072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14:paraId="29026D2D" w14:textId="6A5D6E8D" w:rsidR="0007240E" w:rsidRPr="00DD7265" w:rsidRDefault="0007240E" w:rsidP="00072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oscar_age_male.csv</w:t>
            </w:r>
          </w:p>
        </w:tc>
        <w:tc>
          <w:tcPr>
            <w:tcW w:w="2336" w:type="dxa"/>
          </w:tcPr>
          <w:p w14:paraId="5D232DAA" w14:textId="6EE49BA8" w:rsidR="0007240E" w:rsidRPr="00DD7265" w:rsidRDefault="0007240E" w:rsidP="00072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337" w:type="dxa"/>
          </w:tcPr>
          <w:p w14:paraId="299BB630" w14:textId="53346C93" w:rsidR="0007240E" w:rsidRPr="00DD7265" w:rsidRDefault="0007240E" w:rsidP="00072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</w:tr>
      <w:tr w:rsidR="007215C0" w14:paraId="25D6D161" w14:textId="77777777" w:rsidTr="007C7321">
        <w:tc>
          <w:tcPr>
            <w:tcW w:w="2336" w:type="dxa"/>
          </w:tcPr>
          <w:p w14:paraId="5A2046F5" w14:textId="5BEF9B95" w:rsidR="007215C0" w:rsidRDefault="007215C0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234F031E" w14:textId="5138B6B3" w:rsidR="007215C0" w:rsidRPr="00DD7265" w:rsidRDefault="007215C0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sz w:val="24"/>
                <w:szCs w:val="24"/>
              </w:rPr>
              <w:t>Experiment.csv</w:t>
            </w:r>
          </w:p>
        </w:tc>
        <w:tc>
          <w:tcPr>
            <w:tcW w:w="2336" w:type="dxa"/>
            <w:vAlign w:val="bottom"/>
          </w:tcPr>
          <w:p w14:paraId="29374EC5" w14:textId="1C899999" w:rsidR="007215C0" w:rsidRPr="00DD7265" w:rsidRDefault="007215C0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device1</w:t>
            </w:r>
          </w:p>
        </w:tc>
        <w:tc>
          <w:tcPr>
            <w:tcW w:w="2337" w:type="dxa"/>
            <w:vAlign w:val="bottom"/>
          </w:tcPr>
          <w:p w14:paraId="49D5B03C" w14:textId="65D64BA3" w:rsidR="007215C0" w:rsidRPr="00DD7265" w:rsidRDefault="007215C0" w:rsidP="00721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2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device2</w:t>
            </w:r>
          </w:p>
        </w:tc>
      </w:tr>
    </w:tbl>
    <w:p w14:paraId="1DEEDD2B" w14:textId="77777777" w:rsidR="00B10F3A" w:rsidRDefault="00B10F3A" w:rsidP="00B10F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4E199" w14:textId="77777777" w:rsidR="00B10F3A" w:rsidRPr="00B10F3A" w:rsidRDefault="00B10F3A" w:rsidP="00B10F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10B2F" w14:textId="52485AD8" w:rsidR="00B10F3A" w:rsidRPr="00B10F3A" w:rsidRDefault="00B10F3A" w:rsidP="00396DB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Применить в этим данных фильтрацию скользящего среднего (три метода). Вывести на экран в виде графика одновременно с исходными значениями.</w:t>
      </w:r>
    </w:p>
    <w:sectPr w:rsidR="00B10F3A" w:rsidRPr="00B10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91B"/>
    <w:multiLevelType w:val="multilevel"/>
    <w:tmpl w:val="E2B8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75A43"/>
    <w:multiLevelType w:val="hybridMultilevel"/>
    <w:tmpl w:val="6E36A620"/>
    <w:lvl w:ilvl="0" w:tplc="A3D22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492F99"/>
    <w:multiLevelType w:val="multilevel"/>
    <w:tmpl w:val="900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605590">
    <w:abstractNumId w:val="0"/>
  </w:num>
  <w:num w:numId="2" w16cid:durableId="263152188">
    <w:abstractNumId w:val="2"/>
  </w:num>
  <w:num w:numId="3" w16cid:durableId="1827892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F"/>
    <w:rsid w:val="000276BE"/>
    <w:rsid w:val="0007240E"/>
    <w:rsid w:val="0009215A"/>
    <w:rsid w:val="000A71B1"/>
    <w:rsid w:val="00160563"/>
    <w:rsid w:val="002B5A5E"/>
    <w:rsid w:val="00396DB5"/>
    <w:rsid w:val="004065C7"/>
    <w:rsid w:val="007215C0"/>
    <w:rsid w:val="00776D23"/>
    <w:rsid w:val="0080757E"/>
    <w:rsid w:val="008C23D9"/>
    <w:rsid w:val="00A359C2"/>
    <w:rsid w:val="00B10F3A"/>
    <w:rsid w:val="00B112DF"/>
    <w:rsid w:val="00C93D1F"/>
    <w:rsid w:val="00D249E6"/>
    <w:rsid w:val="00DD7265"/>
    <w:rsid w:val="00E3412B"/>
    <w:rsid w:val="00F7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32BB"/>
  <w15:chartTrackingRefBased/>
  <w15:docId w15:val="{9180D44C-F8F3-456E-B546-43643BF1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1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1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11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2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12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12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-cardcategory">
    <w:name w:val="post-card__category"/>
    <w:basedOn w:val="a0"/>
    <w:rsid w:val="00B112DF"/>
  </w:style>
  <w:style w:type="character" w:styleId="a3">
    <w:name w:val="Hyperlink"/>
    <w:basedOn w:val="a0"/>
    <w:uiPriority w:val="99"/>
    <w:semiHidden/>
    <w:unhideWhenUsed/>
    <w:rsid w:val="00B112DF"/>
    <w:rPr>
      <w:color w:val="0000FF"/>
      <w:u w:val="single"/>
    </w:rPr>
  </w:style>
  <w:style w:type="character" w:customStyle="1" w:styleId="entry-time">
    <w:name w:val="entry-time"/>
    <w:basedOn w:val="a0"/>
    <w:rsid w:val="00B112DF"/>
  </w:style>
  <w:style w:type="character" w:customStyle="1" w:styleId="entry-label">
    <w:name w:val="entry-label"/>
    <w:basedOn w:val="a0"/>
    <w:rsid w:val="00B112DF"/>
  </w:style>
  <w:style w:type="character" w:customStyle="1" w:styleId="js-views-count">
    <w:name w:val="js-views-count"/>
    <w:basedOn w:val="a0"/>
    <w:rsid w:val="00B112DF"/>
  </w:style>
  <w:style w:type="character" w:customStyle="1" w:styleId="entry-date">
    <w:name w:val="entry-date"/>
    <w:basedOn w:val="a0"/>
    <w:rsid w:val="00B112DF"/>
  </w:style>
  <w:style w:type="paragraph" w:styleId="a4">
    <w:name w:val="Normal (Web)"/>
    <w:basedOn w:val="a"/>
    <w:uiPriority w:val="99"/>
    <w:semiHidden/>
    <w:unhideWhenUsed/>
    <w:rsid w:val="00B1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le-of-contentshide">
    <w:name w:val="table-of-contents__hide"/>
    <w:basedOn w:val="a0"/>
    <w:rsid w:val="00B112DF"/>
  </w:style>
  <w:style w:type="paragraph" w:customStyle="1" w:styleId="level-1">
    <w:name w:val="level-1"/>
    <w:basedOn w:val="a"/>
    <w:rsid w:val="00B1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-2">
    <w:name w:val="level-2"/>
    <w:basedOn w:val="a"/>
    <w:rsid w:val="00B1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tatext">
    <w:name w:val="ctatext"/>
    <w:basedOn w:val="a0"/>
    <w:rsid w:val="00B112DF"/>
  </w:style>
  <w:style w:type="character" w:customStyle="1" w:styleId="posttitle">
    <w:name w:val="posttitle"/>
    <w:basedOn w:val="a0"/>
    <w:rsid w:val="00B112DF"/>
  </w:style>
  <w:style w:type="paragraph" w:styleId="a5">
    <w:name w:val="List Paragraph"/>
    <w:basedOn w:val="a"/>
    <w:uiPriority w:val="34"/>
    <w:qFormat/>
    <w:rsid w:val="00396DB5"/>
    <w:pPr>
      <w:ind w:left="720"/>
      <w:contextualSpacing/>
    </w:pPr>
  </w:style>
  <w:style w:type="table" w:styleId="a6">
    <w:name w:val="Table Grid"/>
    <w:basedOn w:val="a1"/>
    <w:uiPriority w:val="39"/>
    <w:rsid w:val="00B10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9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7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2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F2F2F2"/>
            <w:right w:val="none" w:sz="0" w:space="0" w:color="auto"/>
          </w:divBdr>
        </w:div>
        <w:div w:id="107015669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2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061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950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bestprogrammer.ru/programmirovanie-i-razrabotk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9</cp:lastModifiedBy>
  <cp:revision>13</cp:revision>
  <dcterms:created xsi:type="dcterms:W3CDTF">2022-11-16T14:35:00Z</dcterms:created>
  <dcterms:modified xsi:type="dcterms:W3CDTF">2022-11-17T12:29:00Z</dcterms:modified>
</cp:coreProperties>
</file>