
<file path=[Content_Types].xml><?xml version="1.0" encoding="utf-8"?>
<Types xmlns="http://schemas.openxmlformats.org/package/2006/content-types">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32"/>
          <w:szCs w:val="32"/>
        </w:rPr>
      </w:pPr>
      <w:bookmarkStart w:colFirst="0" w:colLast="0" w:name="_4abfu0kk4z9n" w:id="0"/>
      <w:bookmarkEnd w:id="0"/>
      <w:r w:rsidDel="00000000" w:rsidR="00000000" w:rsidRPr="00000000">
        <w:rPr>
          <w:b w:val="1"/>
          <w:color w:val="000000"/>
          <w:sz w:val="32"/>
          <w:szCs w:val="32"/>
          <w:rtl w:val="0"/>
        </w:rPr>
        <w:t xml:space="preserve">Vad kan vara brottsligt på nätet?</w:t>
      </w:r>
    </w:p>
    <w:p w:rsidR="00000000" w:rsidDel="00000000" w:rsidP="00000000" w:rsidRDefault="00000000" w:rsidRPr="00000000" w14:paraId="00000002">
      <w:pPr>
        <w:spacing w:after="240" w:before="240" w:lineRule="auto"/>
        <w:rPr>
          <w:sz w:val="26"/>
          <w:szCs w:val="26"/>
        </w:rPr>
      </w:pPr>
      <w:r w:rsidDel="00000000" w:rsidR="00000000" w:rsidRPr="00000000">
        <w:rPr>
          <w:sz w:val="26"/>
          <w:szCs w:val="26"/>
          <w:rtl w:val="0"/>
        </w:rPr>
        <w:t xml:space="preserve">Det finns mycket som kan kännas fel och olustigt att stöta på eller utsättas för online. Men vad är egentligen olagligt? Precis som våld och trakasserier i den fysiska världen kan vissa handlingar på nätet bryta mot lagen, särskilt om de kränker någons integritet, säkerhet eller personliga utrymme. Här är en genomgång av några vanliga brott som kan begås digitalt och exempel på situationer som unga kan möta.</w:t>
      </w:r>
    </w:p>
    <w:p w:rsidR="00000000" w:rsidDel="00000000" w:rsidP="00000000" w:rsidRDefault="00000000" w:rsidRPr="00000000" w14:paraId="00000003">
      <w:pPr>
        <w:pStyle w:val="Heading4"/>
        <w:keepNext w:val="0"/>
        <w:keepLines w:val="0"/>
        <w:spacing w:after="40" w:before="240" w:lineRule="auto"/>
        <w:rPr>
          <w:color w:val="000000"/>
        </w:rPr>
      </w:pPr>
      <w:bookmarkStart w:colFirst="0" w:colLast="0" w:name="_mbxamsiibl09" w:id="1"/>
      <w:bookmarkEnd w:id="1"/>
      <w:r w:rsidDel="00000000" w:rsidR="00000000" w:rsidRPr="00000000">
        <w:rPr>
          <w:b w:val="1"/>
          <w:color w:val="000000"/>
          <w:rtl w:val="0"/>
        </w:rPr>
        <w:t xml:space="preserve">Ofredande</w:t>
        <w:br w:type="textWrapping"/>
      </w:r>
      <w:r w:rsidDel="00000000" w:rsidR="00000000" w:rsidRPr="00000000">
        <w:rPr>
          <w:color w:val="000000"/>
          <w:rtl w:val="0"/>
        </w:rPr>
        <w:t xml:space="preserve">Ofredande handlar om att någon beter sig störande och kränkande mot en annan person. Det kan till exempel handla om att skicka upprepade oönskade meddelanden, ringa ständigt eller trakassera någon på sociala medier. Syftet är ofta att få personen att känna sig osäker eller obekväm. Denna typ av upprepade och störande kontakt är brottslig om den allvarligt kränker någon annans rätt till lugn och ro.</w:t>
      </w:r>
    </w:p>
    <w:p w:rsidR="00000000" w:rsidDel="00000000" w:rsidP="00000000" w:rsidRDefault="00000000" w:rsidRPr="00000000" w14:paraId="00000004">
      <w:pPr>
        <w:pStyle w:val="Heading4"/>
        <w:keepNext w:val="0"/>
        <w:keepLines w:val="0"/>
        <w:spacing w:after="40" w:before="240" w:lineRule="auto"/>
        <w:rPr>
          <w:color w:val="000000"/>
          <w:sz w:val="24"/>
          <w:szCs w:val="24"/>
        </w:rPr>
      </w:pPr>
      <w:bookmarkStart w:colFirst="0" w:colLast="0" w:name="_4xj0ooqvxsni" w:id="2"/>
      <w:bookmarkEnd w:id="2"/>
      <w:r w:rsidDel="00000000" w:rsidR="00000000" w:rsidRPr="00000000">
        <w:rPr>
          <w:b w:val="1"/>
          <w:color w:val="000000"/>
          <w:rtl w:val="0"/>
        </w:rPr>
        <w:t xml:space="preserve">Olaga förföljelse</w:t>
        <w:br w:type="textWrapping"/>
      </w:r>
      <w:r w:rsidDel="00000000" w:rsidR="00000000" w:rsidRPr="00000000">
        <w:rPr>
          <w:color w:val="000000"/>
          <w:sz w:val="24"/>
          <w:szCs w:val="24"/>
          <w:rtl w:val="0"/>
        </w:rPr>
        <w:t xml:space="preserve">Olaga förföljelse innebär att en person upprepat utsätter någon annan för brottsliga handlingar, som exempelvis stalkning </w:t>
      </w:r>
      <w:r w:rsidDel="00000000" w:rsidR="00000000" w:rsidRPr="00000000">
        <w:rPr>
          <w:color w:val="000000"/>
          <w:rtl w:val="0"/>
        </w:rPr>
        <w:t xml:space="preserve">på internet</w:t>
      </w:r>
      <w:r w:rsidDel="00000000" w:rsidR="00000000" w:rsidRPr="00000000">
        <w:rPr>
          <w:color w:val="000000"/>
          <w:sz w:val="24"/>
          <w:szCs w:val="24"/>
          <w:rtl w:val="0"/>
        </w:rPr>
        <w:t xml:space="preserve">. Stalkning kan vara när någon konsekvent övervakar en persons aktiviteter online eller kontaktar och kommenterar trots att de blivit ombedda att sluta. Att skapa fejkprofiler, följa en person på olika plattformar och systematiskt kontakta eller tagga personen kan vara exempel på digital stalking, och detta ses som olaga förföljelse.</w:t>
      </w:r>
    </w:p>
    <w:p w:rsidR="00000000" w:rsidDel="00000000" w:rsidP="00000000" w:rsidRDefault="00000000" w:rsidRPr="00000000" w14:paraId="00000005">
      <w:pPr>
        <w:pStyle w:val="Heading4"/>
        <w:keepNext w:val="0"/>
        <w:keepLines w:val="0"/>
        <w:spacing w:after="40" w:before="240" w:lineRule="auto"/>
        <w:rPr>
          <w:color w:val="000000"/>
          <w:sz w:val="24"/>
          <w:szCs w:val="24"/>
        </w:rPr>
      </w:pPr>
      <w:bookmarkStart w:colFirst="0" w:colLast="0" w:name="_pmjpkyqbv10f" w:id="3"/>
      <w:bookmarkEnd w:id="3"/>
      <w:r w:rsidDel="00000000" w:rsidR="00000000" w:rsidRPr="00000000">
        <w:rPr>
          <w:b w:val="1"/>
          <w:color w:val="000000"/>
          <w:rtl w:val="0"/>
        </w:rPr>
        <w:t xml:space="preserve">Olaga integritetsintrång</w:t>
        <w:br w:type="textWrapping"/>
      </w:r>
      <w:r w:rsidDel="00000000" w:rsidR="00000000" w:rsidRPr="00000000">
        <w:rPr>
          <w:color w:val="000000"/>
          <w:sz w:val="24"/>
          <w:szCs w:val="24"/>
          <w:rtl w:val="0"/>
        </w:rPr>
        <w:t xml:space="preserve">Om någon sprider privata bilder eller känslig information om en annan person utan dennes tillåtelse, kan det vara olaga integritetsintrång. Det gäller exempelvis om någon lägger ut bilder som avslöjar personens sexualliv eller hälsa, eller bilder på någon som befinner sig i en utsatt situation. Att sprida bilder på någon som inte vill att de ska delas är ett tydligt exempel på hur digital teknik kan användas på ett kränkande sätt.</w:t>
      </w:r>
    </w:p>
    <w:p w:rsidR="00000000" w:rsidDel="00000000" w:rsidP="00000000" w:rsidRDefault="00000000" w:rsidRPr="00000000" w14:paraId="00000006">
      <w:pPr>
        <w:pStyle w:val="Heading4"/>
        <w:keepNext w:val="0"/>
        <w:keepLines w:val="0"/>
        <w:spacing w:after="40" w:before="240" w:lineRule="auto"/>
        <w:rPr>
          <w:color w:val="000000"/>
          <w:sz w:val="24"/>
          <w:szCs w:val="24"/>
        </w:rPr>
      </w:pPr>
      <w:bookmarkStart w:colFirst="0" w:colLast="0" w:name="_1mat92pxstqv" w:id="4"/>
      <w:bookmarkEnd w:id="4"/>
      <w:r w:rsidDel="00000000" w:rsidR="00000000" w:rsidRPr="00000000">
        <w:rPr>
          <w:b w:val="1"/>
          <w:color w:val="000000"/>
          <w:rtl w:val="0"/>
        </w:rPr>
        <w:t xml:space="preserve">Olovlig identitetsanvändning</w:t>
        <w:br w:type="textWrapping"/>
      </w:r>
      <w:r w:rsidDel="00000000" w:rsidR="00000000" w:rsidRPr="00000000">
        <w:rPr>
          <w:color w:val="000000"/>
          <w:sz w:val="24"/>
          <w:szCs w:val="24"/>
          <w:rtl w:val="0"/>
        </w:rPr>
        <w:t xml:space="preserve">Att använda någon annans identitet utan tillstånd är olagligt. Om någon utger sig för att vara en annan person genom att använda deras namn, bild eller andra personliga uppgifter, kan det vara olovlig identitetsanvändning. Detta kan ske exempelvis på sociala medier, där en person skapar ett konto i någon annans namn för att lura, skada eller förnedra.</w:t>
      </w:r>
    </w:p>
    <w:p w:rsidR="00000000" w:rsidDel="00000000" w:rsidP="00000000" w:rsidRDefault="00000000" w:rsidRPr="00000000" w14:paraId="00000007">
      <w:pPr>
        <w:pStyle w:val="Heading4"/>
        <w:keepNext w:val="0"/>
        <w:keepLines w:val="0"/>
        <w:spacing w:after="40" w:before="240" w:lineRule="auto"/>
        <w:rPr>
          <w:color w:val="000000"/>
          <w:sz w:val="24"/>
          <w:szCs w:val="24"/>
        </w:rPr>
      </w:pPr>
      <w:bookmarkStart w:colFirst="0" w:colLast="0" w:name="_5423y7spb3u7" w:id="5"/>
      <w:bookmarkEnd w:id="5"/>
      <w:r w:rsidDel="00000000" w:rsidR="00000000" w:rsidRPr="00000000">
        <w:rPr>
          <w:b w:val="1"/>
          <w:color w:val="000000"/>
          <w:rtl w:val="0"/>
        </w:rPr>
        <w:t xml:space="preserve">Olovlig avlyssning</w:t>
        <w:br w:type="textWrapping"/>
      </w:r>
      <w:r w:rsidDel="00000000" w:rsidR="00000000" w:rsidRPr="00000000">
        <w:rPr>
          <w:color w:val="000000"/>
          <w:sz w:val="24"/>
          <w:szCs w:val="24"/>
          <w:rtl w:val="0"/>
        </w:rPr>
        <w:t xml:space="preserve">Olovlig avlyssning innebär att någon spelar in eller lyssnar på ett samtal som den inte själv deltar i. Det är olagligt att avlyssna eller spela in andra personers samtal utan att de är medvetna om det, särskilt om man själv inte är en del av samtalet. Om det rör sig om ett privat samtal mellan fler än två personer är det olagligt att spela in även om du själv deltar.</w:t>
      </w:r>
    </w:p>
    <w:p w:rsidR="00000000" w:rsidDel="00000000" w:rsidP="00000000" w:rsidRDefault="00000000" w:rsidRPr="00000000" w14:paraId="00000008">
      <w:pPr>
        <w:pStyle w:val="Heading4"/>
        <w:keepNext w:val="0"/>
        <w:keepLines w:val="0"/>
        <w:spacing w:after="40" w:before="240" w:lineRule="auto"/>
        <w:rPr>
          <w:color w:val="000000"/>
          <w:sz w:val="24"/>
          <w:szCs w:val="24"/>
        </w:rPr>
      </w:pPr>
      <w:bookmarkStart w:colFirst="0" w:colLast="0" w:name="_m1f41lirw8rd" w:id="6"/>
      <w:bookmarkEnd w:id="6"/>
      <w:r w:rsidDel="00000000" w:rsidR="00000000" w:rsidRPr="00000000">
        <w:rPr>
          <w:b w:val="1"/>
          <w:color w:val="000000"/>
          <w:rtl w:val="0"/>
        </w:rPr>
        <w:t xml:space="preserve">Dataintrång</w:t>
        <w:br w:type="textWrapping"/>
      </w:r>
      <w:r w:rsidDel="00000000" w:rsidR="00000000" w:rsidRPr="00000000">
        <w:rPr>
          <w:color w:val="000000"/>
          <w:sz w:val="24"/>
          <w:szCs w:val="24"/>
          <w:rtl w:val="0"/>
        </w:rPr>
        <w:t xml:space="preserve">Dataintrång innebär att någon tar sig in i en annans mobil, dator, konto eller sociala medier utan tillåtelse, för att läsa eller stjäla information. Detta kan handla om att hacka sig in i en annans konton för att läsa deras meddelanden, få tillgång till deras bilder eller stjäla deras personuppgifter. Dataintrång är ett brott och kan få allvarliga konsekvenser för den som </w:t>
      </w:r>
      <w:r w:rsidDel="00000000" w:rsidR="00000000" w:rsidRPr="00000000">
        <w:rPr>
          <w:color w:val="000000"/>
          <w:rtl w:val="0"/>
        </w:rPr>
        <w:t xml:space="preserve">begår det</w:t>
      </w:r>
      <w:r w:rsidDel="00000000" w:rsidR="00000000" w:rsidRPr="00000000">
        <w:rPr>
          <w:color w:val="000000"/>
          <w:sz w:val="24"/>
          <w:szCs w:val="24"/>
          <w:rtl w:val="0"/>
        </w:rPr>
        <w:t xml:space="preserve">.</w:t>
      </w:r>
    </w:p>
    <w:p w:rsidR="00000000" w:rsidDel="00000000" w:rsidP="00000000" w:rsidRDefault="00000000" w:rsidRPr="00000000" w14:paraId="00000009">
      <w:pPr>
        <w:pStyle w:val="Heading4"/>
        <w:keepNext w:val="0"/>
        <w:keepLines w:val="0"/>
        <w:spacing w:after="40" w:before="240" w:lineRule="auto"/>
        <w:rPr>
          <w:color w:val="000000"/>
          <w:sz w:val="24"/>
          <w:szCs w:val="24"/>
        </w:rPr>
      </w:pPr>
      <w:bookmarkStart w:colFirst="0" w:colLast="0" w:name="_qwbs0wp6e8yk" w:id="7"/>
      <w:bookmarkEnd w:id="7"/>
      <w:r w:rsidDel="00000000" w:rsidR="00000000" w:rsidRPr="00000000">
        <w:rPr>
          <w:b w:val="1"/>
          <w:color w:val="000000"/>
          <w:rtl w:val="0"/>
        </w:rPr>
        <w:t xml:space="preserve">Kränkande fotografering</w:t>
        <w:br w:type="textWrapping"/>
      </w:r>
      <w:r w:rsidDel="00000000" w:rsidR="00000000" w:rsidRPr="00000000">
        <w:rPr>
          <w:color w:val="000000"/>
          <w:sz w:val="24"/>
          <w:szCs w:val="24"/>
          <w:rtl w:val="0"/>
        </w:rPr>
        <w:t xml:space="preserve">Det är brottsligt att i hemlighet fotografera eller filma någon i ett privat utrymme, som hemma, på toaletten eller i ett omklädningsrum. Kränkande fotografering kan också handla om att sprida eller hota med att sprida bilder som tagits i smyg. Det är extra vanligt att kränkande bilder sprids via sociala medier och det är viktigt att komma ihåg att detta är olagligt, särskilt om personen på bilden inte har gett sitt tillstånd.</w:t>
      </w:r>
    </w:p>
    <w:p w:rsidR="00000000" w:rsidDel="00000000" w:rsidP="00000000" w:rsidRDefault="00000000" w:rsidRPr="00000000" w14:paraId="0000000A">
      <w:pPr>
        <w:pStyle w:val="Heading3"/>
        <w:keepNext w:val="0"/>
        <w:keepLines w:val="0"/>
        <w:spacing w:before="280" w:lineRule="auto"/>
        <w:rPr>
          <w:b w:val="1"/>
          <w:color w:val="000000"/>
          <w:sz w:val="24"/>
          <w:szCs w:val="24"/>
        </w:rPr>
      </w:pPr>
      <w:bookmarkStart w:colFirst="0" w:colLast="0" w:name="_anj6qfy40498" w:id="8"/>
      <w:bookmarkEnd w:id="8"/>
      <w:r w:rsidDel="00000000" w:rsidR="00000000" w:rsidRPr="00000000">
        <w:rPr>
          <w:b w:val="1"/>
          <w:color w:val="000000"/>
          <w:sz w:val="24"/>
          <w:szCs w:val="24"/>
          <w:rtl w:val="0"/>
        </w:rPr>
        <w:t xml:space="preserve">Fler exempel på situationer som kan vara brottsliga</w:t>
      </w:r>
    </w:p>
    <w:p w:rsidR="00000000" w:rsidDel="00000000" w:rsidP="00000000" w:rsidRDefault="00000000" w:rsidRPr="00000000" w14:paraId="0000000B">
      <w:pPr>
        <w:numPr>
          <w:ilvl w:val="0"/>
          <w:numId w:val="1"/>
        </w:numPr>
        <w:spacing w:after="0" w:afterAutospacing="0" w:before="240" w:lineRule="auto"/>
        <w:ind w:left="720" w:hanging="360"/>
        <w:rPr>
          <w:sz w:val="24"/>
          <w:szCs w:val="24"/>
        </w:rPr>
      </w:pPr>
      <w:r w:rsidDel="00000000" w:rsidR="00000000" w:rsidRPr="00000000">
        <w:rPr>
          <w:b w:val="1"/>
          <w:sz w:val="24"/>
          <w:szCs w:val="24"/>
          <w:rtl w:val="0"/>
        </w:rPr>
        <w:t xml:space="preserve">Oönskade nakenbilder</w:t>
      </w:r>
      <w:r w:rsidDel="00000000" w:rsidR="00000000" w:rsidRPr="00000000">
        <w:rPr>
          <w:sz w:val="24"/>
          <w:szCs w:val="24"/>
          <w:rtl w:val="0"/>
        </w:rPr>
        <w:t xml:space="preserve">: Om någon skickar en nakenbild till dig utan att du har bett om det kan det klassas som sexuellt ofredande.</w:t>
      </w:r>
    </w:p>
    <w:p w:rsidR="00000000" w:rsidDel="00000000" w:rsidP="00000000" w:rsidRDefault="00000000" w:rsidRPr="00000000" w14:paraId="0000000C">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Nakenbilder på barn</w:t>
      </w:r>
      <w:r w:rsidDel="00000000" w:rsidR="00000000" w:rsidRPr="00000000">
        <w:rPr>
          <w:sz w:val="24"/>
          <w:szCs w:val="24"/>
          <w:rtl w:val="0"/>
        </w:rPr>
        <w:t xml:space="preserve">: Om någon skickar nakenbilder på ett barn under 18 år, även i en gruppchatt, räknas det som barnpornografibrott.</w:t>
      </w:r>
    </w:p>
    <w:p w:rsidR="00000000" w:rsidDel="00000000" w:rsidP="00000000" w:rsidRDefault="00000000" w:rsidRPr="00000000" w14:paraId="0000000D">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Expose-konton</w:t>
      </w:r>
      <w:r w:rsidDel="00000000" w:rsidR="00000000" w:rsidRPr="00000000">
        <w:rPr>
          <w:sz w:val="24"/>
          <w:szCs w:val="24"/>
          <w:rtl w:val="0"/>
        </w:rPr>
        <w:t xml:space="preserve">: Om någon lägger ut nakenbilder på barn under 18 år på ett anonymt konto är detta också barnpornografibrott.</w:t>
      </w:r>
    </w:p>
    <w:p w:rsidR="00000000" w:rsidDel="00000000" w:rsidP="00000000" w:rsidRDefault="00000000" w:rsidRPr="00000000" w14:paraId="0000000E">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Hot om nakenbilder</w:t>
      </w:r>
      <w:r w:rsidDel="00000000" w:rsidR="00000000" w:rsidRPr="00000000">
        <w:rPr>
          <w:sz w:val="24"/>
          <w:szCs w:val="24"/>
          <w:rtl w:val="0"/>
        </w:rPr>
        <w:t xml:space="preserve">: Om någon pressar dig att skicka fler nakenbilder genom att hota att sprida bilder du redan skickat, kan det vara grovt utnyttjande av barn för sexuell posering.</w:t>
      </w:r>
    </w:p>
    <w:p w:rsidR="00000000" w:rsidDel="00000000" w:rsidP="00000000" w:rsidRDefault="00000000" w:rsidRPr="00000000" w14:paraId="0000000F">
      <w:pPr>
        <w:numPr>
          <w:ilvl w:val="0"/>
          <w:numId w:val="1"/>
        </w:numPr>
        <w:spacing w:after="240" w:before="0" w:beforeAutospacing="0" w:lineRule="auto"/>
        <w:ind w:left="720" w:hanging="360"/>
        <w:rPr>
          <w:sz w:val="24"/>
          <w:szCs w:val="24"/>
        </w:rPr>
      </w:pPr>
      <w:r w:rsidDel="00000000" w:rsidR="00000000" w:rsidRPr="00000000">
        <w:rPr>
          <w:b w:val="1"/>
          <w:sz w:val="24"/>
          <w:szCs w:val="24"/>
          <w:rtl w:val="0"/>
        </w:rPr>
        <w:t xml:space="preserve">Spridning av känslig information</w:t>
      </w:r>
      <w:r w:rsidDel="00000000" w:rsidR="00000000" w:rsidRPr="00000000">
        <w:rPr>
          <w:sz w:val="24"/>
          <w:szCs w:val="24"/>
          <w:rtl w:val="0"/>
        </w:rPr>
        <w:t xml:space="preserve">: Om någon sprider bilder eller känslig information för att skada dig kan det räknas som olaga integritetsintrång.</w:t>
      </w:r>
    </w:p>
    <w:p w:rsidR="00000000" w:rsidDel="00000000" w:rsidP="00000000" w:rsidRDefault="00000000" w:rsidRPr="00000000" w14:paraId="00000010">
      <w:pPr>
        <w:pStyle w:val="Heading3"/>
        <w:keepNext w:val="0"/>
        <w:keepLines w:val="0"/>
        <w:spacing w:before="280" w:lineRule="auto"/>
        <w:rPr>
          <w:color w:val="000000"/>
          <w:sz w:val="24"/>
          <w:szCs w:val="24"/>
        </w:rPr>
      </w:pPr>
      <w:bookmarkStart w:colFirst="0" w:colLast="0" w:name="_keuaxstf5o2l" w:id="9"/>
      <w:bookmarkEnd w:id="9"/>
      <w:r w:rsidDel="00000000" w:rsidR="00000000" w:rsidRPr="00000000">
        <w:rPr>
          <w:b w:val="1"/>
          <w:color w:val="000000"/>
          <w:sz w:val="24"/>
          <w:szCs w:val="24"/>
          <w:rtl w:val="0"/>
        </w:rPr>
        <w:t xml:space="preserve">Vad kan man göra om man utsätts?</w:t>
        <w:br w:type="textWrapping"/>
      </w:r>
      <w:r w:rsidDel="00000000" w:rsidR="00000000" w:rsidRPr="00000000">
        <w:rPr>
          <w:color w:val="000000"/>
          <w:sz w:val="24"/>
          <w:szCs w:val="24"/>
          <w:rtl w:val="0"/>
        </w:rPr>
        <w:t xml:space="preserve">Det är viktigt att veta att du har rätt att anmäla alla typer av digitala kränkningar. Om du känner dig utsatt eller osäker på vad du ska göra kan du prata med en vuxen du litar på, kontakta polisen eller vända dig till organisationer som jobbar med att hjälpa personer som utsätts för digitalt våld. Kom ihåg – du har rätt att vara trygg och säker, både i den fysiska världen och online.</w:t>
      </w:r>
    </w:p>
    <w:p w:rsidR="00000000" w:rsidDel="00000000" w:rsidP="00000000" w:rsidRDefault="00000000" w:rsidRPr="00000000" w14:paraId="00000011">
      <w:pPr>
        <w:rPr>
          <w:b w:val="1"/>
          <w:sz w:val="32"/>
          <w:szCs w:val="32"/>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fontTable" Target="fontTable.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customXml" Target="../customXml/item1.xml"/><Relationship Id="rId5" Type="http://schemas.openxmlformats.org/officeDocument/2006/relationships/styles" Target="styles.xml"/><Relationship Id="rId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50D0AC043D65C40A4A8BDB219E449B1" ma:contentTypeVersion="12" ma:contentTypeDescription="Create a new document." ma:contentTypeScope="" ma:versionID="df46a80a1d1da1cb2f6cd777cc03e6b0">
  <xsd:schema xmlns:xsd="http://www.w3.org/2001/XMLSchema" xmlns:xs="http://www.w3.org/2001/XMLSchema" xmlns:p="http://schemas.microsoft.com/office/2006/metadata/properties" xmlns:ns2="37d81b14-ebc2-4e68-8faa-119ccc222581" xmlns:ns3="3e2dcc7e-d655-4f3c-80bd-413b0183085a" targetNamespace="http://schemas.microsoft.com/office/2006/metadata/properties" ma:root="true" ma:fieldsID="45142b4074706aa93dac50a8d5faa680" ns2:_="" ns3:_="">
    <xsd:import namespace="37d81b14-ebc2-4e68-8faa-119ccc222581"/>
    <xsd:import namespace="3e2dcc7e-d655-4f3c-80bd-413b0183085a"/>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d81b14-ebc2-4e68-8faa-119ccc222581"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6d165d17-9b79-46c3-82b9-c927e733c429"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e2dcc7e-d655-4f3c-80bd-413b0183085a"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74a80d85-43c5-44f7-8630-a7b7f549b32e}" ma:internalName="TaxCatchAll" ma:showField="CatchAllData" ma:web="3e2dcc7e-d655-4f3c-80bd-413b0183085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3e2dcc7e-d655-4f3c-80bd-413b0183085a" xsi:nil="true"/>
    <lcf76f155ced4ddcb4097134ff3c332f xmlns="37d81b14-ebc2-4e68-8faa-119ccc222581">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61DE7E3-B817-48E6-BCBA-617754677F28}"/>
</file>

<file path=customXml/itemProps2.xml><?xml version="1.0" encoding="utf-8"?>
<ds:datastoreItem xmlns:ds="http://schemas.openxmlformats.org/officeDocument/2006/customXml" ds:itemID="{65738479-820D-40B2-B88C-29679C2E5060}"/>
</file>

<file path=customXml/itemProps3.xml><?xml version="1.0" encoding="utf-8"?>
<ds:datastoreItem xmlns:ds="http://schemas.openxmlformats.org/officeDocument/2006/customXml" ds:itemID="{9CC22E98-F9B4-4A7F-A73A-11069FA04C6C}"/>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0x010100050D0AC043D65C40A4A8BDB219E449B1</vt:lpwstr>
  </property>
</Properties>
</file>