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5F5A" w14:textId="5447503F" w:rsidR="00987E16" w:rsidRDefault="00987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PROYECTO SAR - ALT</w:t>
      </w:r>
    </w:p>
    <w:p w14:paraId="7203ADCF" w14:textId="77777777" w:rsidR="00987E16" w:rsidRDefault="00987E16">
      <w:pPr>
        <w:rPr>
          <w:b/>
          <w:bCs/>
          <w:sz w:val="28"/>
          <w:szCs w:val="28"/>
        </w:rPr>
      </w:pPr>
    </w:p>
    <w:p w14:paraId="5AD62A24" w14:textId="7176B4D1" w:rsidR="00942E13" w:rsidRPr="00987E16" w:rsidRDefault="000A32F6">
      <w:pPr>
        <w:rPr>
          <w:b/>
          <w:bCs/>
          <w:sz w:val="28"/>
          <w:szCs w:val="28"/>
        </w:rPr>
      </w:pPr>
      <w:r w:rsidRPr="00987E16">
        <w:rPr>
          <w:b/>
          <w:bCs/>
          <w:sz w:val="28"/>
          <w:szCs w:val="28"/>
        </w:rPr>
        <w:t>Índice:</w:t>
      </w:r>
    </w:p>
    <w:p w14:paraId="651B7DD8" w14:textId="77777777" w:rsidR="00942E13" w:rsidRDefault="00942E13"/>
    <w:p w14:paraId="6AB7AE58" w14:textId="77777777" w:rsidR="00942E13" w:rsidRP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>0.- Introducción</w:t>
      </w:r>
    </w:p>
    <w:p w14:paraId="23A84EDF" w14:textId="77777777" w:rsidR="00942E13" w:rsidRP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>1.- Levenshtein y Levensthtein-Damerau de cadenas</w:t>
      </w:r>
    </w:p>
    <w:p w14:paraId="0AE67FE1" w14:textId="77777777" w:rsidR="00942E13" w:rsidRP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>2.- Trie con PD</w:t>
      </w:r>
    </w:p>
    <w:p w14:paraId="47C49D6D" w14:textId="77777777" w:rsidR="00942E13" w:rsidRP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>3.- Levenshtein de cadena y trie con PD</w:t>
      </w:r>
    </w:p>
    <w:p w14:paraId="5CD82B66" w14:textId="77777777" w:rsidR="00942E13" w:rsidRP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>4.- Levenshtein de cadena y trie con ramificación</w:t>
      </w:r>
    </w:p>
    <w:p w14:paraId="6C05C8DC" w14:textId="1C91EB37" w:rsid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>5.- Adaptación código SAR</w:t>
      </w:r>
    </w:p>
    <w:p w14:paraId="24F94F09" w14:textId="7B94535B" w:rsidR="00E17A2C" w:rsidRDefault="00E17A2C">
      <w:pPr>
        <w:rPr>
          <w:sz w:val="24"/>
          <w:szCs w:val="24"/>
        </w:rPr>
      </w:pPr>
      <w:r>
        <w:rPr>
          <w:sz w:val="24"/>
          <w:szCs w:val="24"/>
        </w:rPr>
        <w:t>6.- Comparación de los algoritmos de PD y ramificación</w:t>
      </w:r>
    </w:p>
    <w:p w14:paraId="7C467410" w14:textId="77777777" w:rsidR="00987E16" w:rsidRDefault="00987E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CC7D66" w14:textId="5F80D96D" w:rsidR="0077366B" w:rsidRPr="0077366B" w:rsidRDefault="000A32F6">
      <w:pPr>
        <w:rPr>
          <w:b/>
          <w:bCs/>
          <w:sz w:val="24"/>
          <w:szCs w:val="24"/>
          <w:u w:val="single"/>
        </w:rPr>
      </w:pPr>
      <w:r w:rsidRPr="00E17A2C">
        <w:rPr>
          <w:b/>
          <w:bCs/>
          <w:sz w:val="24"/>
          <w:szCs w:val="24"/>
        </w:rPr>
        <w:lastRenderedPageBreak/>
        <w:t>0.- Introducción</w:t>
      </w:r>
    </w:p>
    <w:p w14:paraId="303FEFCD" w14:textId="77777777" w:rsidR="00942E13" w:rsidRDefault="000A32F6">
      <w:r>
        <w:t>En este informe vamos a presentar el trabajo que hemos realizado según la programación de prácticas para adaptar el buscador de documentos de SAR para realizar búsquedas aproximadas de cadenas con tolerancia.</w:t>
      </w:r>
    </w:p>
    <w:p w14:paraId="1FDF64DD" w14:textId="3D742482" w:rsidR="00942E13" w:rsidRDefault="00942E13"/>
    <w:p w14:paraId="2BA96698" w14:textId="77777777" w:rsidR="0077366B" w:rsidRDefault="0077366B"/>
    <w:p w14:paraId="1A0E9B9A" w14:textId="1C9371C8" w:rsidR="0077366B" w:rsidRPr="00E17A2C" w:rsidRDefault="000A32F6">
      <w:pPr>
        <w:rPr>
          <w:b/>
          <w:bCs/>
          <w:sz w:val="24"/>
          <w:szCs w:val="24"/>
        </w:rPr>
      </w:pPr>
      <w:r w:rsidRPr="00E17A2C">
        <w:rPr>
          <w:b/>
          <w:bCs/>
          <w:sz w:val="24"/>
          <w:szCs w:val="24"/>
        </w:rPr>
        <w:t>1- Levenshtein y Levensthtein-Damerau de caden</w:t>
      </w:r>
      <w:r w:rsidRPr="00E17A2C">
        <w:rPr>
          <w:b/>
          <w:bCs/>
          <w:sz w:val="24"/>
          <w:szCs w:val="24"/>
        </w:rPr>
        <w:t>as</w:t>
      </w:r>
    </w:p>
    <w:p w14:paraId="5B10AD57" w14:textId="77777777" w:rsidR="00942E13" w:rsidRDefault="000A32F6">
      <w:r>
        <w:t xml:space="preserve">Para realizarlo hemos hecho un método auxiliar para crear la estructura de datos (matriz) e inicializarla según la distancia de Levenshtein. Esto se realiza en el método </w:t>
      </w:r>
      <w:r w:rsidRPr="00E17A2C">
        <w:rPr>
          <w:i/>
          <w:iCs/>
        </w:rPr>
        <w:t>ini_distancia</w:t>
      </w:r>
      <w:r>
        <w:t>.</w:t>
      </w:r>
    </w:p>
    <w:p w14:paraId="56CD2966" w14:textId="77777777" w:rsidR="0077366B" w:rsidRDefault="0077366B"/>
    <w:p w14:paraId="3204F1D5" w14:textId="2D61D0C9" w:rsidR="0077366B" w:rsidRPr="00E17A2C" w:rsidRDefault="000A32F6">
      <w:pPr>
        <w:rPr>
          <w:b/>
          <w:bCs/>
          <w:sz w:val="24"/>
          <w:szCs w:val="24"/>
        </w:rPr>
      </w:pPr>
      <w:r w:rsidRPr="00E17A2C">
        <w:rPr>
          <w:b/>
          <w:bCs/>
          <w:sz w:val="24"/>
          <w:szCs w:val="24"/>
        </w:rPr>
        <w:t>2.- Trie con PD</w:t>
      </w:r>
    </w:p>
    <w:p w14:paraId="678DEEA0" w14:textId="77777777" w:rsidR="00942E13" w:rsidRDefault="000A32F6">
      <w:r>
        <w:t>Para realizar el Trie, hemos usado una estructura t</w:t>
      </w:r>
      <w:r>
        <w:t xml:space="preserve">ipo lista de nodos (clase </w:t>
      </w:r>
      <w:r w:rsidRPr="00E17A2C">
        <w:rPr>
          <w:i/>
          <w:iCs/>
        </w:rPr>
        <w:t>Node</w:t>
      </w:r>
      <w:r>
        <w:t>), y otra lista auxiliar que contiene los nodos finales (que representan una palabra completa).</w:t>
      </w:r>
    </w:p>
    <w:p w14:paraId="1D291F6F" w14:textId="019B603D" w:rsidR="00942E13" w:rsidRDefault="000A32F6">
      <w:r>
        <w:t xml:space="preserve">El principal método que hemos implementado es </w:t>
      </w:r>
      <w:r w:rsidRPr="00E17A2C">
        <w:rPr>
          <w:i/>
          <w:iCs/>
        </w:rPr>
        <w:t>add_son</w:t>
      </w:r>
      <w:r>
        <w:t>, donde se le da una palabra y, tras una búsqueda previa en el trie, la añade</w:t>
      </w:r>
      <w:r>
        <w:t xml:space="preserve"> si la palabra no está, se completa si está en parte o no se añade si ya esta en el Trie.</w:t>
      </w:r>
    </w:p>
    <w:p w14:paraId="58E46CCF" w14:textId="77777777" w:rsidR="0077366B" w:rsidRDefault="0077366B"/>
    <w:p w14:paraId="049C8D3A" w14:textId="6C6D04E6" w:rsidR="0077366B" w:rsidRPr="00E17A2C" w:rsidRDefault="000A32F6">
      <w:pPr>
        <w:rPr>
          <w:b/>
          <w:bCs/>
          <w:sz w:val="24"/>
          <w:szCs w:val="24"/>
        </w:rPr>
      </w:pPr>
      <w:r w:rsidRPr="00E17A2C">
        <w:rPr>
          <w:b/>
          <w:bCs/>
          <w:sz w:val="24"/>
          <w:szCs w:val="24"/>
        </w:rPr>
        <w:t>3.- Levenshtein de cadena y trie con PD</w:t>
      </w:r>
    </w:p>
    <w:p w14:paraId="31A381E3" w14:textId="66180575" w:rsidR="00942E13" w:rsidRDefault="000A32F6">
      <w:r>
        <w:t xml:space="preserve">La función que implementa la distancia de Levenshtein usando como estructura de datos para la búsqueda un Trie </w:t>
      </w:r>
      <w:r w:rsidR="00E17A2C">
        <w:t>está</w:t>
      </w:r>
      <w:r>
        <w:t xml:space="preserve"> situada e</w:t>
      </w:r>
      <w:r>
        <w:t xml:space="preserve">n </w:t>
      </w:r>
      <w:r w:rsidRPr="00E17A2C">
        <w:rPr>
          <w:i/>
          <w:iCs/>
        </w:rPr>
        <w:t>SAR_library</w:t>
      </w:r>
      <w:r>
        <w:t xml:space="preserve"> con el nombre </w:t>
      </w:r>
      <w:r w:rsidRPr="00E17A2C">
        <w:rPr>
          <w:i/>
          <w:iCs/>
        </w:rPr>
        <w:t>levesteinTree_Word_PD</w:t>
      </w:r>
      <w:r>
        <w:t xml:space="preserve">. En él, se inicializa la estructura de datos tipo matriz a ceros y se va completando con las distancias de </w:t>
      </w:r>
      <w:r w:rsidR="00987E16">
        <w:t>Levenshtein</w:t>
      </w:r>
      <w:r>
        <w:t xml:space="preserve"> mínimas para cada letra de la pala</w:t>
      </w:r>
      <w:r>
        <w:t>bra.</w:t>
      </w:r>
    </w:p>
    <w:p w14:paraId="023652E4" w14:textId="77777777" w:rsidR="0077366B" w:rsidRPr="00E17A2C" w:rsidRDefault="0077366B">
      <w:pPr>
        <w:rPr>
          <w:sz w:val="24"/>
          <w:szCs w:val="24"/>
        </w:rPr>
      </w:pPr>
    </w:p>
    <w:p w14:paraId="7768914E" w14:textId="58DD15CA" w:rsidR="0077366B" w:rsidRPr="00E17A2C" w:rsidRDefault="000A32F6">
      <w:pPr>
        <w:rPr>
          <w:b/>
          <w:bCs/>
          <w:sz w:val="24"/>
          <w:szCs w:val="24"/>
        </w:rPr>
      </w:pPr>
      <w:r w:rsidRPr="00E17A2C">
        <w:rPr>
          <w:b/>
          <w:bCs/>
          <w:sz w:val="24"/>
          <w:szCs w:val="24"/>
        </w:rPr>
        <w:t>4.- Levenshtein de cadena y trie con ramificaci</w:t>
      </w:r>
      <w:r w:rsidRPr="00E17A2C">
        <w:rPr>
          <w:b/>
          <w:bCs/>
          <w:sz w:val="24"/>
          <w:szCs w:val="24"/>
        </w:rPr>
        <w:t>ón</w:t>
      </w:r>
    </w:p>
    <w:p w14:paraId="3A0437CD" w14:textId="6B37DBB9" w:rsidR="00942E13" w:rsidRDefault="000A32F6">
      <w:r>
        <w:t>En la versión con ramificación, se implementa una cola FIFO cuyos elementos son tuplas de tres elementos (</w:t>
      </w:r>
      <w:r w:rsidR="00987E16">
        <w:t>Índice</w:t>
      </w:r>
      <w:r>
        <w:t xml:space="preserve"> de la letra dentro de la palabra que se busca en el Trie, </w:t>
      </w:r>
      <w:r w:rsidR="00987E16">
        <w:t>Índice</w:t>
      </w:r>
      <w:r>
        <w:t xml:space="preserve"> del nodo de la letra que se encuentra en el Trie, Coste de la operación de </w:t>
      </w:r>
      <w:r>
        <w:t>edición).</w:t>
      </w:r>
    </w:p>
    <w:p w14:paraId="4EDD7C9A" w14:textId="77777777" w:rsidR="00942E13" w:rsidRDefault="000A32F6">
      <w:r>
        <w:t>La versión de Levenshtein tiene en cuenta el borrado, la inserción y la sustitución de letras de la cadena y en la versión Levenhtein-Damerau su añade la operación de intercambio entre letras contiguas de la misma cadena.</w:t>
      </w:r>
    </w:p>
    <w:p w14:paraId="22020493" w14:textId="77777777" w:rsidR="00942E13" w:rsidRDefault="00942E13"/>
    <w:p w14:paraId="4ABFA429" w14:textId="3289505F" w:rsidR="0077366B" w:rsidRPr="00E17A2C" w:rsidRDefault="000A32F6">
      <w:pPr>
        <w:rPr>
          <w:b/>
          <w:bCs/>
          <w:sz w:val="24"/>
          <w:szCs w:val="24"/>
        </w:rPr>
      </w:pPr>
      <w:r w:rsidRPr="00E17A2C">
        <w:rPr>
          <w:b/>
          <w:bCs/>
          <w:sz w:val="24"/>
          <w:szCs w:val="24"/>
        </w:rPr>
        <w:t>5.- Adaptación código S</w:t>
      </w:r>
      <w:r w:rsidRPr="00E17A2C">
        <w:rPr>
          <w:b/>
          <w:bCs/>
          <w:sz w:val="24"/>
          <w:szCs w:val="24"/>
        </w:rPr>
        <w:t>AR</w:t>
      </w:r>
    </w:p>
    <w:p w14:paraId="505DA0F2" w14:textId="429656EF" w:rsidR="00942E13" w:rsidRDefault="000A32F6">
      <w:r>
        <w:t>Se ha adaptado el código para que admita la búsqueda con tolerancia. En caso de usar la distancia de Levenshtein, se usará el carácter % para indicar la tolerancia en la búsqueda y en el caso de</w:t>
      </w:r>
      <w:r>
        <w:t xml:space="preserve"> querer usar la distancia de Lev-Damerau se usará el car</w:t>
      </w:r>
      <w:r>
        <w:t>ácter @.</w:t>
      </w:r>
    </w:p>
    <w:p w14:paraId="32F441BA" w14:textId="77777777" w:rsidR="00942E13" w:rsidRDefault="000A32F6">
      <w:r>
        <w:lastRenderedPageBreak/>
        <w:t>Teniendo en cuenta que el coste de el algoritmo de programación dinámica en este caso es constante O(k) y el de ramificación es exponencial O(x</w:t>
      </w:r>
      <w:r>
        <w:rPr>
          <w:vertAlign w:val="superscript"/>
        </w:rPr>
        <w:t>n</w:t>
      </w:r>
      <w:r>
        <w:t>), se usa el primero para los casos donde la tolerancia sea un numero alto (3 o más) y para los casos c</w:t>
      </w:r>
      <w:r>
        <w:t>on una tolerancia menor (1 o 2) se utiliza el de ramificación.</w:t>
      </w:r>
    </w:p>
    <w:p w14:paraId="5F8A3FEE" w14:textId="3FE5028B" w:rsidR="00942E13" w:rsidRDefault="000A32F6">
      <w:r>
        <w:t xml:space="preserve">Cambien se ha adaptado el código para que sea posible hacer búsquedas usando puertas lógicas como </w:t>
      </w:r>
      <w:r w:rsidRPr="00E17A2C">
        <w:rPr>
          <w:i/>
          <w:iCs/>
        </w:rPr>
        <w:t>or</w:t>
      </w:r>
      <w:r>
        <w:t xml:space="preserve">, </w:t>
      </w:r>
      <w:r w:rsidRPr="00E17A2C">
        <w:rPr>
          <w:i/>
          <w:iCs/>
        </w:rPr>
        <w:t>and</w:t>
      </w:r>
      <w:r>
        <w:t xml:space="preserve"> y </w:t>
      </w:r>
      <w:r w:rsidRPr="00E17A2C">
        <w:rPr>
          <w:i/>
          <w:iCs/>
        </w:rPr>
        <w:t>not</w:t>
      </w:r>
      <w:r>
        <w:t>; con la búsqueda con tolerancia.</w:t>
      </w:r>
    </w:p>
    <w:p w14:paraId="4F9F6F9A" w14:textId="77777777" w:rsidR="0077366B" w:rsidRDefault="0077366B"/>
    <w:p w14:paraId="55C3729D" w14:textId="5CEBE715" w:rsidR="00942E13" w:rsidRDefault="00942E13"/>
    <w:p w14:paraId="309E8237" w14:textId="4BF63891" w:rsidR="0077366B" w:rsidRPr="00E17A2C" w:rsidRDefault="00E17A2C" w:rsidP="00E17A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E17A2C">
        <w:rPr>
          <w:b/>
          <w:bCs/>
          <w:sz w:val="24"/>
          <w:szCs w:val="24"/>
        </w:rPr>
        <w:t>.- Comparación de los algoritmos de PD y ramificación</w:t>
      </w:r>
    </w:p>
    <w:p w14:paraId="0CE0DEBD" w14:textId="1047285D" w:rsidR="00E17A2C" w:rsidRDefault="00E17A2C">
      <w:r>
        <w:t xml:space="preserve">En este apartado hemos realizado una serie de pruebas con diferentes búsquedas </w:t>
      </w:r>
      <w:r w:rsidR="00103BE9">
        <w:t>por número de tolerancia, para comparar el funcionamiento de los 2 algoritmos (programación dinámica y ramificación) en cuanto a coste computacional, y sacar su coste en el mejor y peor caso, para así utilizar uno u otro en el caso en el que mejor convenga para reducir el coste.</w:t>
      </w:r>
    </w:p>
    <w:p w14:paraId="4610D31E" w14:textId="53445A90" w:rsidR="00942E13" w:rsidRDefault="000A32F6">
      <w:r>
        <w:t>Comparación</w:t>
      </w:r>
      <w:r>
        <w:t xml:space="preserve"> de tiempos entre los algoritmos de programación dinámica y ramificación.</w:t>
      </w:r>
    </w:p>
    <w:p w14:paraId="00532E78" w14:textId="77777777" w:rsidR="00E309FD" w:rsidRDefault="00E309FD"/>
    <w:p w14:paraId="0E7FF6D3" w14:textId="4EFA0043" w:rsidR="00942E13" w:rsidRDefault="000A32F6">
      <w:r>
        <w:t>Tabla de tiempos del algoritmo de la distancia de Levenshtein</w:t>
      </w:r>
      <w:r w:rsidR="00103BE9">
        <w:t xml:space="preserve"> (en segundos)</w:t>
      </w:r>
      <w:r>
        <w:t>:</w:t>
      </w:r>
    </w:p>
    <w:p w14:paraId="5E2CB6B8" w14:textId="77777777" w:rsidR="00942E13" w:rsidRDefault="000A32F6">
      <w:r>
        <w:rPr>
          <w:noProof/>
        </w:rPr>
        <w:drawing>
          <wp:anchor distT="0" distB="0" distL="0" distR="0" simplePos="0" relativeHeight="2" behindDoc="0" locked="0" layoutInCell="1" allowOverlap="1" wp14:anchorId="057590F2" wp14:editId="0A463F3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810" cy="310515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AA847" w14:textId="77777777" w:rsidR="00942E13" w:rsidRDefault="00942E13"/>
    <w:p w14:paraId="3AC69A2A" w14:textId="77777777" w:rsidR="00942E13" w:rsidRDefault="00942E13"/>
    <w:p w14:paraId="70150629" w14:textId="77777777" w:rsidR="00942E13" w:rsidRDefault="00942E13"/>
    <w:p w14:paraId="719A48FB" w14:textId="77777777" w:rsidR="00942E13" w:rsidRDefault="00942E13"/>
    <w:p w14:paraId="46EEA936" w14:textId="77777777" w:rsidR="00942E13" w:rsidRDefault="00942E13"/>
    <w:p w14:paraId="4CDE6956" w14:textId="77777777" w:rsidR="00942E13" w:rsidRDefault="00942E13"/>
    <w:p w14:paraId="0B7BF797" w14:textId="77777777" w:rsidR="00942E13" w:rsidRDefault="00942E13"/>
    <w:p w14:paraId="2DD60C30" w14:textId="77777777" w:rsidR="00942E13" w:rsidRDefault="00942E13"/>
    <w:p w14:paraId="079E46FC" w14:textId="77777777" w:rsidR="00942E13" w:rsidRDefault="00942E13"/>
    <w:p w14:paraId="5E15F834" w14:textId="77777777" w:rsidR="00942E13" w:rsidRDefault="00942E13"/>
    <w:p w14:paraId="0BDFC7BF" w14:textId="77777777" w:rsidR="00942E13" w:rsidRDefault="00942E13"/>
    <w:p w14:paraId="4C58DB13" w14:textId="183D3BB7" w:rsidR="00E50AAF" w:rsidRPr="00E50AAF" w:rsidRDefault="000A32F6" w:rsidP="00E50AAF">
      <w:pPr>
        <w:jc w:val="center"/>
        <w:rPr>
          <w:color w:val="808080" w:themeColor="background1" w:themeShade="80"/>
        </w:rPr>
      </w:pPr>
      <w:r w:rsidRPr="00E50AAF">
        <w:rPr>
          <w:color w:val="808080" w:themeColor="background1" w:themeShade="80"/>
        </w:rPr>
        <w:t>Imagen 1</w:t>
      </w:r>
    </w:p>
    <w:p w14:paraId="1FC998A1" w14:textId="6F097582" w:rsidR="00942E13" w:rsidRDefault="000A32F6" w:rsidP="00103BE9">
      <w:pPr>
        <w:jc w:val="center"/>
      </w:pPr>
      <w:r>
        <w:t>En el caso de ramificación</w:t>
      </w:r>
      <w:r w:rsidR="00103BE9">
        <w:t xml:space="preserve"> y número de tolerancia 5</w:t>
      </w:r>
      <w:r>
        <w:t xml:space="preserve">, se ha optado por poner un numero mucho </w:t>
      </w:r>
      <w:r w:rsidR="00103BE9">
        <w:t>más</w:t>
      </w:r>
      <w:r>
        <w:t xml:space="preserve"> alto que el resto dado qu</w:t>
      </w:r>
      <w:r>
        <w:t>e la ejecución del algoritmo suponía un tiempo excesivamente alto.</w:t>
      </w:r>
    </w:p>
    <w:p w14:paraId="13F11110" w14:textId="77777777" w:rsidR="00942E13" w:rsidRDefault="00942E13"/>
    <w:p w14:paraId="22284B9C" w14:textId="77777777" w:rsidR="00942E13" w:rsidRDefault="000A32F6"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43F44719" wp14:editId="0D5858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4560" cy="2743200"/>
            <wp:effectExtent l="0" t="0" r="0" b="0"/>
            <wp:wrapSquare wrapText="largest"/>
            <wp:docPr id="2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7EE96D5E" w14:textId="77777777" w:rsidR="00942E13" w:rsidRDefault="00942E13"/>
    <w:p w14:paraId="5C15BD36" w14:textId="77777777" w:rsidR="00942E13" w:rsidRDefault="00942E13"/>
    <w:p w14:paraId="4908A971" w14:textId="77777777" w:rsidR="00942E13" w:rsidRDefault="00942E13"/>
    <w:p w14:paraId="6C59324F" w14:textId="77777777" w:rsidR="00942E13" w:rsidRDefault="00942E13"/>
    <w:p w14:paraId="34EBEDDF" w14:textId="77777777" w:rsidR="00942E13" w:rsidRDefault="00942E13"/>
    <w:p w14:paraId="5A115083" w14:textId="77777777" w:rsidR="00942E13" w:rsidRDefault="00942E13"/>
    <w:p w14:paraId="654A9CE3" w14:textId="77777777" w:rsidR="00942E13" w:rsidRDefault="00942E13"/>
    <w:p w14:paraId="7A718E7F" w14:textId="3AF3EA57" w:rsidR="00942E13" w:rsidRDefault="00942E13"/>
    <w:p w14:paraId="7125DB17" w14:textId="545305FA" w:rsidR="00E50AAF" w:rsidRDefault="00E50AAF"/>
    <w:p w14:paraId="32188071" w14:textId="71044B23" w:rsidR="00E50AAF" w:rsidRPr="00E50AAF" w:rsidRDefault="00E50AAF" w:rsidP="00E50AAF">
      <w:pPr>
        <w:jc w:val="center"/>
        <w:rPr>
          <w:color w:val="808080" w:themeColor="background1" w:themeShade="80"/>
        </w:rPr>
      </w:pPr>
      <w:r w:rsidRPr="00E50AAF">
        <w:rPr>
          <w:color w:val="808080" w:themeColor="background1" w:themeShade="80"/>
        </w:rPr>
        <w:t>Imagen 2</w:t>
      </w:r>
    </w:p>
    <w:p w14:paraId="10193525" w14:textId="6D2A80FB" w:rsidR="00E50AAF" w:rsidRDefault="00103BE9" w:rsidP="00103BE9">
      <w:pPr>
        <w:jc w:val="center"/>
      </w:pPr>
      <w:r>
        <w:t>Esta imagen representa el coste de ambos algoritmos en las pruebas, se puede confirmar que la programación dinámica tiene un coste constante, y la ramificación es exponencial.</w:t>
      </w:r>
    </w:p>
    <w:p w14:paraId="12A31CCA" w14:textId="469E41C5" w:rsidR="00E309FD" w:rsidRDefault="00E309FD" w:rsidP="00E309FD">
      <w:pPr>
        <w:jc w:val="center"/>
      </w:pPr>
      <w:r>
        <w:t>Los valores del eje x, representan el número de tolerancia (1,2,3 y 5).</w:t>
      </w:r>
    </w:p>
    <w:p w14:paraId="404E0CE4" w14:textId="14EFE2E2" w:rsidR="00E309FD" w:rsidRDefault="00E309FD" w:rsidP="00E309FD">
      <w:pPr>
        <w:jc w:val="center"/>
      </w:pPr>
      <w:r>
        <w:t>Y el eje y, el tiempo en segundos obtenido.</w:t>
      </w:r>
    </w:p>
    <w:p w14:paraId="71749CC3" w14:textId="77777777" w:rsidR="00942E13" w:rsidRDefault="00942E13"/>
    <w:p w14:paraId="21AEE425" w14:textId="77777777" w:rsidR="00942E13" w:rsidRDefault="00942E13"/>
    <w:p w14:paraId="4D732A4B" w14:textId="695EAF49" w:rsidR="00942E13" w:rsidRDefault="000A32F6">
      <w:r>
        <w:t xml:space="preserve">Los valores usados en la </w:t>
      </w:r>
      <w:r w:rsidR="00E309FD">
        <w:t>gráfica</w:t>
      </w:r>
      <w:r>
        <w:t xml:space="preserve"> son las medias</w:t>
      </w:r>
      <w:r w:rsidR="00DE4A0F">
        <w:t xml:space="preserve"> de los tiempos</w:t>
      </w:r>
      <w:bookmarkStart w:id="0" w:name="_GoBack"/>
      <w:bookmarkEnd w:id="0"/>
      <w:r>
        <w:t xml:space="preserve"> de la Imagen 1, que a continuación se muestran:</w:t>
      </w:r>
    </w:p>
    <w:p w14:paraId="562A6AB1" w14:textId="77777777" w:rsidR="00942E13" w:rsidRDefault="000A32F6">
      <w:r>
        <w:rPr>
          <w:noProof/>
        </w:rPr>
        <w:drawing>
          <wp:anchor distT="0" distB="0" distL="0" distR="0" simplePos="0" relativeHeight="4" behindDoc="0" locked="0" layoutInCell="1" allowOverlap="1" wp14:anchorId="11409A74" wp14:editId="767220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860" cy="876300"/>
            <wp:effectExtent l="0" t="0" r="0" b="0"/>
            <wp:wrapSquare wrapText="largest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BF446" w14:textId="77777777" w:rsidR="00942E13" w:rsidRDefault="00942E13"/>
    <w:p w14:paraId="60E6F174" w14:textId="77777777" w:rsidR="00942E13" w:rsidRDefault="00942E13"/>
    <w:p w14:paraId="16C9C8AF" w14:textId="77777777" w:rsidR="00942E13" w:rsidRDefault="00942E13"/>
    <w:p w14:paraId="54D00162" w14:textId="13003976" w:rsidR="00942E13" w:rsidRDefault="00E50AAF" w:rsidP="00E50AAF">
      <w:pPr>
        <w:jc w:val="center"/>
        <w:rPr>
          <w:color w:val="808080" w:themeColor="background1" w:themeShade="80"/>
        </w:rPr>
      </w:pPr>
      <w:r w:rsidRPr="00E50AAF">
        <w:rPr>
          <w:color w:val="808080" w:themeColor="background1" w:themeShade="80"/>
        </w:rPr>
        <w:t>Imagen 3</w:t>
      </w:r>
    </w:p>
    <w:p w14:paraId="0AA91E3D" w14:textId="77777777" w:rsidR="00E309FD" w:rsidRPr="00E50AAF" w:rsidRDefault="00E309FD" w:rsidP="00E50AAF">
      <w:pPr>
        <w:jc w:val="center"/>
        <w:rPr>
          <w:color w:val="808080" w:themeColor="background1" w:themeShade="80"/>
        </w:rPr>
      </w:pPr>
    </w:p>
    <w:p w14:paraId="15922B7E" w14:textId="77777777" w:rsidR="00E309FD" w:rsidRDefault="00E309FD">
      <w:r>
        <w:br/>
      </w:r>
      <w:r>
        <w:br/>
      </w:r>
    </w:p>
    <w:p w14:paraId="157ADE0D" w14:textId="77777777" w:rsidR="00E309FD" w:rsidRDefault="00E309FD">
      <w:pPr>
        <w:spacing w:after="0" w:line="240" w:lineRule="auto"/>
      </w:pPr>
      <w:r>
        <w:br w:type="page"/>
      </w:r>
    </w:p>
    <w:p w14:paraId="1ABF4546" w14:textId="46507662" w:rsidR="00E50AAF" w:rsidRPr="00E309FD" w:rsidRDefault="000A32F6" w:rsidP="00E309FD">
      <w:r>
        <w:lastRenderedPageBreak/>
        <w:t xml:space="preserve">Tabla de tiempos del algoritmo de la distancia de </w:t>
      </w:r>
      <w:r>
        <w:t>Damerau-Levenshtein:</w:t>
      </w:r>
    </w:p>
    <w:p w14:paraId="188348CC" w14:textId="77777777" w:rsidR="00E50AAF" w:rsidRDefault="00E50AAF" w:rsidP="00E50AAF">
      <w:pPr>
        <w:jc w:val="center"/>
        <w:rPr>
          <w:color w:val="808080" w:themeColor="background1" w:themeShade="80"/>
        </w:rPr>
      </w:pPr>
    </w:p>
    <w:p w14:paraId="754B0323" w14:textId="7481B78B" w:rsidR="00942E13" w:rsidRDefault="000A32F6" w:rsidP="00E50AAF">
      <w:pPr>
        <w:jc w:val="center"/>
        <w:rPr>
          <w:color w:val="808080" w:themeColor="background1" w:themeShade="80"/>
        </w:rPr>
      </w:pPr>
      <w:r w:rsidRPr="00E50AAF">
        <w:rPr>
          <w:noProof/>
          <w:color w:val="808080" w:themeColor="background1" w:themeShade="80"/>
        </w:rPr>
        <w:drawing>
          <wp:anchor distT="0" distB="0" distL="0" distR="0" simplePos="0" relativeHeight="5" behindDoc="0" locked="0" layoutInCell="1" allowOverlap="1" wp14:anchorId="1346FFC9" wp14:editId="50B633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3185" cy="3086100"/>
            <wp:effectExtent l="0" t="0" r="0" b="0"/>
            <wp:wrapSquare wrapText="largest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B4C07" w14:textId="17DA6280" w:rsidR="00E50AAF" w:rsidRDefault="00E50AAF" w:rsidP="00E50AAF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Imagen 4</w:t>
      </w:r>
    </w:p>
    <w:p w14:paraId="30017442" w14:textId="3963E44A" w:rsidR="00E309FD" w:rsidRPr="00E309FD" w:rsidRDefault="00E309FD" w:rsidP="00E309FD">
      <w:pPr>
        <w:jc w:val="center"/>
      </w:pPr>
      <w:r w:rsidRPr="00E309FD">
        <w:t>En este caso, como en el anterior, optamos por poner un valor alto en el caso de ramificación y tolerancia 5, y se puede confirmar el coste de cada algoritmo también en el caso de Damerau</w:t>
      </w:r>
      <w:r>
        <w:t>.</w:t>
      </w:r>
    </w:p>
    <w:p w14:paraId="51591B7A" w14:textId="77777777" w:rsidR="00E50AAF" w:rsidRPr="00E50AAF" w:rsidRDefault="00E50AAF" w:rsidP="00E50AAF">
      <w:pPr>
        <w:jc w:val="center"/>
        <w:rPr>
          <w:color w:val="808080" w:themeColor="background1" w:themeShade="80"/>
        </w:rPr>
      </w:pPr>
    </w:p>
    <w:p w14:paraId="59C44DC0" w14:textId="77777777" w:rsidR="00942E13" w:rsidRDefault="00942E13"/>
    <w:p w14:paraId="5AE7984A" w14:textId="77777777" w:rsidR="00942E13" w:rsidRDefault="000A32F6">
      <w:r>
        <w:rPr>
          <w:noProof/>
        </w:rPr>
        <w:drawing>
          <wp:anchor distT="0" distB="0" distL="0" distR="0" simplePos="0" relativeHeight="6" behindDoc="0" locked="0" layoutInCell="1" allowOverlap="1" wp14:anchorId="221223DD" wp14:editId="2CF69C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915" cy="2743200"/>
            <wp:effectExtent l="0" t="0" r="0" b="0"/>
            <wp:wrapSquare wrapText="largest"/>
            <wp:docPr id="5" name="Objeto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01CA2B0C" w14:textId="77777777" w:rsidR="00942E13" w:rsidRDefault="00942E13"/>
    <w:p w14:paraId="43E22EDF" w14:textId="77777777" w:rsidR="00942E13" w:rsidRDefault="00942E13"/>
    <w:p w14:paraId="572CEDBD" w14:textId="77777777" w:rsidR="00942E13" w:rsidRDefault="00942E13"/>
    <w:p w14:paraId="71A95C80" w14:textId="77777777" w:rsidR="00942E13" w:rsidRDefault="00942E13"/>
    <w:p w14:paraId="094E8979" w14:textId="77777777" w:rsidR="00942E13" w:rsidRDefault="00942E13"/>
    <w:p w14:paraId="24FC9AE2" w14:textId="77777777" w:rsidR="00942E13" w:rsidRDefault="00942E13"/>
    <w:p w14:paraId="09CEA539" w14:textId="77777777" w:rsidR="00942E13" w:rsidRDefault="00942E13"/>
    <w:p w14:paraId="57A53C5E" w14:textId="77777777" w:rsidR="00942E13" w:rsidRDefault="00942E13"/>
    <w:p w14:paraId="7909D8FB" w14:textId="77777777" w:rsidR="00942E13" w:rsidRDefault="00942E13"/>
    <w:p w14:paraId="6945B582" w14:textId="75BCF5B1" w:rsidR="00E309FD" w:rsidRDefault="000A32F6" w:rsidP="00E309FD">
      <w:pPr>
        <w:jc w:val="center"/>
        <w:rPr>
          <w:color w:val="808080" w:themeColor="background1" w:themeShade="80"/>
        </w:rPr>
      </w:pPr>
      <w:r w:rsidRPr="00E50AAF">
        <w:rPr>
          <w:color w:val="808080" w:themeColor="background1" w:themeShade="80"/>
        </w:rPr>
        <w:t xml:space="preserve">Imagen </w:t>
      </w:r>
      <w:r w:rsidR="00E50AAF" w:rsidRPr="00E50AAF">
        <w:rPr>
          <w:color w:val="808080" w:themeColor="background1" w:themeShade="80"/>
        </w:rPr>
        <w:t>5</w:t>
      </w:r>
    </w:p>
    <w:p w14:paraId="704EC7BA" w14:textId="54AC6C20" w:rsidR="00E309FD" w:rsidRPr="00E309FD" w:rsidRDefault="00E309FD" w:rsidP="00E309FD">
      <w:pPr>
        <w:jc w:val="center"/>
      </w:pPr>
      <w:r w:rsidRPr="00E309FD">
        <w:t>Igual que el caso anterior, aquí se representa la función de los costes de los algoritmos</w:t>
      </w:r>
    </w:p>
    <w:p w14:paraId="75780347" w14:textId="77777777" w:rsidR="00942E13" w:rsidRDefault="00942E13"/>
    <w:p w14:paraId="1822ADE3" w14:textId="79769187" w:rsidR="00942E13" w:rsidRDefault="000A32F6" w:rsidP="00E50AAF">
      <w:pPr>
        <w:jc w:val="center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0BD4D0E4" wp14:editId="7E5E70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4135" cy="866775"/>
            <wp:effectExtent l="0" t="0" r="0" b="0"/>
            <wp:wrapSquare wrapText="largest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9F296" w14:textId="70A6941C" w:rsidR="00E50AAF" w:rsidRPr="00E50AAF" w:rsidRDefault="00E50AAF" w:rsidP="00E50AAF">
      <w:pPr>
        <w:jc w:val="center"/>
        <w:rPr>
          <w:color w:val="808080" w:themeColor="background1" w:themeShade="80"/>
        </w:rPr>
      </w:pPr>
      <w:r w:rsidRPr="00E50AAF">
        <w:rPr>
          <w:color w:val="808080" w:themeColor="background1" w:themeShade="80"/>
        </w:rPr>
        <w:t>Imagen 6</w:t>
      </w:r>
    </w:p>
    <w:sectPr w:rsidR="00E50AAF" w:rsidRPr="00E50AAF">
      <w:headerReference w:type="default" r:id="rId12"/>
      <w:footerReference w:type="default" r:id="rId13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2DF65" w14:textId="77777777" w:rsidR="000A32F6" w:rsidRDefault="000A32F6" w:rsidP="00987E16">
      <w:pPr>
        <w:spacing w:after="0" w:line="240" w:lineRule="auto"/>
      </w:pPr>
      <w:r>
        <w:separator/>
      </w:r>
    </w:p>
  </w:endnote>
  <w:endnote w:type="continuationSeparator" w:id="0">
    <w:p w14:paraId="7F913888" w14:textId="77777777" w:rsidR="000A32F6" w:rsidRDefault="000A32F6" w:rsidP="0098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BFDDE" w14:textId="77777777" w:rsidR="000B1042" w:rsidRDefault="000B1042" w:rsidP="000B1042">
    <w:pPr>
      <w:pStyle w:val="Piedepgina"/>
    </w:pPr>
  </w:p>
  <w:p w14:paraId="1FDCC9ED" w14:textId="36F7F24A" w:rsidR="000B1042" w:rsidRDefault="000B1042" w:rsidP="000B1042">
    <w:pPr>
      <w:pStyle w:val="Piedepgina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ab/>
    </w:r>
    <w:r>
      <w:tab/>
    </w:r>
  </w:p>
  <w:p w14:paraId="3A3B26E9" w14:textId="77777777" w:rsidR="000B1042" w:rsidRDefault="000B10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C1765" w14:textId="77777777" w:rsidR="000A32F6" w:rsidRDefault="000A32F6" w:rsidP="00987E16">
      <w:pPr>
        <w:spacing w:after="0" w:line="240" w:lineRule="auto"/>
      </w:pPr>
      <w:r>
        <w:separator/>
      </w:r>
    </w:p>
  </w:footnote>
  <w:footnote w:type="continuationSeparator" w:id="0">
    <w:p w14:paraId="588CC3AD" w14:textId="77777777" w:rsidR="000A32F6" w:rsidRDefault="000A32F6" w:rsidP="0098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BA140" w14:textId="6F9483E1" w:rsidR="00987E16" w:rsidRDefault="00987E16">
    <w:pPr>
      <w:pStyle w:val="Encabezado"/>
    </w:pPr>
  </w:p>
  <w:p w14:paraId="52492FE4" w14:textId="77777777" w:rsidR="008B4489" w:rsidRDefault="008B4489" w:rsidP="008B4489">
    <w:pPr>
      <w:pStyle w:val="Encabezado"/>
      <w:jc w:val="right"/>
    </w:pPr>
  </w:p>
  <w:p w14:paraId="1814A83A" w14:textId="009AEB80" w:rsidR="008B4489" w:rsidRDefault="008B4489" w:rsidP="008B4489">
    <w:pPr>
      <w:pStyle w:val="Encabezado"/>
      <w:jc w:val="right"/>
    </w:pPr>
    <w:r>
      <w:t>Javier Garrido</w:t>
    </w:r>
    <w:r>
      <w:t xml:space="preserve">, </w:t>
    </w:r>
    <w:r>
      <w:t>Aitana Villaplana</w:t>
    </w:r>
  </w:p>
  <w:p w14:paraId="3CFAA38B" w14:textId="7A5DEEB1" w:rsidR="00987E16" w:rsidRDefault="008B4489" w:rsidP="008B4489">
    <w:pPr>
      <w:pStyle w:val="Encabezado"/>
      <w:jc w:val="right"/>
    </w:pPr>
    <w:r>
      <w:tab/>
    </w:r>
    <w:r w:rsidR="00987E16">
      <w:t>Diego Ros</w:t>
    </w:r>
    <w:r>
      <w:t xml:space="preserve">, </w:t>
    </w:r>
    <w:r w:rsidR="00987E16">
      <w:t>Pau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13"/>
    <w:rsid w:val="000A32F6"/>
    <w:rsid w:val="000B1042"/>
    <w:rsid w:val="00103BE9"/>
    <w:rsid w:val="0077366B"/>
    <w:rsid w:val="008B4489"/>
    <w:rsid w:val="00942E13"/>
    <w:rsid w:val="00987E16"/>
    <w:rsid w:val="00DE4A0F"/>
    <w:rsid w:val="00E17A2C"/>
    <w:rsid w:val="00E309FD"/>
    <w:rsid w:val="00E5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B280"/>
  <w15:docId w15:val="{DE58B4BA-261F-442A-AAD5-F53F6C31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987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E16"/>
  </w:style>
  <w:style w:type="paragraph" w:styleId="Piedepgina">
    <w:name w:val="footer"/>
    <w:basedOn w:val="Normal"/>
    <w:link w:val="PiedepginaCar"/>
    <w:uiPriority w:val="99"/>
    <w:unhideWhenUsed/>
    <w:rsid w:val="00987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s-ES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es-ES" sz="1400" b="0" strike="noStrike" spc="-1">
                <a:solidFill>
                  <a:srgbClr val="595959"/>
                </a:solidFill>
                <a:latin typeface="Calibri"/>
              </a:rPr>
              <a:t>Levenstein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levesteinTree_Word_PD</c:v>
                </c:pt>
              </c:strCache>
            </c:strRef>
          </c:tx>
          <c:spPr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26.668544000000001</c:v>
                </c:pt>
                <c:pt idx="1">
                  <c:v>19.524751999999999</c:v>
                </c:pt>
                <c:pt idx="2">
                  <c:v>39.352481666666698</c:v>
                </c:pt>
                <c:pt idx="3">
                  <c:v>34.363399999999999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B6-4853-B487-98D7220CDA1B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levesteinTrie_Word_Ramificacion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2.1994E-2</c:v>
                </c:pt>
                <c:pt idx="1">
                  <c:v>0.77712000000000003</c:v>
                </c:pt>
                <c:pt idx="2">
                  <c:v>75.523489999999995</c:v>
                </c:pt>
                <c:pt idx="3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B6-4853-B487-98D7220CD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11411614"/>
        <c:axId val="73724681"/>
      </c:lineChart>
      <c:catAx>
        <c:axId val="11411614"/>
        <c:scaling>
          <c:orientation val="minMax"/>
        </c:scaling>
        <c:delete val="0"/>
        <c:axPos val="b"/>
        <c:numFmt formatCode="0\ %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73724681"/>
        <c:crosses val="autoZero"/>
        <c:auto val="1"/>
        <c:lblAlgn val="ctr"/>
        <c:lblOffset val="100"/>
        <c:noMultiLvlLbl val="1"/>
      </c:catAx>
      <c:valAx>
        <c:axId val="7372468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11411614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es-ES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s-ES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es-ES" sz="1400" b="0" strike="noStrike" spc="-1">
                <a:solidFill>
                  <a:srgbClr val="595959"/>
                </a:solidFill>
                <a:latin typeface="Calibri"/>
              </a:rPr>
              <a:t>Levenshtein-Damerau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dam_levesteinTree_Word_PD</c:v>
                </c:pt>
              </c:strCache>
            </c:strRef>
          </c:tx>
          <c:spPr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28.099334500000001</c:v>
                </c:pt>
                <c:pt idx="1">
                  <c:v>26.214520666666701</c:v>
                </c:pt>
                <c:pt idx="2">
                  <c:v>26.5253783333333</c:v>
                </c:pt>
                <c:pt idx="3">
                  <c:v>30.291709999999998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21-469A-8218-A003BD27F5E3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dam_levesteinTrie_Word_Ramificacion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1.3024249999999999E-2</c:v>
                </c:pt>
                <c:pt idx="1">
                  <c:v>0.478238423333333</c:v>
                </c:pt>
                <c:pt idx="2">
                  <c:v>33.5717577333333</c:v>
                </c:pt>
                <c:pt idx="3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21-469A-8218-A003BD27F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42004951"/>
        <c:axId val="70721120"/>
      </c:lineChart>
      <c:catAx>
        <c:axId val="42004951"/>
        <c:scaling>
          <c:orientation val="minMax"/>
        </c:scaling>
        <c:delete val="0"/>
        <c:axPos val="b"/>
        <c:numFmt formatCode="0\ %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70721120"/>
        <c:crosses val="autoZero"/>
        <c:auto val="1"/>
        <c:lblAlgn val="ctr"/>
        <c:lblOffset val="100"/>
        <c:noMultiLvlLbl val="1"/>
      </c:catAx>
      <c:valAx>
        <c:axId val="7072112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42004951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es-ES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Aitana Villaplana</dc:creator>
  <dc:description/>
  <cp:lastModifiedBy>Aitana Villaplana</cp:lastModifiedBy>
  <cp:revision>14</cp:revision>
  <dcterms:created xsi:type="dcterms:W3CDTF">2020-01-02T18:31:00Z</dcterms:created>
  <dcterms:modified xsi:type="dcterms:W3CDTF">2020-01-10T20:27:00Z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