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sz w:val="36"/>
          <w:szCs w:val="36"/>
          <w:rtl w:val="0"/>
        </w:rPr>
      </w:pPr>
      <w:r>
        <w:rPr>
          <w:rFonts w:ascii="Arial" w:cs="Arial Unicode MS" w:hAnsi="Arial Unicode MS" w:eastAsia="Arial Unicode MS"/>
          <w:sz w:val="36"/>
          <w:szCs w:val="36"/>
          <w:rtl w:val="0"/>
          <w:lang w:val="en-US"/>
        </w:rPr>
        <w:t>&lt;PROJECT &amp; RELEASE&gt;</w:t>
      </w:r>
    </w:p>
    <w:p>
      <w:pPr>
        <w:pStyle w:val="Subtitle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>Design Documentation</w:t>
      </w:r>
      <w:r>
        <w:rPr>
          <w:sz w:val="28"/>
          <w:szCs w:val="28"/>
          <w:rtl w:val="0"/>
        </w:rPr>
        <w:br w:type="textWrapping"/>
      </w:r>
      <w:r>
        <w:rPr>
          <w:sz w:val="28"/>
          <w:szCs w:val="28"/>
          <w:rtl w:val="0"/>
          <w:lang w:val="en-US"/>
        </w:rPr>
        <w:t>Prepared by &lt;TEAM&gt;:</w:t>
      </w:r>
    </w:p>
    <w:p>
      <w:pPr>
        <w:pStyle w:val="Text body"/>
        <w:numPr>
          <w:ilvl w:val="0"/>
          <w:numId w:val="3"/>
        </w:numPr>
        <w:ind w:left="360"/>
        <w:rPr>
          <w:position w:val="0"/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Mitchell Derby </w:t>
      </w:r>
    </w:p>
    <w:p>
      <w:pPr>
        <w:pStyle w:val="Text body"/>
        <w:numPr>
          <w:ilvl w:val="0"/>
          <w:numId w:val="6"/>
        </w:numPr>
        <w:ind w:left="360"/>
        <w:rPr>
          <w:position w:val="0"/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Pedro Vega </w:t>
      </w:r>
    </w:p>
    <w:p>
      <w:pPr>
        <w:pStyle w:val="Text body"/>
        <w:numPr>
          <w:ilvl w:val="0"/>
          <w:numId w:val="9"/>
        </w:numPr>
        <w:ind w:left="360"/>
        <w:rPr>
          <w:position w:val="0"/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Beltran Caliz</w:t>
      </w:r>
    </w:p>
    <w:p>
      <w:pPr>
        <w:pStyle w:val="Text body"/>
        <w:numPr>
          <w:ilvl w:val="0"/>
          <w:numId w:val="12"/>
        </w:numPr>
        <w:ind w:left="360"/>
        <w:rPr>
          <w:position w:val="0"/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Quang Vu </w:t>
      </w:r>
    </w:p>
    <w:p>
      <w:pPr>
        <w:pStyle w:val="Text body"/>
      </w:pPr>
      <w:r>
        <w:rPr>
          <w:sz w:val="24"/>
          <w:szCs w:val="24"/>
          <w:rtl w:val="0"/>
        </w:rPr>
        <w:br w:type="page"/>
      </w:r>
    </w:p>
    <w:p>
      <w:pPr>
        <w:pStyle w:val="Text body"/>
        <w:rPr>
          <w:sz w:val="24"/>
          <w:szCs w:val="24"/>
          <w:rtl w:val="0"/>
        </w:rPr>
      </w:pPr>
    </w:p>
    <w:p>
      <w:pPr>
        <w:pStyle w:val="Text body"/>
        <w:rPr>
          <w:sz w:val="24"/>
          <w:szCs w:val="24"/>
          <w:rtl w:val="0"/>
        </w:rPr>
      </w:pPr>
    </w:p>
    <w:p>
      <w:pPr>
        <w:pStyle w:val="Text body"/>
        <w:rPr>
          <w:sz w:val="24"/>
          <w:szCs w:val="24"/>
          <w:rtl w:val="0"/>
        </w:rPr>
      </w:pPr>
    </w:p>
    <w:p>
      <w:pPr>
        <w:pStyle w:val="Text body"/>
        <w:rPr>
          <w:sz w:val="24"/>
          <w:szCs w:val="24"/>
          <w:rtl w:val="0"/>
        </w:rPr>
      </w:pPr>
    </w:p>
    <w:p>
      <w:pPr>
        <w:pStyle w:val="Text body"/>
        <w:rPr>
          <w:sz w:val="24"/>
          <w:szCs w:val="24"/>
          <w:rtl w:val="0"/>
        </w:rPr>
      </w:pPr>
    </w:p>
    <w:p>
      <w:pPr>
        <w:pStyle w:val="Text body"/>
      </w:pPr>
      <w:r>
        <w:rPr>
          <w:sz w:val="24"/>
          <w:szCs w:val="24"/>
          <w:rtl w:val="0"/>
        </w:rPr>
        <w:fldChar w:fldCharType="begin" w:fldLock="0"/>
      </w:r>
      <w:r>
        <w:rPr>
          <w:sz w:val="24"/>
          <w:szCs w:val="24"/>
          <w:rtl w:val="0"/>
        </w:rPr>
        <w:t xml:space="preserve"> TOC \o 2-2 \t "Heading, 3"</w:t>
      </w:r>
      <w:r>
        <w:rPr>
          <w:sz w:val="24"/>
          <w:szCs w:val="24"/>
          <w:rtl w:val="0"/>
        </w:rPr>
        <w:fldChar w:fldCharType="separate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  <w:lang w:val="sv-SE"/>
        </w:rPr>
        <w:t>Summary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 xml:space="preserve"> PAGEREF _Toc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>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  <w:lang w:val="en-US"/>
        </w:rPr>
        <w:t>Requirements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 xml:space="preserve"> PAGEREF _Toc1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>5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  <w:lang w:val="fr-FR"/>
        </w:rPr>
        <w:t>Domain Model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 xml:space="preserve"> PAGEREF _Toc2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>7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  <w:lang w:val="en-US"/>
        </w:rPr>
        <w:t>System Architecture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 xml:space="preserve"> PAGEREF _Toc3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>8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  <w:lang w:val="en-US"/>
        </w:rPr>
        <w:t>Subsystems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 xml:space="preserve"> PAGEREF _Toc4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>10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pStyle w:val="TOC 2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  <w:lang w:val="en-US"/>
        </w:rPr>
        <w:t>Subsystem #1 (name the subsystem with a name that expresses its use within the context of the application)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 xml:space="preserve"> PAGEREF _Toc5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>10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pStyle w:val="TOC 2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>Subsystem #2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 xml:space="preserve"> PAGEREF _Toc6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>10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  <w:lang w:val="en-US"/>
        </w:rPr>
        <w:t>Sequence Diagrams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 xml:space="preserve"> PAGEREF _Toc7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>12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pStyle w:val="TOC 3"/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>Appendix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 xml:space="preserve"> PAGEREF _Toc8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>13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pStyle w:val="Text body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fldChar w:fldCharType="end" w:fldLock="0"/>
      </w:r>
    </w:p>
    <w:p>
      <w:pPr>
        <w:pStyle w:val="Heading"/>
        <w:pageBreakBefore w:val="1"/>
        <w:rPr>
          <w:sz w:val="28"/>
          <w:szCs w:val="28"/>
          <w:rtl w:val="0"/>
        </w:rPr>
      </w:pPr>
      <w:bookmarkStart w:name="_Toc" w:id="0"/>
      <w:r>
        <w:rPr>
          <w:sz w:val="28"/>
          <w:szCs w:val="28"/>
          <w:rtl w:val="0"/>
          <w:lang w:val="sv-SE"/>
        </w:rPr>
        <w:t>Summary</w:t>
      </w:r>
      <w:bookmarkEnd w:id="0"/>
    </w:p>
    <w:p>
      <w:pPr>
        <w:pStyle w:val="Text body"/>
        <w:rPr>
          <w:sz w:val="24"/>
          <w:szCs w:val="24"/>
          <w:rtl w:val="0"/>
          <w:lang w:val="en-US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This section provides a brief overview of the project.</w:t>
      </w:r>
    </w:p>
    <w:p>
      <w:pPr>
        <w:pStyle w:val="Text body"/>
        <w:numPr>
          <w:ilvl w:val="0"/>
          <w:numId w:val="15"/>
        </w:numPr>
        <w:ind w:left="196"/>
        <w:rPr>
          <w:position w:val="0"/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Describe your high-level architectural, i.e. subsystem, design.</w:t>
      </w:r>
    </w:p>
    <w:p>
      <w:pPr>
        <w:pStyle w:val="Text body"/>
        <w:numPr>
          <w:ilvl w:val="0"/>
          <w:numId w:val="18"/>
        </w:numPr>
        <w:ind w:left="196"/>
        <w:rPr>
          <w:position w:val="0"/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Give a rationale for the major design choices</w:t>
      </w:r>
    </w:p>
    <w:p>
      <w:pPr>
        <w:pStyle w:val="Text body"/>
        <w:numPr>
          <w:ilvl w:val="0"/>
          <w:numId w:val="21"/>
        </w:numPr>
        <w:ind w:left="196"/>
        <w:rPr>
          <w:position w:val="0"/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Tie back to specific requirements statements</w:t>
      </w:r>
    </w:p>
    <w:p>
      <w:pPr>
        <w:pStyle w:val="Text body"/>
        <w:numPr>
          <w:ilvl w:val="0"/>
          <w:numId w:val="24"/>
        </w:numPr>
        <w:ind w:left="196"/>
        <w:rPr>
          <w:position w:val="0"/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Outline how the design reflects a balance among competing design principles such as low coupling and etc</w:t>
      </w:r>
    </w:p>
    <w:p>
      <w:pPr>
        <w:pStyle w:val="Text body"/>
        <w:rPr>
          <w:sz w:val="24"/>
          <w:szCs w:val="24"/>
          <w:rtl w:val="0"/>
        </w:rPr>
      </w:pPr>
    </w:p>
    <w:p>
      <w:pPr>
        <w:pStyle w:val="Heading"/>
        <w:rPr>
          <w:sz w:val="28"/>
          <w:szCs w:val="28"/>
          <w:rtl w:val="0"/>
        </w:rPr>
      </w:pPr>
    </w:p>
    <w:p>
      <w:pPr>
        <w:pStyle w:val="Heading"/>
        <w:pageBreakBefore w:val="1"/>
        <w:rPr>
          <w:sz w:val="28"/>
          <w:szCs w:val="28"/>
          <w:rtl w:val="0"/>
        </w:rPr>
      </w:pPr>
      <w:bookmarkStart w:name="_Toc1" w:id="1"/>
      <w:r>
        <w:rPr>
          <w:sz w:val="28"/>
          <w:szCs w:val="28"/>
          <w:rtl w:val="0"/>
          <w:lang w:val="en-US"/>
        </w:rPr>
        <w:t>Requirements</w:t>
      </w:r>
      <w:bookmarkEnd w:id="1"/>
    </w:p>
    <w:p>
      <w:pPr>
        <w:pStyle w:val="Text body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This section provides an enumeration of the project</w:t>
      </w:r>
      <w:r>
        <w:rPr>
          <w:rFonts w:hAnsi="Times New Roman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requirements.</w:t>
      </w:r>
    </w:p>
    <w:tbl>
      <w:tblPr>
        <w:tblW w:w="99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40"/>
        <w:gridCol w:w="8532"/>
      </w:tblGrid>
      <w:tr>
        <w:tblPrEx>
          <w:shd w:val="clear" w:color="auto" w:fill="bdc0bf"/>
        </w:tblPrEx>
        <w:trPr>
          <w:trHeight w:val="305" w:hRule="atLeast"/>
          <w:tblHeader/>
        </w:trPr>
        <w:tc>
          <w:tcPr>
            <w:tcW w:type="dxa" w:w="1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R#</w:t>
            </w:r>
          </w:p>
        </w:tc>
        <w:tc>
          <w:tcPr>
            <w:tcW w:type="dxa" w:w="8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Requirement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 body"/>
        <w:rPr>
          <w:sz w:val="24"/>
          <w:szCs w:val="24"/>
          <w:rtl w:val="0"/>
        </w:rPr>
      </w:pPr>
    </w:p>
    <w:p>
      <w:pPr>
        <w:pStyle w:val="Text body"/>
        <w:rPr>
          <w:sz w:val="24"/>
          <w:szCs w:val="24"/>
          <w:rtl w:val="0"/>
        </w:rPr>
      </w:pPr>
    </w:p>
    <w:p>
      <w:pPr>
        <w:pStyle w:val="Text body"/>
        <w:ind w:left="1" w:hanging="1"/>
        <w:rPr>
          <w:sz w:val="24"/>
          <w:szCs w:val="24"/>
          <w:rtl w:val="0"/>
        </w:rPr>
      </w:pPr>
    </w:p>
    <w:p>
      <w:pPr>
        <w:pStyle w:val="Text body"/>
        <w:rPr>
          <w:sz w:val="24"/>
          <w:szCs w:val="24"/>
          <w:rtl w:val="0"/>
        </w:rPr>
      </w:pPr>
    </w:p>
    <w:p>
      <w:pPr>
        <w:pStyle w:val="Heading"/>
        <w:rPr>
          <w:sz w:val="28"/>
          <w:szCs w:val="28"/>
          <w:rtl w:val="0"/>
        </w:rPr>
      </w:pPr>
    </w:p>
    <w:p>
      <w:pPr>
        <w:pStyle w:val="Heading"/>
        <w:pageBreakBefore w:val="1"/>
        <w:rPr>
          <w:sz w:val="28"/>
          <w:szCs w:val="28"/>
          <w:rtl w:val="0"/>
        </w:rPr>
      </w:pPr>
      <w:bookmarkStart w:name="_Toc2" w:id="2"/>
      <w:r>
        <w:rPr>
          <w:sz w:val="28"/>
          <w:szCs w:val="28"/>
          <w:rtl w:val="0"/>
          <w:lang w:val="fr-FR"/>
        </w:rPr>
        <w:t>Domain Model</w:t>
      </w:r>
      <w:bookmarkEnd w:id="2"/>
    </w:p>
    <w:p>
      <w:pPr>
        <w:pStyle w:val="Text body"/>
        <w:rPr>
          <w:b w:val="1"/>
          <w:bCs w:val="1"/>
          <w:sz w:val="28"/>
          <w:szCs w:val="28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This section provides a domain model for the project. It should follow the guidelines discussed in class and the design project activity sheets.</w:t>
      </w:r>
      <w:r>
        <w:rPr>
          <w:sz w:val="24"/>
          <w:szCs w:val="24"/>
          <w:rtl w:val="0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-448630</wp:posOffset>
            </wp:positionH>
            <wp:positionV relativeFrom="line">
              <wp:posOffset>469246</wp:posOffset>
            </wp:positionV>
            <wp:extent cx="6876725" cy="5178544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262 Design Documents - Domain Model.png"/>
                    <pic:cNvPicPr/>
                  </pic:nvPicPr>
                  <pic:blipFill>
                    <a:blip r:embed="rId4">
                      <a:extLst/>
                    </a:blip>
                    <a:srcRect l="0" t="2572" r="13031" b="46819"/>
                    <a:stretch>
                      <a:fillRect/>
                    </a:stretch>
                  </pic:blipFill>
                  <pic:spPr>
                    <a:xfrm>
                      <a:off x="0" y="0"/>
                      <a:ext cx="6876725" cy="51785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"/>
        <w:pageBreakBefore w:val="1"/>
        <w:rPr>
          <w:sz w:val="28"/>
          <w:szCs w:val="28"/>
          <w:rtl w:val="0"/>
        </w:rPr>
      </w:pPr>
      <w:bookmarkStart w:name="_Toc3" w:id="3"/>
      <w:r>
        <w:rPr>
          <w:sz w:val="28"/>
          <w:szCs w:val="28"/>
          <w:rtl w:val="0"/>
          <w:lang w:val="en-US"/>
        </w:rPr>
        <w:t>System Architecture</w:t>
      </w:r>
      <w:bookmarkEnd w:id="3"/>
    </w:p>
    <w:p>
      <w:pPr>
        <w:pStyle w:val="Text body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This section provides a model of the subsystem components that make up the overall software architecture for the project. Draw the subsystems as simple boxes with relationships between them. Provide a narrative that describes the responsibilities of each component and the interfaces that are provided between subsystems.</w:t>
      </w:r>
    </w:p>
    <w:p>
      <w:pPr>
        <w:pStyle w:val="Heading"/>
        <w:rPr>
          <w:sz w:val="28"/>
          <w:szCs w:val="28"/>
          <w:rtl w:val="0"/>
        </w:rPr>
      </w:pPr>
    </w:p>
    <w:p>
      <w:pPr>
        <w:pStyle w:val="Heading"/>
        <w:pageBreakBefore w:val="1"/>
        <w:rPr>
          <w:sz w:val="28"/>
          <w:szCs w:val="28"/>
          <w:rtl w:val="0"/>
        </w:rPr>
      </w:pPr>
      <w:bookmarkStart w:name="_Toc4" w:id="4"/>
      <w:r>
        <w:rPr>
          <w:sz w:val="28"/>
          <w:szCs w:val="28"/>
          <w:rtl w:val="0"/>
          <w:lang w:val="en-US"/>
        </w:rPr>
        <w:t>Subsystems</w:t>
      </w:r>
      <w:bookmarkEnd w:id="4"/>
    </w:p>
    <w:p>
      <w:pPr>
        <w:pStyle w:val="Text body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This section provides detailed design for specific subsystems described in the system architecture.</w:t>
      </w:r>
    </w:p>
    <w:p>
      <w:pPr>
        <w:pStyle w:val="Heading 2"/>
        <w:rPr>
          <w:sz w:val="28"/>
          <w:szCs w:val="28"/>
          <w:rtl w:val="0"/>
        </w:rPr>
      </w:pPr>
      <w:bookmarkStart w:name="_Toc5" w:id="5"/>
      <w:r>
        <w:rPr>
          <w:rFonts w:ascii="Arial" w:cs="Arial Unicode MS" w:hAnsi="Arial Unicode MS" w:eastAsia="Arial Unicode MS"/>
          <w:sz w:val="28"/>
          <w:szCs w:val="28"/>
          <w:rtl w:val="0"/>
          <w:lang w:val="en-US"/>
        </w:rPr>
        <w:t>Subsystem #1 (name the subsystem with a name that expresses its use within the context of the application)</w:t>
      </w:r>
      <w:bookmarkEnd w:id="5"/>
    </w:p>
    <w:p>
      <w:pPr>
        <w:pStyle w:val="Text body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This section provides a description and UML class structure diagrams that model subsystem #1. You should also describe dynamic behaviors that are primarily located within this subsystem using sequence diagrams and a narrative to explain the behavior.</w:t>
      </w:r>
    </w:p>
    <w:p>
      <w:pPr>
        <w:pStyle w:val="Text body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For each design pattern that you are using within this subsystem complete a design pattern usage table. If a design pattern cuts across the boundary of subsystems, place the pattern usage table in the section for the subsystem that holds the majority of pattern participants.</w:t>
      </w:r>
    </w:p>
    <w:tbl>
      <w:tblPr>
        <w:tblW w:w="99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986"/>
        <w:gridCol w:w="4986"/>
      </w:tblGrid>
      <w:tr>
        <w:tblPrEx>
          <w:shd w:val="clear" w:color="auto" w:fill="auto"/>
        </w:tblPrEx>
        <w:trPr>
          <w:trHeight w:val="305" w:hRule="atLeast"/>
        </w:trPr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Generic GoF Design Pattern:</w:t>
            </w:r>
          </w:p>
        </w:tc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PATTERN</w:t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System Context Pattern:</w:t>
            </w:r>
          </w:p>
        </w:tc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PROJECT CONTEXT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Participants:</w:t>
            </w:r>
          </w:p>
        </w:tc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numPr>
                <w:ilvl w:val="0"/>
                <w:numId w:val="26"/>
              </w:numPr>
              <w:ind w:left="709"/>
              <w:rPr>
                <w:position w:val="0"/>
                <w:sz w:val="24"/>
                <w:szCs w:val="24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Participant-A</w:t>
            </w:r>
          </w:p>
        </w:tc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numPr>
                <w:ilvl w:val="0"/>
                <w:numId w:val="28"/>
              </w:numPr>
              <w:ind w:left="709"/>
              <w:rPr>
                <w:position w:val="0"/>
                <w:sz w:val="24"/>
                <w:szCs w:val="24"/>
              </w:rPr>
            </w:pPr>
            <w:r>
              <w:rPr>
                <w:rFonts w:ascii="Courier New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MyClassA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presents blah, blah, blah...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numPr>
                <w:ilvl w:val="0"/>
                <w:numId w:val="30"/>
              </w:numPr>
              <w:ind w:left="709"/>
              <w:rPr>
                <w:position w:val="0"/>
                <w:sz w:val="24"/>
                <w:szCs w:val="24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Participant-B</w:t>
            </w:r>
          </w:p>
        </w:tc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numPr>
                <w:ilvl w:val="0"/>
                <w:numId w:val="32"/>
              </w:numPr>
              <w:ind w:left="709"/>
              <w:rPr>
                <w:position w:val="0"/>
                <w:sz w:val="24"/>
                <w:szCs w:val="24"/>
              </w:rPr>
            </w:pPr>
            <w:r>
              <w:rPr>
                <w:rFonts w:ascii="Courier New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MyClassB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presents blah, blah, blah...</w:t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Requirements Covered:</w:t>
            </w:r>
          </w:p>
        </w:tc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R2, R47, R42</w:t>
            </w:r>
          </w:p>
        </w:tc>
      </w:tr>
    </w:tbl>
    <w:p>
      <w:pPr>
        <w:pStyle w:val="Text body"/>
        <w:rPr>
          <w:sz w:val="24"/>
          <w:szCs w:val="24"/>
          <w:rtl w:val="0"/>
        </w:rPr>
      </w:pPr>
    </w:p>
    <w:p>
      <w:pPr>
        <w:pStyle w:val="Text body"/>
        <w:rPr>
          <w:sz w:val="24"/>
          <w:szCs w:val="24"/>
          <w:rtl w:val="0"/>
        </w:rPr>
      </w:pPr>
    </w:p>
    <w:p>
      <w:pPr>
        <w:pStyle w:val="Text body"/>
        <w:ind w:left="55" w:hanging="55"/>
        <w:rPr>
          <w:sz w:val="24"/>
          <w:szCs w:val="24"/>
          <w:rtl w:val="0"/>
        </w:rPr>
      </w:pPr>
    </w:p>
    <w:p>
      <w:pPr>
        <w:pStyle w:val="Text body"/>
        <w:rPr>
          <w:sz w:val="24"/>
          <w:szCs w:val="24"/>
          <w:rtl w:val="0"/>
        </w:rPr>
      </w:pPr>
    </w:p>
    <w:p>
      <w:pPr>
        <w:pStyle w:val="Heading 2"/>
        <w:rPr>
          <w:sz w:val="28"/>
          <w:szCs w:val="28"/>
          <w:rtl w:val="0"/>
        </w:rPr>
      </w:pPr>
      <w:bookmarkStart w:name="_Toc6" w:id="6"/>
      <w:r>
        <w:rPr>
          <w:rFonts w:ascii="Arial" w:cs="Arial Unicode MS" w:hAnsi="Arial Unicode MS" w:eastAsia="Arial Unicode MS"/>
          <w:sz w:val="28"/>
          <w:szCs w:val="28"/>
          <w:rtl w:val="0"/>
        </w:rPr>
        <w:t>Subsystem #2</w:t>
      </w:r>
      <w:bookmarkEnd w:id="6"/>
    </w:p>
    <w:p>
      <w:pPr>
        <w:pStyle w:val="Text body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This section provides a similar description and diagrams the model describing subsystem #2.</w:t>
      </w:r>
    </w:p>
    <w:p>
      <w:pPr>
        <w:pStyle w:val="Heading"/>
        <w:rPr>
          <w:sz w:val="28"/>
          <w:szCs w:val="28"/>
          <w:rtl w:val="0"/>
        </w:rPr>
      </w:pPr>
    </w:p>
    <w:p>
      <w:pPr>
        <w:pStyle w:val="Heading"/>
        <w:pageBreakBefore w:val="1"/>
        <w:rPr>
          <w:sz w:val="28"/>
          <w:szCs w:val="28"/>
          <w:rtl w:val="0"/>
        </w:rPr>
      </w:pPr>
      <w:bookmarkStart w:name="_Toc7" w:id="7"/>
      <w:r>
        <w:rPr>
          <w:sz w:val="28"/>
          <w:szCs w:val="28"/>
          <w:rtl w:val="0"/>
          <w:lang w:val="en-US"/>
        </w:rPr>
        <w:t>Sequence Diagrams</w:t>
      </w:r>
      <w:bookmarkEnd w:id="7"/>
    </w:p>
    <w:p>
      <w:pPr>
        <w:pStyle w:val="Text body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This section contains the sequence diagrams and narrative text that describe the operation of major features in the application. At a minimum, you should document any features that are listed in the design project problem statement. You may also decide that other features require documentation.</w:t>
      </w:r>
    </w:p>
    <w:p>
      <w:pPr>
        <w:pStyle w:val="Heading"/>
        <w:pageBreakBefore w:val="1"/>
        <w:rPr>
          <w:sz w:val="28"/>
          <w:szCs w:val="28"/>
          <w:rtl w:val="0"/>
        </w:rPr>
      </w:pPr>
      <w:bookmarkStart w:name="_Toc8" w:id="8"/>
      <w:r>
        <w:rPr>
          <w:sz w:val="28"/>
          <w:szCs w:val="28"/>
          <w:rtl w:val="0"/>
        </w:rPr>
        <w:t>Appendix</w:t>
      </w:r>
      <w:bookmarkEnd w:id="8"/>
    </w:p>
    <w:p>
      <w:pPr>
        <w:pStyle w:val="Text body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This section provides fine-grained design details for all of the classes in your design. You will capture this information using the CRC (Class-Responsibilities-Collaborators) card format below.</w:t>
      </w:r>
    </w:p>
    <w:tbl>
      <w:tblPr>
        <w:tblW w:w="99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986"/>
        <w:gridCol w:w="4986"/>
      </w:tblGrid>
      <w:tr>
        <w:tblPrEx>
          <w:shd w:val="clear" w:color="auto" w:fill="auto"/>
        </w:tblPrEx>
        <w:trPr>
          <w:trHeight w:val="308" w:hRule="atLeast"/>
        </w:trPr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Class: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ourier New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MyClass1</w:t>
            </w:r>
          </w:p>
        </w:tc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Responsibilities: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...</w:t>
            </w:r>
          </w:p>
        </w:tc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Collaborators: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...</w:t>
            </w:r>
          </w:p>
        </w:tc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Users: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...</w:t>
            </w:r>
          </w:p>
        </w:tc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Used by: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...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Author: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...</w:t>
            </w:r>
          </w:p>
        </w:tc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 body"/>
      </w:pPr>
      <w:r>
        <w:rPr>
          <w:sz w:val="24"/>
          <w:szCs w:val="24"/>
          <w:rtl w:val="0"/>
        </w:rPr>
      </w:r>
    </w:p>
    <w:sectPr>
      <w:headerReference w:type="default" r:id="rId5"/>
      <w:footerReference w:type="default" r:id="rId6"/>
      <w:pgSz w:w="12240" w:h="15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952"/>
        <w:tab w:val="clear" w:pos="9972"/>
      </w:tabs>
    </w:pPr>
    <w:r>
      <w:rPr>
        <w:sz w:val="20"/>
        <w:szCs w:val="20"/>
        <w:rtl w:val="0"/>
      </w:rPr>
      <w:tab/>
    </w:r>
    <w:r>
      <w:rPr>
        <w:sz w:val="20"/>
        <w:szCs w:val="20"/>
        <w:rtl w:val="0"/>
        <w:lang w:val="en-US"/>
      </w:rPr>
      <w:fldChar w:fldCharType="begin" w:fldLock="0"/>
    </w:r>
    <w:r>
      <w:rPr>
        <w:sz w:val="20"/>
        <w:szCs w:val="20"/>
        <w:rtl w:val="0"/>
        <w:lang w:val="en-US"/>
      </w:rPr>
      <w:t xml:space="preserve"> DATE \@ "M/d/yy" </w:t>
    </w:r>
    <w:r>
      <w:rPr>
        <w:sz w:val="20"/>
        <w:szCs w:val="20"/>
        <w:rtl w:val="0"/>
        <w:lang w:val="en-US"/>
      </w:rPr>
      <w:fldChar w:fldCharType="separate" w:fldLock="0"/>
    </w:r>
    <w:r>
      <w:rPr>
        <w:sz w:val="20"/>
        <w:szCs w:val="20"/>
        <w:rtl w:val="0"/>
        <w:lang w:val="en-US"/>
      </w:rPr>
      <w:t>2015-03-01</w:t>
    </w:r>
    <w:r>
      <w:rPr>
        <w:sz w:val="20"/>
        <w:szCs w:val="20"/>
        <w:rtl w:val="0"/>
        <w:lang w:val="en-US"/>
      </w:rPr>
      <w:fldChar w:fldCharType="end" w:fldLock="0"/>
    </w:r>
    <w:r>
      <w:rPr>
        <w:sz w:val="20"/>
        <w:szCs w:val="20"/>
        <w:rtl w:val="0"/>
      </w:rPr>
      <w:tab/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t xml:space="preserve"> PAGE </w: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t xml:space="preserve"> NUMPAGES </w: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13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952"/>
        <w:tab w:val="clear" w:pos="9972"/>
      </w:tabs>
    </w:pPr>
    <w:r>
      <w:rPr>
        <w:sz w:val="20"/>
        <w:szCs w:val="20"/>
        <w:rtl w:val="0"/>
        <w:lang w:val="en-US"/>
      </w:rPr>
      <w:t>Swen-262</w:t>
    </w:r>
    <w:r>
      <w:rPr>
        <w:sz w:val="20"/>
        <w:szCs w:val="20"/>
        <w:rtl w:val="0"/>
      </w:rPr>
      <w:tab/>
      <w:t>Financial Portfolios Tracking System</w:t>
      <w:tab/>
      <w:t>&lt;TEAM&gt;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◦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◦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◦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◦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◦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◦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◦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◦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◦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◦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◦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◦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0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</w:abstractNum>
  <w:abstractNum w:abstractNumId="2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</w:abstractNum>
  <w:abstractNum w:abstractNumId="2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3">
    <w:multiLevelType w:val="multilevel"/>
    <w:styleLink w:val="List 7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n-US"/>
      </w:rPr>
    </w:lvl>
  </w:abstractNum>
  <w:abstractNum w:abstractNumId="2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09"/>
          <w:tab w:val="clear" w:pos="0"/>
        </w:tabs>
        <w:ind w:left="709" w:hanging="709"/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25">
    <w:multiLevelType w:val="multilevel"/>
    <w:styleLink w:val="Imported Style 9"/>
    <w:lvl w:ilvl="0">
      <w:start w:val="0"/>
      <w:numFmt w:val="bullet"/>
      <w:suff w:val="tab"/>
      <w:lvlText w:val="•"/>
      <w:lvlJc w:val="left"/>
      <w:pPr>
        <w:tabs>
          <w:tab w:val="num" w:pos="709"/>
          <w:tab w:val="clear" w:pos="0"/>
        </w:tabs>
        <w:ind w:left="709" w:hanging="709"/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2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09"/>
          <w:tab w:val="clear" w:pos="0"/>
        </w:tabs>
        <w:ind w:left="709" w:hanging="709"/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27">
    <w:multiLevelType w:val="multilevel"/>
    <w:styleLink w:val="Imported Style 10"/>
    <w:lvl w:ilvl="0">
      <w:start w:val="0"/>
      <w:numFmt w:val="bullet"/>
      <w:suff w:val="tab"/>
      <w:lvlText w:val="•"/>
      <w:lvlJc w:val="left"/>
      <w:pPr>
        <w:tabs>
          <w:tab w:val="num" w:pos="709"/>
          <w:tab w:val="clear" w:pos="0"/>
        </w:tabs>
        <w:ind w:left="709" w:hanging="709"/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2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09"/>
          <w:tab w:val="clear" w:pos="0"/>
        </w:tabs>
        <w:ind w:left="709" w:hanging="709"/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29">
    <w:multiLevelType w:val="multilevel"/>
    <w:styleLink w:val="Imported Style 11"/>
    <w:lvl w:ilvl="0">
      <w:start w:val="0"/>
      <w:numFmt w:val="bullet"/>
      <w:suff w:val="tab"/>
      <w:lvlText w:val="•"/>
      <w:lvlJc w:val="left"/>
      <w:pPr>
        <w:tabs>
          <w:tab w:val="num" w:pos="709"/>
          <w:tab w:val="clear" w:pos="0"/>
        </w:tabs>
        <w:ind w:left="709" w:hanging="709"/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3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09"/>
          <w:tab w:val="clear" w:pos="0"/>
        </w:tabs>
        <w:ind w:left="709" w:hanging="709"/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31">
    <w:multiLevelType w:val="multilevel"/>
    <w:styleLink w:val="Imported Style 12"/>
    <w:lvl w:ilvl="0">
      <w:start w:val="0"/>
      <w:numFmt w:val="bullet"/>
      <w:suff w:val="tab"/>
      <w:lvlText w:val="•"/>
      <w:lvlJc w:val="left"/>
      <w:pPr>
        <w:tabs>
          <w:tab w:val="num" w:pos="709"/>
          <w:tab w:val="clear" w:pos="0"/>
        </w:tabs>
        <w:ind w:left="709" w:hanging="709"/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tabs>
        <w:tab w:val="center" w:pos="4986"/>
        <w:tab w:val="right" w:pos="9972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tabs>
        <w:tab w:val="center" w:pos="4986"/>
        <w:tab w:val="right" w:pos="9972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en-US"/>
    </w:rPr>
  </w:style>
  <w:style w:type="paragraph" w:styleId="Title">
    <w:name w:val="Title"/>
    <w:next w:val="Subtitle"/>
    <w:pPr>
      <w:keepNext w:val="1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240" w:after="120" w:line="240" w:lineRule="auto"/>
      <w:ind w:left="0" w:right="0" w:firstLine="0"/>
      <w:jc w:val="center"/>
      <w:outlineLvl w:val="9"/>
    </w:pPr>
    <w:rPr>
      <w:rFonts w:ascii="Arial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36"/>
      <w:szCs w:val="36"/>
      <w:u w:val="none" w:color="000000"/>
      <w:vertAlign w:val="baseline"/>
      <w:lang w:val="en-US"/>
    </w:rPr>
  </w:style>
  <w:style w:type="paragraph" w:styleId="Subtitle">
    <w:name w:val="Subtitle"/>
    <w:next w:val="Text body"/>
    <w:pPr>
      <w:keepNext w:val="1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240" w:after="120" w:line="240" w:lineRule="auto"/>
      <w:ind w:left="0" w:right="0" w:firstLine="0"/>
      <w:jc w:val="center"/>
      <w:outlineLvl w:val="9"/>
    </w:pPr>
    <w:rPr>
      <w:rFonts w:ascii="Arial" w:cs="Arial Unicode MS" w:hAnsi="Arial Unicode MS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vertAlign w:val="baseline"/>
      <w:lang w:val="en-US"/>
    </w:rPr>
  </w:style>
  <w:style w:type="paragraph" w:styleId="Text body">
    <w:name w:val="Text body"/>
    <w:next w:val="Text body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paragraph" w:styleId="TOC 2">
    <w:name w:val="TOC 2"/>
    <w:next w:val="TOC 2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auto"/>
      <w:vertAlign w:val="baseline"/>
    </w:rPr>
  </w:style>
  <w:style w:type="paragraph" w:styleId="Heading 2">
    <w:name w:val="Heading 2"/>
    <w:next w:val="Text body"/>
    <w:pPr>
      <w:keepNext w:val="1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240" w:after="120" w:line="240" w:lineRule="auto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auto"/>
      <w:vertAlign w:val="baseline"/>
    </w:rPr>
  </w:style>
  <w:style w:type="paragraph" w:styleId="Heading">
    <w:name w:val="Heading"/>
    <w:next w:val="Text body"/>
    <w:pPr>
      <w:keepNext w:val="1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240" w:after="120" w:line="240" w:lineRule="auto"/>
      <w:ind w:left="0" w:right="0" w:firstLine="0"/>
      <w:jc w:val="left"/>
      <w:outlineLvl w:val="2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vertAlign w:val="baseline"/>
    </w:r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  <w:style w:type="numbering" w:styleId="List 6">
    <w:name w:val="List 6"/>
    <w:basedOn w:val="Imported Style 7"/>
    <w:next w:val="List 6"/>
    <w:pPr>
      <w:numPr>
        <w:numId w:val="19"/>
      </w:numPr>
    </w:pPr>
  </w:style>
  <w:style w:type="numbering" w:styleId="Imported Style 7">
    <w:name w:val="Imported Style 7"/>
    <w:next w:val="Imported Style 7"/>
    <w:pPr>
      <w:numPr>
        <w:numId w:val="20"/>
      </w:numPr>
    </w:pPr>
  </w:style>
  <w:style w:type="numbering" w:styleId="List 7">
    <w:name w:val="List 7"/>
    <w:basedOn w:val="Imported Style 8"/>
    <w:next w:val="List 7"/>
    <w:pPr>
      <w:numPr>
        <w:numId w:val="22"/>
      </w:numPr>
    </w:pPr>
  </w:style>
  <w:style w:type="numbering" w:styleId="Imported Style 8">
    <w:name w:val="Imported Style 8"/>
    <w:next w:val="Imported Style 8"/>
    <w:pPr>
      <w:numPr>
        <w:numId w:val="23"/>
      </w:numPr>
    </w:pPr>
  </w:style>
  <w:style w:type="paragraph" w:styleId="Table Heading">
    <w:name w:val="Table Heading"/>
    <w:next w:val="Table Heading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en-US"/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en-US"/>
    </w:rPr>
  </w:style>
  <w:style w:type="numbering" w:styleId="Imported Style 9">
    <w:name w:val="Imported Style 9"/>
    <w:next w:val="Imported Style 9"/>
    <w:pPr>
      <w:numPr>
        <w:numId w:val="25"/>
      </w:numPr>
    </w:pPr>
  </w:style>
  <w:style w:type="numbering" w:styleId="Imported Style 10">
    <w:name w:val="Imported Style 10"/>
    <w:next w:val="Imported Style 10"/>
    <w:pPr>
      <w:numPr>
        <w:numId w:val="27"/>
      </w:numPr>
    </w:pPr>
  </w:style>
  <w:style w:type="numbering" w:styleId="Imported Style 11">
    <w:name w:val="Imported Style 11"/>
    <w:next w:val="Imported Style 11"/>
    <w:pPr>
      <w:numPr>
        <w:numId w:val="29"/>
      </w:numPr>
    </w:pPr>
  </w:style>
  <w:style w:type="numbering" w:styleId="Imported Style 12">
    <w:name w:val="Imported Style 12"/>
    <w:next w:val="Imported Style 12"/>
    <w:pPr>
      <w:numPr>
        <w:numId w:val="3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0215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