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F1BE0D" w14:textId="02E8D417" w:rsidR="00990610" w:rsidRDefault="00000000" w:rsidP="00AB27AB">
      <w:pPr>
        <w:jc w:val="both"/>
        <w:rPr>
          <w:rFonts w:ascii="Calibri" w:eastAsia="Calibri" w:hAnsi="Calibri" w:cs="Calibri"/>
          <w:b/>
          <w:sz w:val="20"/>
          <w:szCs w:val="20"/>
          <w:u w:val="single"/>
        </w:rPr>
      </w:pPr>
      <w:r>
        <w:rPr>
          <w:rFonts w:ascii="Calibri" w:eastAsia="Calibri" w:hAnsi="Calibri" w:cs="Calibri"/>
          <w:b/>
          <w:sz w:val="20"/>
          <w:szCs w:val="20"/>
          <w:u w:val="single"/>
        </w:rPr>
        <w:t>For Immediate Release</w:t>
      </w:r>
      <w:bookmarkStart w:id="0" w:name="_fi5qqvhj7wnt" w:colFirst="0" w:colLast="0"/>
      <w:bookmarkEnd w:id="0"/>
    </w:p>
    <w:p w14:paraId="1B07D91E" w14:textId="77777777" w:rsidR="00AB27AB" w:rsidRDefault="00AB27AB" w:rsidP="00AB27AB">
      <w:pPr>
        <w:jc w:val="both"/>
        <w:rPr>
          <w:rFonts w:ascii="Calibri" w:eastAsia="Calibri" w:hAnsi="Calibri" w:cs="Calibri"/>
          <w:b/>
          <w:sz w:val="20"/>
          <w:szCs w:val="20"/>
          <w:u w:val="single"/>
        </w:rPr>
      </w:pPr>
    </w:p>
    <w:p w14:paraId="5ED0554E" w14:textId="77777777" w:rsidR="00AB27AB" w:rsidRPr="00AB27AB" w:rsidRDefault="00AB27AB" w:rsidP="00AB27AB">
      <w:pPr>
        <w:jc w:val="both"/>
        <w:rPr>
          <w:rFonts w:ascii="Calibri" w:eastAsia="Calibri" w:hAnsi="Calibri" w:cs="Calibri"/>
          <w:b/>
          <w:sz w:val="20"/>
          <w:szCs w:val="20"/>
          <w:u w:val="single"/>
        </w:rPr>
      </w:pPr>
    </w:p>
    <w:p w14:paraId="7414D2F0" w14:textId="77777777" w:rsidR="00990610" w:rsidRDefault="00000000">
      <w:pPr>
        <w:spacing w:line="240" w:lineRule="auto"/>
        <w:jc w:val="center"/>
        <w:rPr>
          <w:b/>
          <w:sz w:val="30"/>
          <w:szCs w:val="30"/>
        </w:rPr>
      </w:pPr>
      <w:r>
        <w:rPr>
          <w:b/>
          <w:sz w:val="30"/>
          <w:szCs w:val="30"/>
        </w:rPr>
        <w:t>"Florida Stands with Israel" License Plate</w:t>
      </w:r>
    </w:p>
    <w:p w14:paraId="5DED2657" w14:textId="77777777" w:rsidR="00990610" w:rsidRDefault="00000000">
      <w:pPr>
        <w:spacing w:line="240" w:lineRule="auto"/>
        <w:jc w:val="center"/>
        <w:rPr>
          <w:b/>
          <w:sz w:val="30"/>
          <w:szCs w:val="30"/>
        </w:rPr>
      </w:pPr>
      <w:r>
        <w:rPr>
          <w:b/>
          <w:sz w:val="30"/>
          <w:szCs w:val="30"/>
        </w:rPr>
        <w:t>Going Into Production</w:t>
      </w:r>
    </w:p>
    <w:p w14:paraId="6DE4B9D5" w14:textId="77777777" w:rsidR="00990610" w:rsidRDefault="00990610">
      <w:pPr>
        <w:jc w:val="both"/>
        <w:rPr>
          <w:rFonts w:ascii="Calibri" w:eastAsia="Calibri" w:hAnsi="Calibri" w:cs="Calibri"/>
        </w:rPr>
      </w:pPr>
    </w:p>
    <w:p w14:paraId="6CB3F68C" w14:textId="77777777" w:rsidR="00AB27AB" w:rsidRDefault="00AB27AB">
      <w:pPr>
        <w:jc w:val="both"/>
        <w:rPr>
          <w:rFonts w:ascii="Calibri" w:eastAsia="Calibri" w:hAnsi="Calibri" w:cs="Calibri"/>
        </w:rPr>
      </w:pPr>
    </w:p>
    <w:p w14:paraId="7ABA2599" w14:textId="2D881474" w:rsidR="00990610" w:rsidRDefault="00000000">
      <w:pPr>
        <w:jc w:val="both"/>
        <w:rPr>
          <w:rFonts w:ascii="Calibri" w:eastAsia="Calibri" w:hAnsi="Calibri" w:cs="Calibri"/>
        </w:rPr>
      </w:pPr>
      <w:r>
        <w:rPr>
          <w:rFonts w:ascii="Calibri" w:eastAsia="Calibri" w:hAnsi="Calibri" w:cs="Calibri"/>
          <w:b/>
        </w:rPr>
        <w:t>Tallahassee, FL, Oct. 15</w:t>
      </w:r>
      <w:r>
        <w:rPr>
          <w:rFonts w:ascii="Calibri" w:eastAsia="Calibri" w:hAnsi="Calibri" w:cs="Calibri"/>
        </w:rPr>
        <w:t xml:space="preserve"> – IAC</w:t>
      </w:r>
      <w:r w:rsidR="00567F4F">
        <w:rPr>
          <w:rFonts w:ascii="Calibri" w:eastAsia="Calibri" w:hAnsi="Calibri" w:cs="Calibri"/>
        </w:rPr>
        <w:t xml:space="preserve"> and</w:t>
      </w:r>
      <w:r>
        <w:rPr>
          <w:rFonts w:ascii="Calibri" w:eastAsia="Calibri" w:hAnsi="Calibri" w:cs="Calibri"/>
        </w:rPr>
        <w:t xml:space="preserve"> Hatzalah</w:t>
      </w:r>
      <w:r w:rsidR="008B3B15">
        <w:rPr>
          <w:rFonts w:ascii="Calibri" w:eastAsia="Calibri" w:hAnsi="Calibri" w:cs="Calibri"/>
        </w:rPr>
        <w:t xml:space="preserve"> </w:t>
      </w:r>
      <w:r>
        <w:rPr>
          <w:rFonts w:ascii="Calibri" w:eastAsia="Calibri" w:hAnsi="Calibri" w:cs="Calibri"/>
        </w:rPr>
        <w:t>South Florida</w:t>
      </w:r>
      <w:r w:rsidR="008B3B15">
        <w:rPr>
          <w:rFonts w:ascii="Calibri" w:eastAsia="Calibri" w:hAnsi="Calibri" w:cs="Calibri"/>
        </w:rPr>
        <w:t xml:space="preserve"> (HSF</w:t>
      </w:r>
      <w:r w:rsidR="00567F4F">
        <w:rPr>
          <w:rFonts w:ascii="Calibri" w:eastAsia="Calibri" w:hAnsi="Calibri" w:cs="Calibri"/>
        </w:rPr>
        <w:t>)</w:t>
      </w:r>
      <w:r>
        <w:rPr>
          <w:rFonts w:ascii="Calibri" w:eastAsia="Calibri" w:hAnsi="Calibri" w:cs="Calibri"/>
        </w:rPr>
        <w:t xml:space="preserve"> are proud to announce that the “</w:t>
      </w:r>
      <w:hyperlink r:id="rId7">
        <w:r>
          <w:rPr>
            <w:rFonts w:ascii="Calibri" w:eastAsia="Calibri" w:hAnsi="Calibri" w:cs="Calibri"/>
            <w:color w:val="1155CC"/>
            <w:u w:val="single"/>
          </w:rPr>
          <w:t>Florida Stands with Israel</w:t>
        </w:r>
      </w:hyperlink>
      <w:r>
        <w:rPr>
          <w:rFonts w:ascii="Calibri" w:eastAsia="Calibri" w:hAnsi="Calibri" w:cs="Calibri"/>
        </w:rPr>
        <w:t>” specialty auto tag has reached the 3,000 pre-order threshold required for its production and distribution. IAC for Action was proud to resource the legislative effort in 2020 with Florida Reps. McGhee and Plakon.</w:t>
      </w:r>
    </w:p>
    <w:p w14:paraId="52415D49" w14:textId="0A262B8B" w:rsidR="00990610" w:rsidRDefault="00000000">
      <w:pPr>
        <w:spacing w:before="240" w:after="240"/>
        <w:jc w:val="both"/>
        <w:rPr>
          <w:rFonts w:ascii="Calibri" w:eastAsia="Calibri" w:hAnsi="Calibri" w:cs="Calibri"/>
        </w:rPr>
      </w:pPr>
      <w:r>
        <w:rPr>
          <w:rFonts w:ascii="Calibri" w:eastAsia="Calibri" w:hAnsi="Calibri" w:cs="Calibri"/>
        </w:rPr>
        <w:t xml:space="preserve">A portion of specialty auto tag revenues goes to support the emergency first aid work of </w:t>
      </w:r>
      <w:hyperlink r:id="rId8">
        <w:r>
          <w:rPr>
            <w:rFonts w:ascii="Calibri" w:eastAsia="Calibri" w:hAnsi="Calibri" w:cs="Calibri"/>
            <w:color w:val="1155CC"/>
            <w:u w:val="single"/>
          </w:rPr>
          <w:t>Hatzalah South Florida</w:t>
        </w:r>
      </w:hyperlink>
      <w:r w:rsidR="008B3B15">
        <w:rPr>
          <w:rFonts w:ascii="Calibri" w:eastAsia="Calibri" w:hAnsi="Calibri" w:cs="Calibri"/>
          <w:color w:val="1155CC"/>
          <w:u w:val="single"/>
        </w:rPr>
        <w:t xml:space="preserve"> (HSF)</w:t>
      </w:r>
      <w:r>
        <w:rPr>
          <w:rFonts w:ascii="Calibri" w:eastAsia="Calibri" w:hAnsi="Calibri" w:cs="Calibri"/>
        </w:rPr>
        <w:t>, which provides free emergency response for callers of every faith and background. Hatzalah plays a crucial role in saving countless lives by dramatically reducing wait times for emergency services by over 50% of the national average.</w:t>
      </w:r>
    </w:p>
    <w:p w14:paraId="30A4995B" w14:textId="77777777" w:rsidR="00990610" w:rsidRDefault="00000000">
      <w:pPr>
        <w:spacing w:before="240" w:after="240"/>
        <w:jc w:val="both"/>
        <w:rPr>
          <w:rFonts w:ascii="Calibri" w:eastAsia="Calibri" w:hAnsi="Calibri" w:cs="Calibri"/>
        </w:rPr>
      </w:pPr>
      <w:r>
        <w:rPr>
          <w:rFonts w:ascii="Calibri" w:eastAsia="Calibri" w:hAnsi="Calibri" w:cs="Calibri"/>
        </w:rPr>
        <w:t>The plate was designed by Daniel Ackerman, a Florida State University Graduate, and was chosen through a public design contest with over 100 entries, sponsored by the</w:t>
      </w:r>
      <w:hyperlink r:id="rId9">
        <w:r>
          <w:rPr>
            <w:rFonts w:ascii="Calibri" w:eastAsia="Calibri" w:hAnsi="Calibri" w:cs="Calibri"/>
          </w:rPr>
          <w:t xml:space="preserve"> </w:t>
        </w:r>
      </w:hyperlink>
      <w:hyperlink r:id="rId10">
        <w:r>
          <w:rPr>
            <w:rFonts w:ascii="Calibri" w:eastAsia="Calibri" w:hAnsi="Calibri" w:cs="Calibri"/>
            <w:color w:val="1155CC"/>
            <w:u w:val="single"/>
          </w:rPr>
          <w:t>Israeli-American Council (IAC)</w:t>
        </w:r>
      </w:hyperlink>
      <w:r>
        <w:rPr>
          <w:rFonts w:ascii="Calibri" w:eastAsia="Calibri" w:hAnsi="Calibri" w:cs="Calibri"/>
        </w:rPr>
        <w:t xml:space="preserve"> and</w:t>
      </w:r>
      <w:hyperlink r:id="rId11">
        <w:r>
          <w:rPr>
            <w:rFonts w:ascii="Calibri" w:eastAsia="Calibri" w:hAnsi="Calibri" w:cs="Calibri"/>
          </w:rPr>
          <w:t xml:space="preserve"> </w:t>
        </w:r>
      </w:hyperlink>
      <w:hyperlink r:id="rId12">
        <w:r>
          <w:rPr>
            <w:rFonts w:ascii="Calibri" w:eastAsia="Calibri" w:hAnsi="Calibri" w:cs="Calibri"/>
            <w:color w:val="1155CC"/>
            <w:u w:val="single"/>
          </w:rPr>
          <w:t>Artists 4 Israel</w:t>
        </w:r>
      </w:hyperlink>
      <w:r>
        <w:rPr>
          <w:rFonts w:ascii="Calibri" w:eastAsia="Calibri" w:hAnsi="Calibri" w:cs="Calibri"/>
        </w:rPr>
        <w:t xml:space="preserve">.  The plate features Florida's state flower, the orange blossom superimposed over the Israeli flag, with elements of the sand of Florida's beaches and Israel's deserts. </w:t>
      </w:r>
    </w:p>
    <w:p w14:paraId="359BF7C0" w14:textId="77777777" w:rsidR="00990610" w:rsidRDefault="00000000">
      <w:pPr>
        <w:spacing w:before="240" w:after="240"/>
        <w:jc w:val="both"/>
        <w:rPr>
          <w:rFonts w:ascii="Calibri" w:eastAsia="Calibri" w:hAnsi="Calibri" w:cs="Calibri"/>
        </w:rPr>
      </w:pPr>
      <w:r>
        <w:rPr>
          <w:rFonts w:ascii="Calibri" w:eastAsia="Calibri" w:hAnsi="Calibri" w:cs="Calibri"/>
        </w:rPr>
        <w:t>Elan Carr, CEO of the Israeli-American Council, stated: "Four years ago, we set out to create a tangible symbol of Florida's support for Israel. Today, we're proud to see our vision become reality. This license plate is a testament to the enduring friendship between Florida and Israel, and our organization's commitment to strengthening that bond. As these plates begin to appear on vehicles across Florida, they will serve as mobile reminders of the strong ties between Florida and Israel and reflect the shared values that unite our communities."</w:t>
      </w:r>
    </w:p>
    <w:p w14:paraId="3B7C435D" w14:textId="45A913E4" w:rsidR="00990610" w:rsidRDefault="00000000">
      <w:pPr>
        <w:spacing w:before="240" w:after="240"/>
        <w:jc w:val="both"/>
        <w:rPr>
          <w:rFonts w:ascii="Calibri" w:eastAsia="Calibri" w:hAnsi="Calibri" w:cs="Calibri"/>
        </w:rPr>
      </w:pPr>
      <w:r>
        <w:rPr>
          <w:rFonts w:ascii="Calibri" w:eastAsia="Calibri" w:hAnsi="Calibri" w:cs="Calibri"/>
        </w:rPr>
        <w:t xml:space="preserve">In 2020, upon ratifying the bill on the eve of Rosh </w:t>
      </w:r>
      <w:r w:rsidR="00D45EF4">
        <w:rPr>
          <w:rFonts w:ascii="Calibri" w:eastAsia="Calibri" w:hAnsi="Calibri" w:cs="Calibri"/>
        </w:rPr>
        <w:t>Hashanah</w:t>
      </w:r>
      <w:r>
        <w:rPr>
          <w:rFonts w:ascii="Calibri" w:eastAsia="Calibri" w:hAnsi="Calibri" w:cs="Calibri"/>
        </w:rPr>
        <w:t>, Gov. DeSantis stated, “I am committed to deepening the relationship between Florida and the State of Israel. This specialty license plate serves as a visible symbol of our steadfast support and friendship.”</w:t>
      </w:r>
    </w:p>
    <w:p w14:paraId="2019F601" w14:textId="153BB63D" w:rsidR="00AB27AB" w:rsidRPr="009672A3" w:rsidRDefault="008B3B15" w:rsidP="00AB27AB">
      <w:pPr>
        <w:shd w:val="clear" w:color="auto" w:fill="FFFFFF"/>
        <w:spacing w:beforeAutospacing="1" w:afterAutospacing="1"/>
        <w:rPr>
          <w:rFonts w:ascii="-apple-system-font" w:eastAsia="Times New Roman" w:hAnsi="-apple-system-font" w:cs="Times New Roman"/>
          <w:b/>
          <w:bCs/>
          <w:color w:val="1B1B1B"/>
          <w:sz w:val="27"/>
          <w:szCs w:val="27"/>
        </w:rPr>
      </w:pPr>
      <w:r w:rsidRPr="008B3B15">
        <w:rPr>
          <w:rFonts w:ascii="Calibri" w:eastAsia="Calibri" w:hAnsi="Calibri" w:cs="Calibri"/>
        </w:rPr>
        <w:t xml:space="preserve">The marketing initiative to </w:t>
      </w:r>
      <w:r w:rsidR="009672A3">
        <w:rPr>
          <w:rFonts w:ascii="Calibri" w:eastAsia="Calibri" w:hAnsi="Calibri" w:cs="Calibri"/>
        </w:rPr>
        <w:t xml:space="preserve">make </w:t>
      </w:r>
      <w:r w:rsidRPr="008B3B15">
        <w:rPr>
          <w:rFonts w:ascii="Calibri" w:eastAsia="Calibri" w:hAnsi="Calibri" w:cs="Calibri"/>
        </w:rPr>
        <w:t xml:space="preserve">the 3,000-plate threshold </w:t>
      </w:r>
      <w:r w:rsidR="009672A3">
        <w:rPr>
          <w:rFonts w:ascii="Calibri" w:eastAsia="Calibri" w:hAnsi="Calibri" w:cs="Calibri"/>
        </w:rPr>
        <w:t xml:space="preserve">a reality and bring the license plate to print, </w:t>
      </w:r>
      <w:r w:rsidRPr="008B3B15">
        <w:rPr>
          <w:rFonts w:ascii="Calibri" w:eastAsia="Calibri" w:hAnsi="Calibri" w:cs="Calibri"/>
        </w:rPr>
        <w:t>was created by Michael Ackerman</w:t>
      </w:r>
      <w:r w:rsidR="00EE1C9E">
        <w:rPr>
          <w:rFonts w:ascii="Calibri" w:eastAsia="Calibri" w:hAnsi="Calibri" w:cs="Calibri"/>
        </w:rPr>
        <w:t>, spokesperson and m</w:t>
      </w:r>
      <w:r w:rsidRPr="008B3B15">
        <w:rPr>
          <w:rFonts w:ascii="Calibri" w:eastAsia="Calibri" w:hAnsi="Calibri" w:cs="Calibri"/>
        </w:rPr>
        <w:t xml:space="preserve">arketing </w:t>
      </w:r>
      <w:r w:rsidR="00EE1C9E">
        <w:rPr>
          <w:rFonts w:ascii="Calibri" w:eastAsia="Calibri" w:hAnsi="Calibri" w:cs="Calibri"/>
        </w:rPr>
        <w:t>d</w:t>
      </w:r>
      <w:r w:rsidRPr="008B3B15">
        <w:rPr>
          <w:rFonts w:ascii="Calibri" w:eastAsia="Calibri" w:hAnsi="Calibri" w:cs="Calibri"/>
        </w:rPr>
        <w:t>irector</w:t>
      </w:r>
      <w:r w:rsidR="00EE1C9E">
        <w:rPr>
          <w:rFonts w:ascii="Calibri" w:eastAsia="Calibri" w:hAnsi="Calibri" w:cs="Calibri"/>
        </w:rPr>
        <w:t xml:space="preserve"> of the campaign</w:t>
      </w:r>
      <w:r w:rsidRPr="008B3B15">
        <w:rPr>
          <w:rFonts w:ascii="Calibri" w:eastAsia="Calibri" w:hAnsi="Calibri" w:cs="Calibri"/>
        </w:rPr>
        <w:t>.</w:t>
      </w:r>
      <w:r>
        <w:rPr>
          <w:rFonts w:ascii="Calibri" w:eastAsia="Calibri" w:hAnsi="Calibri" w:cs="Calibri"/>
        </w:rPr>
        <w:t xml:space="preserve"> </w:t>
      </w:r>
      <w:r w:rsidRPr="008B3B15">
        <w:rPr>
          <w:rFonts w:ascii="Calibri" w:eastAsia="Calibri" w:hAnsi="Calibri" w:cs="Calibri"/>
        </w:rPr>
        <w:t xml:space="preserve">For more information </w:t>
      </w:r>
      <w:r w:rsidR="00EE1C9E">
        <w:rPr>
          <w:rFonts w:ascii="Calibri" w:eastAsia="Calibri" w:hAnsi="Calibri" w:cs="Calibri"/>
        </w:rPr>
        <w:t>on</w:t>
      </w:r>
      <w:r w:rsidRPr="008B3B15">
        <w:rPr>
          <w:rFonts w:ascii="Calibri" w:eastAsia="Calibri" w:hAnsi="Calibri" w:cs="Calibri"/>
        </w:rPr>
        <w:t xml:space="preserve"> purchasing </w:t>
      </w:r>
      <w:r w:rsidR="00EE1C9E">
        <w:rPr>
          <w:rFonts w:ascii="Calibri" w:eastAsia="Calibri" w:hAnsi="Calibri" w:cs="Calibri"/>
        </w:rPr>
        <w:t xml:space="preserve">the </w:t>
      </w:r>
      <w:r w:rsidRPr="008B3B15">
        <w:rPr>
          <w:rFonts w:ascii="Calibri" w:eastAsia="Calibri" w:hAnsi="Calibri" w:cs="Calibri"/>
        </w:rPr>
        <w:t>Florida Stands with Israel</w:t>
      </w:r>
      <w:r w:rsidR="00EE1C9E">
        <w:rPr>
          <w:rFonts w:ascii="Calibri" w:eastAsia="Calibri" w:hAnsi="Calibri" w:cs="Calibri"/>
        </w:rPr>
        <w:t xml:space="preserve"> specialty </w:t>
      </w:r>
      <w:r w:rsidRPr="008B3B15">
        <w:rPr>
          <w:rFonts w:ascii="Calibri" w:eastAsia="Calibri" w:hAnsi="Calibri" w:cs="Calibri"/>
        </w:rPr>
        <w:t xml:space="preserve">license plate and supporting this important initiative, </w:t>
      </w:r>
      <w:r>
        <w:rPr>
          <w:rFonts w:ascii="Calibri" w:eastAsia="Calibri" w:hAnsi="Calibri" w:cs="Calibri"/>
        </w:rPr>
        <w:t xml:space="preserve">as well as press and media related inquiries, </w:t>
      </w:r>
      <w:r w:rsidRPr="008B3B15">
        <w:rPr>
          <w:rFonts w:ascii="Calibri" w:eastAsia="Calibri" w:hAnsi="Calibri" w:cs="Calibri"/>
        </w:rPr>
        <w:t>please</w:t>
      </w:r>
      <w:r w:rsidR="009672A3">
        <w:rPr>
          <w:rFonts w:ascii="Calibri" w:eastAsia="Calibri" w:hAnsi="Calibri" w:cs="Calibri"/>
        </w:rPr>
        <w:t xml:space="preserve"> </w:t>
      </w:r>
      <w:r w:rsidRPr="008B3B15">
        <w:rPr>
          <w:rFonts w:ascii="Calibri" w:eastAsia="Calibri" w:hAnsi="Calibri" w:cs="Calibri"/>
        </w:rPr>
        <w:t>visit</w:t>
      </w:r>
      <w:r w:rsidRPr="00A86945">
        <w:rPr>
          <w:rFonts w:ascii="-apple-system-font" w:eastAsia="Times New Roman" w:hAnsi="-apple-system-font" w:cs="Times New Roman"/>
          <w:b/>
          <w:bCs/>
          <w:color w:val="1B1B1B"/>
          <w:sz w:val="27"/>
          <w:szCs w:val="27"/>
        </w:rPr>
        <w:t> </w:t>
      </w:r>
      <w:hyperlink r:id="rId13" w:history="1">
        <w:r w:rsidR="009672A3" w:rsidRPr="00A4447B">
          <w:rPr>
            <w:rStyle w:val="Hyperlink"/>
            <w:rFonts w:ascii="Calibri" w:eastAsia="Calibri" w:hAnsi="Calibri" w:cs="Calibri"/>
          </w:rPr>
          <w:t>www.floridastandswithisrael.org</w:t>
        </w:r>
      </w:hyperlink>
      <w:r w:rsidR="009672A3">
        <w:rPr>
          <w:rStyle w:val="Hyperlink"/>
          <w:rFonts w:ascii="Calibri" w:eastAsia="Calibri" w:hAnsi="Calibri" w:cs="Calibri"/>
          <w:b/>
          <w:bCs/>
          <w:u w:val="none"/>
        </w:rPr>
        <w:t xml:space="preserve"> </w:t>
      </w:r>
      <w:r w:rsidR="009672A3" w:rsidRPr="009672A3">
        <w:rPr>
          <w:rFonts w:ascii="Calibri" w:eastAsia="Calibri" w:hAnsi="Calibri" w:cs="Calibri"/>
        </w:rPr>
        <w:t xml:space="preserve">or contact </w:t>
      </w:r>
      <w:hyperlink r:id="rId14" w:history="1">
        <w:r w:rsidR="009672A3" w:rsidRPr="00A4447B">
          <w:rPr>
            <w:rStyle w:val="Hyperlink"/>
            <w:rFonts w:ascii="Calibri" w:eastAsia="Calibri" w:hAnsi="Calibri" w:cs="Calibri"/>
          </w:rPr>
          <w:t>info@floridastandswithisrael.org</w:t>
        </w:r>
      </w:hyperlink>
      <w:r w:rsidR="009672A3">
        <w:rPr>
          <w:rFonts w:ascii="Calibri" w:eastAsia="Calibri" w:hAnsi="Calibri" w:cs="Calibri"/>
        </w:rPr>
        <w:t xml:space="preserve"> </w:t>
      </w:r>
      <w:hyperlink r:id="rId15" w:history="1"/>
    </w:p>
    <w:p w14:paraId="630D4973" w14:textId="1EFF433B" w:rsidR="00AB27AB" w:rsidRDefault="00AB27AB" w:rsidP="00AB27AB">
      <w:pPr>
        <w:shd w:val="clear" w:color="auto" w:fill="FFFFFF"/>
        <w:spacing w:beforeAutospacing="1" w:afterAutospacing="1"/>
        <w:rPr>
          <w:rFonts w:ascii="-apple-system-font" w:eastAsia="Times New Roman" w:hAnsi="-apple-system-font" w:cs="Times New Roman"/>
          <w:b/>
          <w:bCs/>
          <w:color w:val="1B1B1B"/>
          <w:sz w:val="27"/>
          <w:szCs w:val="27"/>
        </w:rPr>
      </w:pPr>
    </w:p>
    <w:p w14:paraId="78E83895" w14:textId="6846BF0C" w:rsidR="00990610" w:rsidRPr="00AB27AB" w:rsidRDefault="00000000" w:rsidP="00D45EF4">
      <w:pPr>
        <w:spacing w:before="240" w:after="240"/>
        <w:jc w:val="center"/>
        <w:rPr>
          <w:rFonts w:ascii="Calibri" w:eastAsia="Calibri" w:hAnsi="Calibri" w:cs="Calibri"/>
        </w:rPr>
      </w:pPr>
      <w:r w:rsidRPr="00AB27AB">
        <w:rPr>
          <w:rFonts w:ascii="Calibri" w:eastAsia="Calibri" w:hAnsi="Calibri" w:cs="Calibri"/>
        </w:rPr>
        <w:t>###</w:t>
      </w:r>
    </w:p>
    <w:sectPr w:rsidR="00990610" w:rsidRPr="00AB27A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BD5F8" w14:textId="77777777" w:rsidR="0052164B" w:rsidRDefault="0052164B" w:rsidP="008B3B15">
      <w:pPr>
        <w:spacing w:line="240" w:lineRule="auto"/>
      </w:pPr>
      <w:r>
        <w:separator/>
      </w:r>
    </w:p>
  </w:endnote>
  <w:endnote w:type="continuationSeparator" w:id="0">
    <w:p w14:paraId="1EBC6DB4" w14:textId="77777777" w:rsidR="0052164B" w:rsidRDefault="0052164B" w:rsidP="008B3B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ple-system-font">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A7F98" w14:textId="77777777" w:rsidR="008B3B15" w:rsidRDefault="008B3B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538A7" w14:textId="77777777" w:rsidR="008B3B15" w:rsidRDefault="008B3B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8E3F7" w14:textId="77777777" w:rsidR="008B3B15" w:rsidRDefault="008B3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2427F" w14:textId="77777777" w:rsidR="0052164B" w:rsidRDefault="0052164B" w:rsidP="008B3B15">
      <w:pPr>
        <w:spacing w:line="240" w:lineRule="auto"/>
      </w:pPr>
      <w:r>
        <w:separator/>
      </w:r>
    </w:p>
  </w:footnote>
  <w:footnote w:type="continuationSeparator" w:id="0">
    <w:p w14:paraId="28E858E1" w14:textId="77777777" w:rsidR="0052164B" w:rsidRDefault="0052164B" w:rsidP="008B3B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8093A" w14:textId="77777777" w:rsidR="008B3B15" w:rsidRDefault="008B3B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F8ED1" w14:textId="77777777" w:rsidR="008B3B15" w:rsidRDefault="008B3B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7946" w14:textId="77777777" w:rsidR="008B3B15" w:rsidRDefault="008B3B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13BAD"/>
    <w:multiLevelType w:val="multilevel"/>
    <w:tmpl w:val="4BA8C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5223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610"/>
    <w:rsid w:val="003E7FE1"/>
    <w:rsid w:val="0052164B"/>
    <w:rsid w:val="00567F4F"/>
    <w:rsid w:val="00752A4E"/>
    <w:rsid w:val="008B3B15"/>
    <w:rsid w:val="009672A3"/>
    <w:rsid w:val="00990610"/>
    <w:rsid w:val="00A503C0"/>
    <w:rsid w:val="00AB27AB"/>
    <w:rsid w:val="00CC76B4"/>
    <w:rsid w:val="00D45EF4"/>
    <w:rsid w:val="00D77195"/>
    <w:rsid w:val="00DA79B4"/>
    <w:rsid w:val="00EE1C9E"/>
    <w:rsid w:val="00F11728"/>
    <w:rsid w:val="00FE20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A06EC"/>
  <w15:docId w15:val="{0E70A84E-0E42-4A98-BD89-7847EBA3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B3B15"/>
    <w:pPr>
      <w:tabs>
        <w:tab w:val="center" w:pos="4680"/>
        <w:tab w:val="right" w:pos="9360"/>
      </w:tabs>
      <w:spacing w:line="240" w:lineRule="auto"/>
    </w:pPr>
  </w:style>
  <w:style w:type="character" w:customStyle="1" w:styleId="HeaderChar">
    <w:name w:val="Header Char"/>
    <w:basedOn w:val="DefaultParagraphFont"/>
    <w:link w:val="Header"/>
    <w:uiPriority w:val="99"/>
    <w:rsid w:val="008B3B15"/>
  </w:style>
  <w:style w:type="paragraph" w:styleId="Footer">
    <w:name w:val="footer"/>
    <w:basedOn w:val="Normal"/>
    <w:link w:val="FooterChar"/>
    <w:uiPriority w:val="99"/>
    <w:unhideWhenUsed/>
    <w:rsid w:val="008B3B15"/>
    <w:pPr>
      <w:tabs>
        <w:tab w:val="center" w:pos="4680"/>
        <w:tab w:val="right" w:pos="9360"/>
      </w:tabs>
      <w:spacing w:line="240" w:lineRule="auto"/>
    </w:pPr>
  </w:style>
  <w:style w:type="character" w:customStyle="1" w:styleId="FooterChar">
    <w:name w:val="Footer Char"/>
    <w:basedOn w:val="DefaultParagraphFont"/>
    <w:link w:val="Footer"/>
    <w:uiPriority w:val="99"/>
    <w:rsid w:val="008B3B15"/>
  </w:style>
  <w:style w:type="character" w:styleId="Hyperlink">
    <w:name w:val="Hyperlink"/>
    <w:basedOn w:val="DefaultParagraphFont"/>
    <w:uiPriority w:val="99"/>
    <w:unhideWhenUsed/>
    <w:rsid w:val="008B3B15"/>
    <w:rPr>
      <w:color w:val="0000FF"/>
      <w:u w:val="single"/>
    </w:rPr>
  </w:style>
  <w:style w:type="character" w:styleId="UnresolvedMention">
    <w:name w:val="Unresolved Mention"/>
    <w:basedOn w:val="DefaultParagraphFont"/>
    <w:uiPriority w:val="99"/>
    <w:semiHidden/>
    <w:unhideWhenUsed/>
    <w:rsid w:val="008B3B15"/>
    <w:rPr>
      <w:color w:val="605E5C"/>
      <w:shd w:val="clear" w:color="auto" w:fill="E1DFDD"/>
    </w:rPr>
  </w:style>
  <w:style w:type="character" w:customStyle="1" w:styleId="apple-converted-space">
    <w:name w:val="apple-converted-space"/>
    <w:basedOn w:val="DefaultParagraphFont"/>
    <w:rsid w:val="00AB27AB"/>
  </w:style>
  <w:style w:type="character" w:styleId="FollowedHyperlink">
    <w:name w:val="FollowedHyperlink"/>
    <w:basedOn w:val="DefaultParagraphFont"/>
    <w:uiPriority w:val="99"/>
    <w:semiHidden/>
    <w:unhideWhenUsed/>
    <w:rsid w:val="00AB27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031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sfems.org/" TargetMode="External"/><Relationship Id="rId13" Type="http://schemas.openxmlformats.org/officeDocument/2006/relationships/hyperlink" Target="http://www.floridastandswithisrael.org"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floridastandswithisrael.org/" TargetMode="External"/><Relationship Id="rId12" Type="http://schemas.openxmlformats.org/officeDocument/2006/relationships/hyperlink" Target="https://www.artists4israel.or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tists4israel.org/" TargetMode="External"/><Relationship Id="rId5" Type="http://schemas.openxmlformats.org/officeDocument/2006/relationships/footnotes" Target="footnotes.xml"/><Relationship Id="rId15" Type="http://schemas.openxmlformats.org/officeDocument/2006/relationships/hyperlink" Target="mailto:info@floridastandswithisrael.org" TargetMode="External"/><Relationship Id="rId23" Type="http://schemas.openxmlformats.org/officeDocument/2006/relationships/theme" Target="theme/theme1.xml"/><Relationship Id="rId10" Type="http://schemas.openxmlformats.org/officeDocument/2006/relationships/hyperlink" Target="https://iac360.or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iac360.org/" TargetMode="External"/><Relationship Id="rId14" Type="http://schemas.openxmlformats.org/officeDocument/2006/relationships/hyperlink" Target="mailto:info@floridastandswithisrael.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Sabag</dc:creator>
  <cp:lastModifiedBy>Michael Ackerman</cp:lastModifiedBy>
  <cp:revision>5</cp:revision>
  <dcterms:created xsi:type="dcterms:W3CDTF">2024-10-16T03:21:00Z</dcterms:created>
  <dcterms:modified xsi:type="dcterms:W3CDTF">2024-10-16T12:06:00Z</dcterms:modified>
</cp:coreProperties>
</file>