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="001C35E6" w:rsidRDefault="001C35E6" w14:paraId="672A6659" w14:textId="77777777"/>
    <w:p w:rsidR="001C35E6" w:rsidRDefault="003A247C" w14:paraId="226F36EE" w14:textId="77777777">
      <w:pPr>
        <w:pStyle w:val="Heading1"/>
        <w:jc w:val="center"/>
        <w:rPr>
          <w:rFonts w:hint="eastAsia"/>
        </w:rPr>
      </w:pPr>
      <w:bookmarkStart w:name="_Toc38149559" w:id="0"/>
      <w:r>
        <w:rPr>
          <w:sz w:val="48"/>
          <w:szCs w:val="48"/>
        </w:rPr>
        <w:t>OTDS as SAML service Provider</w:t>
      </w:r>
      <w:bookmarkEnd w:id="0"/>
      <w:r>
        <w:rPr>
          <w:sz w:val="48"/>
          <w:szCs w:val="48"/>
        </w:rPr>
        <w:t xml:space="preserve"> </w:t>
      </w:r>
    </w:p>
    <w:p w:rsidR="001C35E6" w:rsidRDefault="001C35E6" w14:paraId="0A37501D" w14:textId="77777777"/>
    <w:p w:rsidR="001C35E6" w:rsidRDefault="001C35E6" w14:paraId="5DAB6C7B" w14:textId="77777777"/>
    <w:p w:rsidR="001C35E6" w:rsidRDefault="001C35E6" w14:paraId="02EB378F" w14:textId="77777777"/>
    <w:p w:rsidR="001C35E6" w:rsidRDefault="001C35E6" w14:paraId="6A05A809" w14:textId="77777777"/>
    <w:p w:rsidR="001C35E6" w:rsidRDefault="001C35E6" w14:paraId="5A39BBE3" w14:textId="77777777"/>
    <w:p w:rsidR="001C35E6" w:rsidRDefault="003A247C" w14:paraId="41C8F396" w14:textId="77777777">
      <w:r>
        <w:br w:type="page"/>
      </w:r>
    </w:p>
    <w:p w:rsidR="001C35E6" w:rsidRDefault="003A247C" w14:paraId="406425CA" w14:textId="77777777">
      <w:pPr>
        <w:pStyle w:val="Heading1"/>
        <w:rPr>
          <w:rFonts w:hint="eastAsia"/>
          <w:b/>
          <w:bCs/>
          <w:sz w:val="48"/>
          <w:szCs w:val="48"/>
        </w:rPr>
      </w:pPr>
      <w:bookmarkStart w:name="_Toc38149560" w:id="1"/>
      <w:r>
        <w:rPr>
          <w:b/>
          <w:bCs/>
          <w:sz w:val="44"/>
          <w:szCs w:val="44"/>
        </w:rPr>
        <w:lastRenderedPageBreak/>
        <w:t>Contents</w:t>
      </w:r>
      <w:bookmarkEnd w:id="1"/>
    </w:p>
    <w:p w:rsidR="001C35E6" w:rsidRDefault="001C35E6" w14:paraId="72A3D3EC" w14:textId="77777777">
      <w:pPr>
        <w:pStyle w:val="Heading2"/>
        <w:rPr>
          <w:rFonts w:hint="eastAsia"/>
          <w:sz w:val="36"/>
          <w:szCs w:val="36"/>
        </w:rPr>
      </w:pPr>
    </w:p>
    <w:p w:rsidR="001C35E6" w:rsidRDefault="003A247C" w14:paraId="1C5E27BE" w14:textId="77777777">
      <w:pPr>
        <w:pStyle w:val="TOAHeading"/>
        <w:rPr>
          <w:rFonts w:hint="eastAsia"/>
        </w:rPr>
      </w:pPr>
      <w:r>
        <w:t>Contents</w:t>
      </w:r>
    </w:p>
    <w:p w:rsidR="00F22D56" w:rsidRDefault="003A247C" w14:paraId="7D269622" w14:textId="37B8C3EB">
      <w:pPr>
        <w:pStyle w:val="TOC1"/>
        <w:rPr>
          <w:rFonts w:hint="eastAsia" w:eastAsiaTheme="minorEastAsia" w:cstheme="minorBidi"/>
          <w:noProof/>
          <w:lang w:eastAsia="ja-JP"/>
        </w:rPr>
      </w:pPr>
      <w:r>
        <w:fldChar w:fldCharType="begin"/>
      </w:r>
      <w:r>
        <w:rPr>
          <w:rStyle w:val="IndexLink"/>
        </w:rPr>
        <w:instrText>TOC \f \o "1-9" \h</w:instrText>
      </w:r>
      <w:r>
        <w:rPr>
          <w:rStyle w:val="IndexLink"/>
        </w:rPr>
        <w:fldChar w:fldCharType="separate"/>
      </w:r>
      <w:hyperlink w:history="1" w:anchor="_Toc38149559">
        <w:r w:rsidRPr="001C4B64" w:rsidR="00F22D56">
          <w:rPr>
            <w:rStyle w:val="Hyperlink"/>
            <w:rFonts w:hint="eastAsia"/>
            <w:noProof/>
          </w:rPr>
          <w:t>OTDS as SAML service Provider</w:t>
        </w:r>
        <w:r w:rsidR="00F22D56">
          <w:rPr>
            <w:rFonts w:hint="eastAsia"/>
            <w:noProof/>
          </w:rPr>
          <w:tab/>
        </w:r>
        <w:r w:rsidR="00F22D56">
          <w:rPr>
            <w:rFonts w:hint="eastAsia"/>
            <w:noProof/>
          </w:rPr>
          <w:fldChar w:fldCharType="begin"/>
        </w:r>
        <w:r w:rsidR="00F22D56">
          <w:rPr>
            <w:rFonts w:hint="eastAsia"/>
            <w:noProof/>
          </w:rPr>
          <w:instrText xml:space="preserve"> </w:instrText>
        </w:r>
        <w:r w:rsidR="00F22D56">
          <w:rPr>
            <w:noProof/>
          </w:rPr>
          <w:instrText>PAGEREF _Toc38149559 \h</w:instrText>
        </w:r>
        <w:r w:rsidR="00F22D56">
          <w:rPr>
            <w:rFonts w:hint="eastAsia"/>
            <w:noProof/>
          </w:rPr>
          <w:instrText xml:space="preserve"> </w:instrText>
        </w:r>
        <w:r w:rsidR="00F22D56">
          <w:rPr>
            <w:rFonts w:hint="eastAsia"/>
            <w:noProof/>
          </w:rPr>
        </w:r>
        <w:r w:rsidR="00F22D56">
          <w:rPr>
            <w:noProof/>
          </w:rPr>
          <w:fldChar w:fldCharType="separate"/>
        </w:r>
        <w:r w:rsidR="00F22D56">
          <w:rPr>
            <w:noProof/>
          </w:rPr>
          <w:t>1</w:t>
        </w:r>
        <w:r w:rsidR="00F22D56">
          <w:rPr>
            <w:rFonts w:hint="eastAsia"/>
            <w:noProof/>
          </w:rPr>
          <w:fldChar w:fldCharType="end"/>
        </w:r>
      </w:hyperlink>
    </w:p>
    <w:p w:rsidR="00F22D56" w:rsidRDefault="00F22D56" w14:paraId="4C5A9AE6" w14:textId="7454ACFC">
      <w:pPr>
        <w:pStyle w:val="TOC1"/>
        <w:rPr>
          <w:rFonts w:hint="eastAsia" w:eastAsiaTheme="minorEastAsia" w:cstheme="minorBidi"/>
          <w:noProof/>
          <w:lang w:eastAsia="ja-JP"/>
        </w:rPr>
      </w:pPr>
      <w:hyperlink w:history="1" w:anchor="_Toc38149560">
        <w:r w:rsidRPr="001C4B64">
          <w:rPr>
            <w:rStyle w:val="Hyperlink"/>
            <w:rFonts w:hint="eastAsia"/>
            <w:b/>
            <w:bCs/>
            <w:noProof/>
          </w:rPr>
          <w:t>Contents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_Toc38149560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4AF54FD5" w14:textId="4DEB1EF5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61">
        <w:r w:rsidRPr="001C4B64">
          <w:rPr>
            <w:rStyle w:val="Hyperlink"/>
            <w:rFonts w:hint="eastAsia"/>
            <w:noProof/>
          </w:rPr>
          <w:t>1.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Overview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_Toc38149561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400475E5" w14:textId="003C13EC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62">
        <w:r w:rsidRPr="001C4B64">
          <w:rPr>
            <w:rStyle w:val="Hyperlink"/>
            <w:rFonts w:hint="eastAsia"/>
            <w:noProof/>
          </w:rPr>
          <w:t>2.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Revision History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_Toc38149562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062BB207" w14:textId="0941DE78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63">
        <w:r w:rsidRPr="001C4B64">
          <w:rPr>
            <w:rStyle w:val="Hyperlink"/>
            <w:rFonts w:hint="eastAsia"/>
            <w:noProof/>
          </w:rPr>
          <w:t>3.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Terminology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_Toc38149563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5559763B" w14:textId="3386AA68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64">
        <w:r w:rsidRPr="001C4B64">
          <w:rPr>
            <w:rStyle w:val="Hyperlink"/>
            <w:rFonts w:hint="eastAsia"/>
            <w:noProof/>
          </w:rPr>
          <w:t>4.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Prerequisites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_Toc38149564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64199E68" w14:textId="0B73E586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65">
        <w:r w:rsidRPr="001C4B64">
          <w:rPr>
            <w:rStyle w:val="Hyperlink"/>
            <w:rFonts w:hint="eastAsia"/>
            <w:noProof/>
          </w:rPr>
          <w:t>5.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ADFS Configuration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_Toc38149565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45DEE7FA" w14:textId="66142113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66">
        <w:r w:rsidRPr="001C4B64">
          <w:rPr>
            <w:rStyle w:val="Hyperlink"/>
            <w:rFonts w:hint="eastAsia"/>
            <w:noProof/>
          </w:rPr>
          <w:t>5.1 Creating a self-signed SSL certificate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_Toc38149566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137646C0" w14:textId="5413DE92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67">
        <w:r w:rsidRPr="001C4B64">
          <w:rPr>
            <w:rStyle w:val="Hyperlink"/>
            <w:rFonts w:hint="eastAsia"/>
            <w:noProof/>
          </w:rPr>
          <w:t>5.2 Installing AD DS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_Toc38149567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3B8500ED" w14:textId="7071EAFC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68">
        <w:r w:rsidRPr="001C4B64">
          <w:rPr>
            <w:rStyle w:val="Hyperlink"/>
            <w:rFonts w:hint="eastAsia"/>
            <w:noProof/>
          </w:rPr>
          <w:t>5.3 Creating accounts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_Toc38149568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78816161" w14:textId="702E6798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69">
        <w:r w:rsidRPr="001C4B64">
          <w:rPr>
            <w:rStyle w:val="Hyperlink"/>
            <w:rFonts w:hint="eastAsia"/>
            <w:noProof/>
          </w:rPr>
          <w:t>5.4 Importing adfs certificate to server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_Toc38149569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1681CBEA" w14:textId="27EB31E8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0">
        <w:r w:rsidRPr="001C4B64">
          <w:rPr>
            <w:rStyle w:val="Hyperlink"/>
            <w:rFonts w:hint="eastAsia"/>
            <w:noProof/>
          </w:rPr>
          <w:t>5.5 Configuring IIS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_Toc38149570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0C788549" w14:textId="2758C9D9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1">
        <w:r w:rsidRPr="001C4B64">
          <w:rPr>
            <w:rStyle w:val="Hyperlink"/>
            <w:rFonts w:hint="eastAsia"/>
            <w:noProof/>
          </w:rPr>
          <w:t>5.6 Installing AD FS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_Toc38149571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069DFA9E" w14:textId="074C9B98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2">
        <w:r w:rsidRPr="001C4B64">
          <w:rPr>
            <w:rStyle w:val="Hyperlink"/>
            <w:rFonts w:hint="eastAsia"/>
            <w:noProof/>
          </w:rPr>
          <w:t>5.8 Adding Relying party rules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_Toc38149572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75A4429B" w14:textId="306797C2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3">
        <w:r w:rsidRPr="001C4B64">
          <w:rPr>
            <w:rStyle w:val="Hyperlink"/>
            <w:rFonts w:hint="eastAsia"/>
            <w:noProof/>
          </w:rPr>
          <w:t>5.7 Post configuration steps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_Toc38149573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399C31E4" w14:textId="23437672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74">
        <w:r w:rsidRPr="001C4B64">
          <w:rPr>
            <w:rStyle w:val="Hyperlink"/>
            <w:rFonts w:hint="eastAsia"/>
            <w:noProof/>
          </w:rPr>
          <w:t>6.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OTDS Configuration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_Toc38149574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3832BBCA" w14:textId="7F2D478A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5">
        <w:r w:rsidRPr="001C4B64">
          <w:rPr>
            <w:rStyle w:val="Hyperlink"/>
            <w:rFonts w:hint="eastAsia"/>
            <w:noProof/>
          </w:rPr>
          <w:t>6.1 Create ADFS Partition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_Toc38149575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0D5B048F" w14:textId="75FB5383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6">
        <w:r w:rsidRPr="001C4B64">
          <w:rPr>
            <w:rStyle w:val="Hyperlink"/>
            <w:rFonts w:hint="eastAsia"/>
            <w:noProof/>
          </w:rPr>
          <w:t>6.2 Create SAML Authentication Handler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_Toc38149576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77CAA30F" w14:textId="43387538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7">
        <w:r w:rsidRPr="001C4B64">
          <w:rPr>
            <w:rStyle w:val="Hyperlink"/>
            <w:rFonts w:hint="eastAsia"/>
            <w:noProof/>
          </w:rPr>
          <w:t>6.3 Create OAuth Client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_Toc38149577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33DE70BC" w14:textId="6187D826">
      <w:pPr>
        <w:pStyle w:val="TOC2"/>
        <w:tabs>
          <w:tab w:val="left" w:pos="880"/>
        </w:tabs>
        <w:rPr>
          <w:rFonts w:hint="eastAsia" w:eastAsiaTheme="minorEastAsia" w:cstheme="minorBidi"/>
          <w:noProof/>
          <w:lang w:eastAsia="ja-JP"/>
        </w:rPr>
      </w:pPr>
      <w:hyperlink w:history="1" w:anchor="_Toc38149578">
        <w:r w:rsidRPr="001C4B64">
          <w:rPr>
            <w:rStyle w:val="Hyperlink"/>
            <w:rFonts w:hint="eastAsia"/>
            <w:noProof/>
          </w:rPr>
          <w:t>7.</w:t>
        </w:r>
        <w:r>
          <w:rPr>
            <w:rFonts w:hint="eastAsia" w:eastAsiaTheme="minorEastAsia" w:cstheme="minorBidi"/>
            <w:noProof/>
            <w:lang w:eastAsia="ja-JP"/>
          </w:rPr>
          <w:tab/>
        </w:r>
        <w:r w:rsidRPr="001C4B64">
          <w:rPr>
            <w:rStyle w:val="Hyperlink"/>
            <w:rFonts w:hint="eastAsia"/>
            <w:noProof/>
          </w:rPr>
          <w:t>Test OAuth Client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_Toc38149578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rFonts w:hint="eastAsia"/>
            <w:noProof/>
          </w:rPr>
          <w:fldChar w:fldCharType="end"/>
        </w:r>
      </w:hyperlink>
    </w:p>
    <w:p w:rsidR="00F22D56" w:rsidRDefault="00F22D56" w14:paraId="7797A08E" w14:textId="7A8616D2">
      <w:pPr>
        <w:pStyle w:val="TOC3"/>
        <w:rPr>
          <w:rFonts w:hint="eastAsia" w:eastAsiaTheme="minorEastAsia" w:cstheme="minorBidi"/>
          <w:noProof/>
          <w:lang w:eastAsia="ja-JP"/>
        </w:rPr>
      </w:pPr>
      <w:hyperlink w:history="1" w:anchor="_Toc38149579">
        <w:r w:rsidRPr="001C4B64">
          <w:rPr>
            <w:rStyle w:val="Hyperlink"/>
            <w:rFonts w:hint="eastAsia"/>
            <w:noProof/>
          </w:rPr>
          <w:t>7.1 OAuth URL</w:t>
        </w:r>
        <w:r>
          <w:rPr>
            <w:rFonts w:hint="eastAsia"/>
            <w:noProof/>
          </w:rPr>
          <w:tab/>
        </w:r>
        <w:r>
          <w:rPr>
            <w:rFonts w:hint="eastAsia"/>
            <w:noProof/>
          </w:rPr>
          <w:fldChar w:fldCharType="begin"/>
        </w:r>
        <w:r>
          <w:rPr>
            <w:rFonts w:hint="eastAsia"/>
            <w:noProof/>
          </w:rPr>
          <w:instrText xml:space="preserve"> </w:instrText>
        </w:r>
        <w:r>
          <w:rPr>
            <w:noProof/>
          </w:rPr>
          <w:instrText>PAGEREF _Toc38149579 \h</w:instrText>
        </w:r>
        <w:r>
          <w:rPr>
            <w:rFonts w:hint="eastAsia"/>
            <w:noProof/>
          </w:rPr>
          <w:instrText xml:space="preserve"> </w:instrText>
        </w:r>
        <w:r>
          <w:rPr>
            <w:rFonts w:hint="eastAsia"/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rFonts w:hint="eastAsia"/>
            <w:noProof/>
          </w:rPr>
          <w:fldChar w:fldCharType="end"/>
        </w:r>
      </w:hyperlink>
    </w:p>
    <w:p w:rsidR="001C35E6" w:rsidRDefault="003A247C" w14:paraId="0D0B940D" w14:textId="0EF753A3">
      <w:pPr>
        <w:pStyle w:val="Heading2"/>
        <w:ind w:left="720"/>
        <w:rPr>
          <w:rFonts w:hint="eastAsia"/>
          <w:sz w:val="36"/>
          <w:szCs w:val="36"/>
        </w:rPr>
      </w:pPr>
      <w:r>
        <w:fldChar w:fldCharType="end"/>
      </w:r>
    </w:p>
    <w:p w:rsidR="001C35E6" w:rsidRDefault="003A247C" w14:paraId="3DEEC669" w14:textId="77777777">
      <w:r>
        <w:br w:type="page"/>
      </w:r>
    </w:p>
    <w:p w:rsidR="001C35E6" w:rsidRDefault="003A247C" w14:paraId="6C0E1DE5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61" w:id="2"/>
      <w:r>
        <w:rPr>
          <w:sz w:val="36"/>
          <w:szCs w:val="36"/>
        </w:rPr>
        <w:lastRenderedPageBreak/>
        <w:t>Overview</w:t>
      </w:r>
      <w:bookmarkEnd w:id="2"/>
    </w:p>
    <w:p w:rsidR="001C35E6" w:rsidRDefault="003A247C" w14:paraId="78C7BA07" w14:textId="64DD100A">
      <w:pPr>
        <w:pStyle w:val="ListParagraph"/>
        <w:rPr>
          <w:rFonts w:ascii="Calibri" w:hAnsi="Calibri" w:eastAsia="Calibri" w:cs="Calibri"/>
          <w:sz w:val="32"/>
          <w:szCs w:val="32"/>
        </w:rPr>
      </w:pPr>
      <w:r w:rsidRPr="025D9E95">
        <w:rPr>
          <w:sz w:val="24"/>
          <w:szCs w:val="24"/>
        </w:rPr>
        <w:t>This document provides the configuration steps for Documentum client to leverage OTDS functionality and use it as service provider for SAML authentication for the client with SAML identity provider(IdP).</w:t>
      </w:r>
    </w:p>
    <w:p w:rsidR="001C35E6" w:rsidRDefault="003A247C" w14:paraId="3656B9AB" w14:textId="77777777">
      <w:r>
        <w:br w:type="page"/>
      </w:r>
    </w:p>
    <w:p w:rsidR="001C35E6" w:rsidRDefault="003A247C" w14:paraId="4B08E8BD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62" w:id="3"/>
      <w:r>
        <w:rPr>
          <w:sz w:val="36"/>
          <w:szCs w:val="36"/>
        </w:rPr>
        <w:lastRenderedPageBreak/>
        <w:t>Revision History</w:t>
      </w:r>
      <w:bookmarkEnd w:id="3"/>
    </w:p>
    <w:p w:rsidR="001C35E6" w:rsidRDefault="003A247C" w14:paraId="725ED14D" w14:textId="77777777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GridTable1Light"/>
        <w:tblW w:w="7170" w:type="dxa"/>
        <w:tblInd w:w="1440" w:type="dxa"/>
        <w:tblLook w:val="04A0" w:firstRow="1" w:lastRow="0" w:firstColumn="1" w:lastColumn="0" w:noHBand="0" w:noVBand="1"/>
      </w:tblPr>
      <w:tblGrid>
        <w:gridCol w:w="1439"/>
        <w:gridCol w:w="2370"/>
        <w:gridCol w:w="3361"/>
      </w:tblGrid>
      <w:tr w:rsidR="001C35E6" w:rsidTr="001C35E6" w14:paraId="761A67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tcBorders>
              <w:bottom w:val="single" w:color="666666" w:sz="12" w:space="0"/>
            </w:tcBorders>
            <w:shd w:val="clear" w:color="auto" w:fill="auto"/>
          </w:tcPr>
          <w:p w:rsidR="001C35E6" w:rsidRDefault="003A247C" w14:paraId="037A4B8B" w14:textId="77777777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Rev</w:t>
            </w:r>
          </w:p>
        </w:tc>
        <w:tc>
          <w:tcPr>
            <w:tcW w:w="2370" w:type="dxa"/>
            <w:tcBorders>
              <w:bottom w:val="single" w:color="666666" w:sz="12" w:space="0"/>
            </w:tcBorders>
            <w:shd w:val="clear" w:color="auto" w:fill="auto"/>
          </w:tcPr>
          <w:p w:rsidR="001C35E6" w:rsidRDefault="003A247C" w14:paraId="491072FA" w14:textId="7777777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3361" w:type="dxa"/>
            <w:tcBorders>
              <w:bottom w:val="single" w:color="666666" w:sz="12" w:space="0"/>
            </w:tcBorders>
            <w:shd w:val="clear" w:color="auto" w:fill="auto"/>
          </w:tcPr>
          <w:p w:rsidR="001C35E6" w:rsidRDefault="003A247C" w14:paraId="787AD307" w14:textId="7777777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Comments Added</w:t>
            </w:r>
          </w:p>
        </w:tc>
      </w:tr>
      <w:tr w:rsidR="001C35E6" w:rsidTr="001C35E6" w14:paraId="366A79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9" w:type="dxa"/>
            <w:shd w:val="clear" w:color="auto" w:fill="auto"/>
          </w:tcPr>
          <w:p w:rsidR="001C35E6" w:rsidRDefault="003A247C" w14:paraId="5B4507BE" w14:textId="77777777">
            <w:pPr>
              <w:spacing w:after="0" w:line="240" w:lineRule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01</w:t>
            </w:r>
          </w:p>
        </w:tc>
        <w:tc>
          <w:tcPr>
            <w:tcW w:w="2370" w:type="dxa"/>
            <w:shd w:val="clear" w:color="auto" w:fill="auto"/>
          </w:tcPr>
          <w:p w:rsidR="001C35E6" w:rsidRDefault="003A247C" w14:paraId="0DB3D27B" w14:textId="7777777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April 16,2020</w:t>
            </w:r>
          </w:p>
        </w:tc>
        <w:tc>
          <w:tcPr>
            <w:tcW w:w="3361" w:type="dxa"/>
            <w:shd w:val="clear" w:color="auto" w:fill="auto"/>
          </w:tcPr>
          <w:p w:rsidR="001C35E6" w:rsidRDefault="003A247C" w14:paraId="250FB3C2" w14:textId="7777777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 version</w:t>
            </w:r>
          </w:p>
        </w:tc>
      </w:tr>
    </w:tbl>
    <w:p w:rsidR="001C35E6" w:rsidRDefault="003A247C" w14:paraId="45FB0818" w14:textId="77777777">
      <w:r>
        <w:br w:type="page"/>
      </w:r>
    </w:p>
    <w:p w:rsidR="001C35E6" w:rsidRDefault="003A247C" w14:paraId="7456CB41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63" w:id="4"/>
      <w:r>
        <w:rPr>
          <w:sz w:val="36"/>
          <w:szCs w:val="36"/>
        </w:rPr>
        <w:lastRenderedPageBreak/>
        <w:t>Terminology</w:t>
      </w:r>
      <w:bookmarkEnd w:id="4"/>
    </w:p>
    <w:p w:rsidR="001C35E6" w:rsidRDefault="003A247C" w14:paraId="6994FCCC" w14:textId="77777777">
      <w:pPr>
        <w:pStyle w:val="ListParagraph"/>
        <w:rPr>
          <w:sz w:val="24"/>
          <w:szCs w:val="24"/>
        </w:rPr>
      </w:pPr>
      <w:r>
        <w:t xml:space="preserve">        </w:t>
      </w:r>
    </w:p>
    <w:p w:rsidR="001C35E6" w:rsidRDefault="003A247C" w14:paraId="7D030947" w14:textId="77777777">
      <w:pPr>
        <w:ind w:left="720"/>
        <w:rPr>
          <w:sz w:val="24"/>
          <w:szCs w:val="24"/>
        </w:rPr>
      </w:pPr>
      <w:r>
        <w:rPr>
          <w:sz w:val="24"/>
          <w:szCs w:val="24"/>
        </w:rPr>
        <w:t>OTDS                                          Open Text Directory Services</w:t>
      </w:r>
    </w:p>
    <w:p w:rsidR="001C35E6" w:rsidRDefault="003A247C" w14:paraId="682503FA" w14:textId="77777777">
      <w:pPr>
        <w:ind w:left="720"/>
        <w:rPr>
          <w:sz w:val="24"/>
          <w:szCs w:val="24"/>
        </w:rPr>
      </w:pPr>
      <w:r>
        <w:rPr>
          <w:sz w:val="24"/>
          <w:szCs w:val="24"/>
        </w:rPr>
        <w:t>IdP                                              Identity Provider</w:t>
      </w:r>
    </w:p>
    <w:p w:rsidR="001C35E6" w:rsidRDefault="003A247C" w14:paraId="1CE89B6C" w14:textId="77777777">
      <w:pPr>
        <w:ind w:left="720"/>
        <w:rPr>
          <w:sz w:val="24"/>
          <w:szCs w:val="24"/>
        </w:rPr>
      </w:pPr>
      <w:r>
        <w:rPr>
          <w:sz w:val="24"/>
          <w:szCs w:val="24"/>
        </w:rPr>
        <w:t>SAML                                          Security Assertion Markup Language</w:t>
      </w:r>
    </w:p>
    <w:p w:rsidR="001C35E6" w:rsidRDefault="003A247C" w14:paraId="029F0A5D" w14:textId="77777777">
      <w:pPr>
        <w:ind w:left="720"/>
      </w:pPr>
      <w:r>
        <w:rPr>
          <w:rFonts w:eastAsia="Calibri" w:cs="Calibri"/>
          <w:sz w:val="24"/>
          <w:szCs w:val="24"/>
        </w:rPr>
        <w:t>ADFS                                          Active Directory Federation Service</w:t>
      </w:r>
    </w:p>
    <w:p w:rsidR="001C35E6" w:rsidRDefault="003A247C" w14:paraId="3161C407" w14:textId="77777777">
      <w:pPr>
        <w:ind w:left="72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OAuth                                        Open Source Standard for Authorization</w:t>
      </w:r>
    </w:p>
    <w:p w:rsidR="001C35E6" w:rsidRDefault="003A247C" w14:paraId="7B65DD8F" w14:textId="77777777">
      <w:pPr>
        <w:ind w:left="720"/>
      </w:pPr>
      <w:r>
        <w:rPr>
          <w:rFonts w:eastAsia="Calibri" w:cs="Calibri"/>
          <w:sz w:val="24"/>
          <w:szCs w:val="24"/>
        </w:rPr>
        <w:t>SSO                                             Single Sign On</w:t>
      </w:r>
    </w:p>
    <w:p w:rsidR="001C35E6" w:rsidRDefault="003A247C" w14:paraId="5B6BD242" w14:textId="77777777">
      <w:pPr>
        <w:ind w:left="72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SP                                                Service Provider</w:t>
      </w:r>
    </w:p>
    <w:p w:rsidR="001C35E6" w:rsidRDefault="003A247C" w14:paraId="0D48919D" w14:textId="77777777">
      <w:pPr>
        <w:ind w:left="720"/>
      </w:pPr>
      <w:r w:rsidRPr="025D9E95">
        <w:rPr>
          <w:rFonts w:eastAsia="Calibri" w:cs="Calibri"/>
          <w:sz w:val="24"/>
          <w:szCs w:val="24"/>
        </w:rPr>
        <w:t>ADDS                                          Active Directory Domain Service</w:t>
      </w:r>
    </w:p>
    <w:p w:rsidR="4DEAEF7B" w:rsidP="025D9E95" w:rsidRDefault="4DEAEF7B" w14:paraId="2EF5BF65" w14:textId="517EAF59">
      <w:pPr>
        <w:ind w:left="720"/>
        <w:rPr>
          <w:rFonts w:eastAsia="Calibri" w:cs="Calibri"/>
          <w:sz w:val="24"/>
          <w:szCs w:val="24"/>
        </w:rPr>
      </w:pPr>
      <w:r w:rsidRPr="025D9E95">
        <w:rPr>
          <w:rFonts w:eastAsia="Calibri" w:cs="Calibri"/>
          <w:sz w:val="24"/>
          <w:szCs w:val="24"/>
        </w:rPr>
        <w:t>IIS                                                Internet Inforamtion Service Manager</w:t>
      </w:r>
    </w:p>
    <w:p w:rsidR="001C35E6" w:rsidRDefault="001C35E6" w14:paraId="049F31CB" w14:textId="77777777">
      <w:pPr>
        <w:ind w:left="720"/>
        <w:rPr>
          <w:rFonts w:ascii="Calibri" w:hAnsi="Calibri" w:eastAsia="Calibri" w:cs="Calibri"/>
          <w:sz w:val="24"/>
          <w:szCs w:val="24"/>
        </w:rPr>
      </w:pPr>
    </w:p>
    <w:p w:rsidR="001C35E6" w:rsidRDefault="001C35E6" w14:paraId="53128261" w14:textId="77777777">
      <w:pPr>
        <w:ind w:left="2880" w:firstLine="720"/>
      </w:pPr>
    </w:p>
    <w:p w:rsidR="001C35E6" w:rsidRDefault="003A247C" w14:paraId="62486C05" w14:textId="77777777">
      <w:r>
        <w:br w:type="page"/>
      </w:r>
    </w:p>
    <w:p w:rsidR="001C35E6" w:rsidRDefault="003A247C" w14:paraId="2ED361A8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64" w:id="5"/>
      <w:r>
        <w:rPr>
          <w:sz w:val="36"/>
          <w:szCs w:val="36"/>
        </w:rPr>
        <w:lastRenderedPageBreak/>
        <w:t>Prerequisites</w:t>
      </w:r>
      <w:bookmarkEnd w:id="5"/>
    </w:p>
    <w:p w:rsidR="001C35E6" w:rsidP="025D9E95" w:rsidRDefault="2D9B404A" w14:paraId="78829C82" w14:textId="46A62711">
      <w:pPr>
        <w:pStyle w:val="ListParagraph"/>
        <w:numPr>
          <w:ilvl w:val="1"/>
          <w:numId w:val="30"/>
        </w:numPr>
        <w:rPr>
          <w:rFonts w:hint="eastAsia" w:eastAsiaTheme="minorEastAsia"/>
          <w:sz w:val="24"/>
          <w:szCs w:val="24"/>
        </w:rPr>
      </w:pPr>
      <w:r w:rsidRPr="025D9E95">
        <w:rPr>
          <w:sz w:val="24"/>
          <w:szCs w:val="24"/>
        </w:rPr>
        <w:t xml:space="preserve">OTDS should be up and running </w:t>
      </w:r>
      <w:r w:rsidRPr="025D9E95" w:rsidR="4F19788C">
        <w:rPr>
          <w:sz w:val="24"/>
          <w:szCs w:val="24"/>
        </w:rPr>
        <w:t xml:space="preserve">in </w:t>
      </w:r>
      <w:r w:rsidRPr="025D9E95">
        <w:rPr>
          <w:sz w:val="24"/>
          <w:szCs w:val="24"/>
        </w:rPr>
        <w:t>both native and secure mode.</w:t>
      </w:r>
    </w:p>
    <w:p w:rsidR="597D6069" w:rsidP="2D9B404A" w:rsidRDefault="597D6069" w14:paraId="5E2A3DD2" w14:textId="66E718DE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2D9B404A">
        <w:rPr>
          <w:sz w:val="24"/>
          <w:szCs w:val="24"/>
        </w:rPr>
        <w:t>Windows Server 2019 should be installed.</w:t>
      </w:r>
    </w:p>
    <w:p w:rsidR="001C35E6" w:rsidRDefault="001C35E6" w14:paraId="4101652C" w14:textId="77777777">
      <w:pPr>
        <w:ind w:left="1080"/>
        <w:rPr>
          <w:sz w:val="24"/>
          <w:szCs w:val="24"/>
        </w:rPr>
      </w:pPr>
    </w:p>
    <w:p w:rsidR="001C35E6" w:rsidRDefault="003A247C" w14:paraId="4B99056E" w14:textId="77777777">
      <w:r>
        <w:br w:type="page"/>
      </w:r>
    </w:p>
    <w:p w:rsidR="001C35E6" w:rsidRDefault="003A247C" w14:paraId="702E0C48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65" w:id="6"/>
      <w:r>
        <w:rPr>
          <w:sz w:val="36"/>
          <w:szCs w:val="36"/>
        </w:rPr>
        <w:lastRenderedPageBreak/>
        <w:t>ADFS Configuration</w:t>
      </w:r>
      <w:bookmarkEnd w:id="6"/>
    </w:p>
    <w:p w:rsidR="001C35E6" w:rsidP="025D9E95" w:rsidRDefault="003A247C" w14:paraId="6AA0B7E4" w14:textId="616A33EC">
      <w:pPr>
        <w:pStyle w:val="Heading3"/>
        <w:ind w:left="360"/>
        <w:rPr>
          <w:rFonts w:hint="eastAsia"/>
          <w:sz w:val="36"/>
          <w:szCs w:val="36"/>
        </w:rPr>
      </w:pPr>
      <w:r w:rsidRPr="025D9E95">
        <w:rPr>
          <w:sz w:val="32"/>
          <w:szCs w:val="32"/>
        </w:rPr>
        <w:t xml:space="preserve">     </w:t>
      </w:r>
      <w:bookmarkStart w:name="_Toc38149566" w:id="7"/>
      <w:r w:rsidRPr="025D9E95">
        <w:rPr>
          <w:rStyle w:val="Heading3Char"/>
          <w:sz w:val="32"/>
          <w:szCs w:val="32"/>
        </w:rPr>
        <w:t>5.</w:t>
      </w:r>
      <w:r w:rsidRPr="025D9E95" w:rsidR="5C6FACDF">
        <w:rPr>
          <w:rStyle w:val="Heading3Char"/>
          <w:sz w:val="32"/>
          <w:szCs w:val="32"/>
        </w:rPr>
        <w:t>1</w:t>
      </w:r>
      <w:r w:rsidRPr="025D9E95">
        <w:rPr>
          <w:rStyle w:val="Heading3Char"/>
          <w:sz w:val="32"/>
          <w:szCs w:val="32"/>
        </w:rPr>
        <w:t xml:space="preserve"> Creating a self-signed SSL certificate</w:t>
      </w:r>
      <w:bookmarkEnd w:id="7"/>
    </w:p>
    <w:p w:rsidR="001C35E6" w:rsidRDefault="003A247C" w14:paraId="2149AFF5" w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SSL is an essential requirement of AD FS. In a production environment, certificates are obtained from a certification authority (CA). For the purposes of lab deployment in this guide, self-signed certificates are used</w:t>
      </w:r>
    </w:p>
    <w:p w:rsidR="001C35E6" w:rsidRDefault="001C35E6" w14:paraId="1299C43A" w14:textId="77777777">
      <w:pPr>
        <w:pStyle w:val="ListParagraph"/>
      </w:pPr>
    </w:p>
    <w:p w:rsidR="001C35E6" w:rsidRDefault="003A247C" w14:paraId="1B018839" w14:textId="77777777">
      <w:pPr>
        <w:pStyle w:val="ListParagraph"/>
        <w:rPr>
          <w:sz w:val="28"/>
          <w:szCs w:val="28"/>
        </w:rPr>
      </w:pPr>
      <w:r>
        <w:rPr>
          <w:sz w:val="24"/>
          <w:szCs w:val="24"/>
        </w:rPr>
        <w:t xml:space="preserve">Below commands can be created using openssl on a Linux machine like Ubuntu/Centos or can use java keytool for the same. </w:t>
      </w:r>
    </w:p>
    <w:p w:rsidR="001C35E6" w:rsidRDefault="003A247C" w14:paraId="3A630EBF" w14:textId="77777777">
      <w:pPr>
        <w:pStyle w:val="ListParagraph"/>
        <w:numPr>
          <w:ilvl w:val="1"/>
          <w:numId w:val="29"/>
        </w:numPr>
        <w:rPr>
          <w:rFonts w:hint="eastAsia" w:eastAsiaTheme="minorEastAsia"/>
        </w:rPr>
      </w:pPr>
      <w:r>
        <w:rPr>
          <w:b/>
          <w:bCs/>
        </w:rPr>
        <w:t xml:space="preserve">Generate a private key: </w:t>
      </w:r>
    </w:p>
    <w:p w:rsidR="001C35E6" w:rsidRDefault="003A247C" w14:paraId="36702F82" w14:textId="77777777">
      <w:pPr>
        <w:pStyle w:val="ListParagraph"/>
        <w:ind w:left="1440"/>
        <w:rPr>
          <w:b/>
          <w:bCs/>
        </w:rPr>
      </w:pPr>
      <w:r>
        <w:t>openssl genrsa -out adfs.key 2048</w:t>
      </w:r>
    </w:p>
    <w:p w:rsidR="001C35E6" w:rsidRDefault="003A247C" w14:paraId="63EDF03B" w14:textId="77777777">
      <w:pPr>
        <w:pStyle w:val="ListParagraph"/>
        <w:numPr>
          <w:ilvl w:val="1"/>
          <w:numId w:val="28"/>
        </w:numPr>
        <w:rPr>
          <w:rFonts w:hint="eastAsia" w:eastAsiaTheme="minorEastAsia"/>
          <w:b/>
          <w:bCs/>
        </w:rPr>
      </w:pPr>
      <w:r>
        <w:rPr>
          <w:b/>
          <w:bCs/>
        </w:rPr>
        <w:t xml:space="preserve">Generate a CSR (Certificate Signing Request): </w:t>
      </w:r>
    </w:p>
    <w:p w:rsidR="001C35E6" w:rsidRDefault="003A247C" w14:paraId="12F351D2" w14:textId="77777777">
      <w:pPr>
        <w:pStyle w:val="ListParagraph"/>
        <w:ind w:firstLine="720"/>
      </w:pPr>
      <w:r>
        <w:t xml:space="preserve">openssl req -new -key adfs.key -out adfs.csr </w:t>
      </w:r>
    </w:p>
    <w:p w:rsidR="7DD5EB15" w:rsidP="025D9E95" w:rsidRDefault="7DD5EB15" w14:paraId="0A649F5D" w14:textId="3CADF457">
      <w:pPr>
        <w:pStyle w:val="ListParagraph"/>
        <w:ind w:firstLine="720"/>
        <w:rPr>
          <w:b/>
          <w:bCs/>
        </w:rPr>
      </w:pPr>
      <w:r w:rsidRPr="025D9E95">
        <w:rPr>
          <w:b/>
          <w:bCs/>
        </w:rPr>
        <w:t xml:space="preserve">NOTE: </w:t>
      </w:r>
      <w:r>
        <w:t>Hostname should match with ADFS domain name.</w:t>
      </w:r>
    </w:p>
    <w:p w:rsidR="001C35E6" w:rsidRDefault="003A247C" w14:paraId="40305945" w14:textId="77777777">
      <w:pPr>
        <w:pStyle w:val="ListParagraph"/>
        <w:numPr>
          <w:ilvl w:val="1"/>
          <w:numId w:val="27"/>
        </w:numPr>
        <w:rPr>
          <w:rFonts w:hint="eastAsia" w:eastAsiaTheme="minorEastAsia"/>
        </w:rPr>
      </w:pPr>
      <w:r>
        <w:rPr>
          <w:b/>
          <w:bCs/>
        </w:rPr>
        <w:t xml:space="preserve">Generate a self-signed certificate: </w:t>
      </w:r>
    </w:p>
    <w:p w:rsidR="001C35E6" w:rsidRDefault="003A247C" w14:paraId="38AA1CBF" w14:textId="77777777">
      <w:pPr>
        <w:pStyle w:val="ListParagraph"/>
        <w:ind w:firstLine="720"/>
      </w:pPr>
      <w:r>
        <w:t xml:space="preserve">openssl x509 -req -days 3650 -in adfs.csr -signkey adfs.key -out adfs.cert </w:t>
      </w:r>
    </w:p>
    <w:p w:rsidR="001C35E6" w:rsidRDefault="003A247C" w14:paraId="43825267" w14:textId="77777777">
      <w:pPr>
        <w:pStyle w:val="ListParagraph"/>
        <w:ind w:left="1440"/>
      </w:pPr>
      <w:r>
        <w:t>openssl pkcs12 -export -in adfs.cert -inkey adfs.key -out adfs.p12 -passout pass:password</w:t>
      </w:r>
    </w:p>
    <w:p w:rsidR="001C35E6" w:rsidP="025D9E95" w:rsidRDefault="003A247C" w14:paraId="0C5803AD" w14:textId="3B01213B">
      <w:pPr>
        <w:ind w:firstLine="720"/>
        <w:rPr>
          <w:rStyle w:val="Heading3Char"/>
          <w:rFonts w:hint="eastAsia"/>
          <w:sz w:val="32"/>
          <w:szCs w:val="32"/>
        </w:rPr>
      </w:pPr>
      <w:bookmarkStart w:name="_Toc38149567" w:id="8"/>
      <w:r w:rsidRPr="025D9E95">
        <w:rPr>
          <w:rStyle w:val="Heading3Char"/>
          <w:sz w:val="32"/>
          <w:szCs w:val="32"/>
        </w:rPr>
        <w:t>5.</w:t>
      </w:r>
      <w:r w:rsidRPr="025D9E95" w:rsidR="3A8C5030">
        <w:rPr>
          <w:rStyle w:val="Heading3Char"/>
          <w:sz w:val="32"/>
          <w:szCs w:val="32"/>
        </w:rPr>
        <w:t>2</w:t>
      </w:r>
      <w:r w:rsidRPr="025D9E95">
        <w:rPr>
          <w:rStyle w:val="Heading3Char"/>
          <w:sz w:val="32"/>
          <w:szCs w:val="32"/>
        </w:rPr>
        <w:t xml:space="preserve"> Installing AD DS</w:t>
      </w:r>
      <w:bookmarkEnd w:id="8"/>
    </w:p>
    <w:p w:rsidR="001C35E6" w:rsidRDefault="003A247C" w14:paraId="25B1237C" w14:textId="77777777">
      <w:pPr>
        <w:pStyle w:val="ListParagraph"/>
        <w:numPr>
          <w:ilvl w:val="1"/>
          <w:numId w:val="2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'Server Manager'</w:t>
      </w:r>
    </w:p>
    <w:p w:rsidR="001C35E6" w:rsidRDefault="003A247C" w14:paraId="4D0BCD86" w14:textId="77777777">
      <w:pPr>
        <w:pStyle w:val="ListParagraph"/>
        <w:numPr>
          <w:ilvl w:val="1"/>
          <w:numId w:val="2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'Add Roles or Features'</w:t>
      </w:r>
    </w:p>
    <w:p w:rsidR="001C35E6" w:rsidRDefault="003A247C" w14:paraId="1CBDF8A0" w14:textId="77777777">
      <w:pPr>
        <w:pStyle w:val="ListParagraph"/>
        <w:numPr>
          <w:ilvl w:val="1"/>
          <w:numId w:val="26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On the </w:t>
      </w:r>
      <w:r>
        <w:rPr>
          <w:b/>
          <w:bCs/>
          <w:sz w:val="24"/>
          <w:szCs w:val="24"/>
        </w:rPr>
        <w:t xml:space="preserve">'Server Roles' </w:t>
      </w:r>
      <w:r>
        <w:rPr>
          <w:sz w:val="24"/>
          <w:szCs w:val="24"/>
        </w:rPr>
        <w:t xml:space="preserve">Page, select </w:t>
      </w:r>
      <w:r>
        <w:rPr>
          <w:b/>
          <w:bCs/>
          <w:sz w:val="24"/>
          <w:szCs w:val="24"/>
        </w:rPr>
        <w:t>'Active Directory Domain Services'</w:t>
      </w:r>
      <w:r>
        <w:rPr>
          <w:sz w:val="24"/>
          <w:szCs w:val="24"/>
        </w:rPr>
        <w:t xml:space="preserve"> and Install</w:t>
      </w:r>
    </w:p>
    <w:p w:rsidR="001C35E6" w:rsidRDefault="003A247C" w14:paraId="4DDBEF00" w14:textId="77777777">
      <w:pPr>
        <w:ind w:left="1080"/>
      </w:pPr>
      <w:r>
        <w:rPr>
          <w:noProof/>
        </w:rPr>
        <w:drawing>
          <wp:inline distT="0" distB="0" distL="0" distR="0" wp14:anchorId="4E358AD8" wp14:editId="07777777">
            <wp:extent cx="5362575" cy="3257550"/>
            <wp:effectExtent l="0" t="0" r="0" b="0"/>
            <wp:docPr id="1" name="Picture 184470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447042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362C982D" w14:textId="77777777">
      <w:pPr>
        <w:pStyle w:val="ListParagraph"/>
        <w:numPr>
          <w:ilvl w:val="1"/>
          <w:numId w:val="25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lastRenderedPageBreak/>
        <w:t xml:space="preserve">Once installation is completed, click on notification for </w:t>
      </w:r>
      <w:r>
        <w:rPr>
          <w:rFonts w:eastAsia="Calibri" w:cs="Calibri"/>
          <w:b/>
          <w:bCs/>
          <w:sz w:val="24"/>
          <w:szCs w:val="24"/>
        </w:rPr>
        <w:t>‘Post-Deployment Configuration’</w:t>
      </w:r>
      <w:r>
        <w:rPr>
          <w:rFonts w:eastAsia="Calibri" w:cs="Calibri"/>
          <w:sz w:val="24"/>
          <w:szCs w:val="24"/>
        </w:rPr>
        <w:t xml:space="preserve">. Select </w:t>
      </w:r>
      <w:r>
        <w:rPr>
          <w:rFonts w:eastAsia="Calibri" w:cs="Calibri"/>
          <w:b/>
          <w:bCs/>
          <w:sz w:val="24"/>
          <w:szCs w:val="24"/>
        </w:rPr>
        <w:t>‘Promote this server to a domain controller’</w:t>
      </w:r>
    </w:p>
    <w:p w:rsidR="001C35E6" w:rsidRDefault="003A247C" w14:paraId="3461D779" w14:textId="77777777">
      <w:pPr>
        <w:ind w:left="1080"/>
      </w:pPr>
      <w:r>
        <w:rPr>
          <w:noProof/>
        </w:rPr>
        <w:drawing>
          <wp:inline distT="0" distB="0" distL="0" distR="0" wp14:anchorId="4DA9E112" wp14:editId="07777777">
            <wp:extent cx="5600700" cy="2004060"/>
            <wp:effectExtent l="0" t="0" r="0" b="0"/>
            <wp:docPr id="2" name="Picture 199847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984781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682A7CCC" w14:textId="77777777">
      <w:pPr>
        <w:ind w:left="1080"/>
        <w:rPr>
          <w:rFonts w:ascii="Calibri" w:hAnsi="Calibri" w:eastAsia="Calibri" w:cs="Calibri"/>
          <w:b/>
          <w:bCs/>
          <w:sz w:val="24"/>
          <w:szCs w:val="24"/>
        </w:rPr>
      </w:pPr>
      <w:r>
        <w:rPr>
          <w:rFonts w:eastAsia="Calibri" w:cs="Calibri"/>
          <w:b/>
          <w:bCs/>
          <w:sz w:val="24"/>
          <w:szCs w:val="24"/>
        </w:rPr>
        <w:t>Active Directory Domain Services Configuration Wizard:</w:t>
      </w:r>
    </w:p>
    <w:p w:rsidR="001C35E6" w:rsidRDefault="003A247C" w14:paraId="40FDAEA9" w14:textId="77777777">
      <w:pPr>
        <w:pStyle w:val="ListParagraph"/>
        <w:numPr>
          <w:ilvl w:val="1"/>
          <w:numId w:val="24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Deployment Configuration:</w:t>
      </w:r>
    </w:p>
    <w:p w:rsidR="001C35E6" w:rsidRDefault="003A247C" w14:paraId="4456ADDF" w14:textId="77777777">
      <w:pPr>
        <w:pStyle w:val="ListParagraph"/>
        <w:numPr>
          <w:ilvl w:val="2"/>
          <w:numId w:val="23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Add a new forest</w:t>
      </w:r>
    </w:p>
    <w:p w:rsidR="001C35E6" w:rsidRDefault="003A247C" w14:paraId="3EA06897" w14:textId="77777777">
      <w:pPr>
        <w:pStyle w:val="ListParagraph"/>
        <w:numPr>
          <w:ilvl w:val="2"/>
          <w:numId w:val="23"/>
        </w:numPr>
        <w:rPr>
          <w:sz w:val="24"/>
          <w:szCs w:val="24"/>
        </w:rPr>
      </w:pPr>
      <w:r>
        <w:rPr>
          <w:rFonts w:eastAsia="Calibri" w:cs="Calibri"/>
          <w:sz w:val="24"/>
          <w:szCs w:val="24"/>
        </w:rPr>
        <w:t>Root Domain Name: samlserver.ot.com</w:t>
      </w:r>
    </w:p>
    <w:p w:rsidR="001C35E6" w:rsidRDefault="003A247C" w14:paraId="6BDE8CAE" w14:textId="77777777">
      <w:pPr>
        <w:pStyle w:val="ListParagraph"/>
        <w:numPr>
          <w:ilvl w:val="1"/>
          <w:numId w:val="22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Domain Controller Options:</w:t>
      </w:r>
    </w:p>
    <w:p w:rsidR="001C35E6" w:rsidRDefault="003A247C" w14:paraId="396E1E1E" w14:textId="77777777">
      <w:pPr>
        <w:pStyle w:val="ListParagraph"/>
        <w:numPr>
          <w:ilvl w:val="2"/>
          <w:numId w:val="22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Password: Password@123</w:t>
      </w:r>
    </w:p>
    <w:p w:rsidR="001C35E6" w:rsidRDefault="003A247C" w14:paraId="2BF77F72" w14:textId="77777777">
      <w:pPr>
        <w:pStyle w:val="ListParagraph"/>
        <w:numPr>
          <w:ilvl w:val="1"/>
          <w:numId w:val="22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Additional Options:</w:t>
      </w:r>
    </w:p>
    <w:p w:rsidR="001C35E6" w:rsidRDefault="003A247C" w14:paraId="62DFEC8F" w14:textId="77777777">
      <w:pPr>
        <w:pStyle w:val="ListParagraph"/>
        <w:numPr>
          <w:ilvl w:val="2"/>
          <w:numId w:val="22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NetBIOS Domain name: SAMLSERVER0</w:t>
      </w:r>
    </w:p>
    <w:p w:rsidR="001C35E6" w:rsidRDefault="003A247C" w14:paraId="166BB582" w14:textId="77777777">
      <w:pPr>
        <w:pStyle w:val="ListParagraph"/>
        <w:numPr>
          <w:ilvl w:val="1"/>
          <w:numId w:val="22"/>
        </w:numPr>
        <w:rPr>
          <w:rFonts w:hint="eastAsia" w:eastAsiaTheme="minorEastAsia"/>
          <w:sz w:val="24"/>
          <w:szCs w:val="24"/>
        </w:rPr>
      </w:pPr>
      <w:r>
        <w:rPr>
          <w:rFonts w:eastAsia="Calibri" w:cs="Calibri"/>
          <w:sz w:val="24"/>
          <w:szCs w:val="24"/>
        </w:rPr>
        <w:t>Next-&gt;Next-&gt;Next-&gt;Install</w:t>
      </w:r>
    </w:p>
    <w:p w:rsidR="001C35E6" w:rsidP="025D9E95" w:rsidRDefault="003A247C" w14:paraId="227DE1B6" w14:textId="3E60CFA3">
      <w:pPr>
        <w:pStyle w:val="Heading3"/>
        <w:ind w:left="720"/>
        <w:rPr>
          <w:rFonts w:hint="eastAsia"/>
          <w:sz w:val="32"/>
          <w:szCs w:val="32"/>
        </w:rPr>
      </w:pPr>
      <w:bookmarkStart w:name="_Toc38149568" w:id="9"/>
      <w:r w:rsidRPr="025D9E95">
        <w:rPr>
          <w:sz w:val="32"/>
          <w:szCs w:val="32"/>
        </w:rPr>
        <w:t>5.</w:t>
      </w:r>
      <w:r w:rsidRPr="025D9E95" w:rsidR="5B6629A9">
        <w:rPr>
          <w:sz w:val="32"/>
          <w:szCs w:val="32"/>
        </w:rPr>
        <w:t>3</w:t>
      </w:r>
      <w:r w:rsidRPr="025D9E95">
        <w:rPr>
          <w:sz w:val="32"/>
          <w:szCs w:val="32"/>
        </w:rPr>
        <w:t xml:space="preserve"> Creating accounts</w:t>
      </w:r>
      <w:bookmarkEnd w:id="9"/>
    </w:p>
    <w:p w:rsidR="001C35E6" w:rsidRDefault="003A247C" w14:paraId="140A0B63" w14:textId="77777777">
      <w:pPr>
        <w:pStyle w:val="ListParagraph"/>
        <w:rPr>
          <w:sz w:val="28"/>
          <w:szCs w:val="28"/>
        </w:rPr>
      </w:pPr>
      <w:r>
        <w:rPr>
          <w:sz w:val="24"/>
          <w:szCs w:val="24"/>
        </w:rPr>
        <w:t>Restart the machine and login as Domain user</w:t>
      </w:r>
    </w:p>
    <w:p w:rsidR="001C35E6" w:rsidRDefault="003A247C" w14:paraId="5A90A847" w14:textId="77777777">
      <w:pPr>
        <w:pStyle w:val="ListParagraph"/>
        <w:numPr>
          <w:ilvl w:val="1"/>
          <w:numId w:val="21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‘Server Manager’</w:t>
      </w:r>
    </w:p>
    <w:p w:rsidR="001C35E6" w:rsidRDefault="003A247C" w14:paraId="7830B9A2" w14:textId="77777777">
      <w:pPr>
        <w:pStyle w:val="ListParagraph"/>
        <w:numPr>
          <w:ilvl w:val="1"/>
          <w:numId w:val="21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Tools</w:t>
      </w:r>
      <w:r>
        <w:rPr>
          <w:sz w:val="24"/>
          <w:szCs w:val="24"/>
        </w:rPr>
        <w:t xml:space="preserve"> -&gt; </w:t>
      </w:r>
      <w:r>
        <w:rPr>
          <w:b/>
          <w:bCs/>
          <w:sz w:val="24"/>
          <w:szCs w:val="24"/>
        </w:rPr>
        <w:t>Active Directory Users and Computers</w:t>
      </w:r>
    </w:p>
    <w:p w:rsidR="001C35E6" w:rsidP="4193002D" w:rsidRDefault="003A247C" w14:paraId="2E1B4864" w14:textId="2CDF25EE">
      <w:pPr>
        <w:pStyle w:val="ListParagraph"/>
        <w:numPr>
          <w:ilvl w:val="1"/>
          <w:numId w:val="21"/>
        </w:numPr>
        <w:rPr>
          <w:rFonts w:hint="eastAsia" w:eastAsiaTheme="minorEastAsia"/>
          <w:b/>
          <w:bCs/>
          <w:sz w:val="24"/>
          <w:szCs w:val="24"/>
        </w:rPr>
      </w:pPr>
      <w:r w:rsidRPr="4193002D">
        <w:rPr>
          <w:sz w:val="24"/>
          <w:szCs w:val="24"/>
        </w:rPr>
        <w:t xml:space="preserve">Create new </w:t>
      </w:r>
      <w:r w:rsidRPr="4193002D">
        <w:rPr>
          <w:b/>
          <w:bCs/>
          <w:sz w:val="24"/>
          <w:szCs w:val="24"/>
        </w:rPr>
        <w:t>‘Organizational Unit’</w:t>
      </w:r>
      <w:r w:rsidRPr="4193002D">
        <w:rPr>
          <w:sz w:val="24"/>
          <w:szCs w:val="24"/>
        </w:rPr>
        <w:t xml:space="preserve"> under domain named samlusers, and create new user ‘saml’ and group ‘samlgroup’ and configure Fir</w:t>
      </w:r>
      <w:r w:rsidRPr="4193002D" w:rsidR="48401FFB">
        <w:rPr>
          <w:sz w:val="24"/>
          <w:szCs w:val="24"/>
        </w:rPr>
        <w:t>s</w:t>
      </w:r>
      <w:r w:rsidRPr="4193002D">
        <w:rPr>
          <w:sz w:val="24"/>
          <w:szCs w:val="24"/>
        </w:rPr>
        <w:t>t Name, Last Name, Display Name and email id as mentioned below:</w:t>
      </w:r>
    </w:p>
    <w:p w:rsidR="001C35E6" w:rsidRDefault="003A247C" w14:paraId="39B6B1D1" w14:textId="77777777">
      <w:pPr>
        <w:pStyle w:val="ListParagraph"/>
      </w:pPr>
      <w:r>
        <w:lastRenderedPageBreak/>
        <w:t xml:space="preserve">    </w:t>
      </w:r>
      <w:r>
        <w:rPr>
          <w:noProof/>
        </w:rPr>
        <w:drawing>
          <wp:inline distT="0" distB="0" distL="114935" distR="114935" wp14:anchorId="35C83123" wp14:editId="07777777">
            <wp:extent cx="5657850" cy="3706495"/>
            <wp:effectExtent l="0" t="0" r="0" b="0"/>
            <wp:docPr id="3" name="Picture 154060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4060624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D766910" w14:textId="77777777">
      <w:pPr>
        <w:pStyle w:val="ListParagraph"/>
        <w:numPr>
          <w:ilvl w:val="1"/>
          <w:numId w:val="20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Add the ‘saml’ user to the group ‘samlgroup’</w:t>
      </w:r>
    </w:p>
    <w:p w:rsidR="001C35E6" w:rsidP="025D9E95" w:rsidRDefault="003A247C" w14:paraId="0149D2A5" w14:textId="386AFCBD">
      <w:pPr>
        <w:pStyle w:val="Heading3"/>
        <w:ind w:left="720"/>
        <w:rPr>
          <w:rFonts w:hint="eastAsia"/>
          <w:sz w:val="36"/>
          <w:szCs w:val="36"/>
        </w:rPr>
      </w:pPr>
      <w:bookmarkStart w:name="_Toc38149569" w:id="10"/>
      <w:r w:rsidRPr="025D9E95">
        <w:rPr>
          <w:sz w:val="32"/>
          <w:szCs w:val="32"/>
        </w:rPr>
        <w:t>5.</w:t>
      </w:r>
      <w:r w:rsidRPr="025D9E95" w:rsidR="7BABB25C">
        <w:rPr>
          <w:sz w:val="32"/>
          <w:szCs w:val="32"/>
        </w:rPr>
        <w:t>4</w:t>
      </w:r>
      <w:r w:rsidRPr="025D9E95">
        <w:rPr>
          <w:sz w:val="32"/>
          <w:szCs w:val="32"/>
        </w:rPr>
        <w:t xml:space="preserve"> Importing adfs certificate to server</w:t>
      </w:r>
      <w:bookmarkEnd w:id="10"/>
    </w:p>
    <w:p w:rsidR="001C35E6" w:rsidRDefault="003A247C" w14:paraId="65B82791" w14:textId="77777777">
      <w:pPr>
        <w:pStyle w:val="ListParagraph"/>
        <w:numPr>
          <w:ilvl w:val="1"/>
          <w:numId w:val="1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Start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 xml:space="preserve">Run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certmgr.msc</w:t>
      </w:r>
    </w:p>
    <w:p w:rsidR="001C35E6" w:rsidRDefault="003A247C" w14:paraId="226879E5" w14:textId="77777777">
      <w:pPr>
        <w:pStyle w:val="ListParagraph"/>
        <w:numPr>
          <w:ilvl w:val="1"/>
          <w:numId w:val="1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Double-click the </w:t>
      </w:r>
      <w:r>
        <w:rPr>
          <w:b/>
          <w:bCs/>
          <w:sz w:val="24"/>
          <w:szCs w:val="24"/>
        </w:rPr>
        <w:t>Trusted Root Certification Authorities</w:t>
      </w:r>
      <w:r>
        <w:rPr>
          <w:sz w:val="24"/>
          <w:szCs w:val="24"/>
        </w:rPr>
        <w:t xml:space="preserve"> folder, right-click </w:t>
      </w:r>
      <w:r>
        <w:rPr>
          <w:b/>
          <w:bCs/>
          <w:sz w:val="24"/>
          <w:szCs w:val="24"/>
        </w:rPr>
        <w:t xml:space="preserve">Certificates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All Tasks</w:t>
      </w:r>
      <w:r>
        <w:rPr>
          <w:sz w:val="24"/>
          <w:szCs w:val="24"/>
        </w:rPr>
        <w:t xml:space="preserve"> -&gt; </w:t>
      </w:r>
      <w:r>
        <w:rPr>
          <w:b/>
          <w:bCs/>
          <w:sz w:val="24"/>
          <w:szCs w:val="24"/>
        </w:rPr>
        <w:t>Import</w:t>
      </w:r>
      <w:r>
        <w:rPr>
          <w:sz w:val="24"/>
          <w:szCs w:val="24"/>
        </w:rPr>
        <w:t>.</w:t>
      </w:r>
    </w:p>
    <w:p w:rsidR="001C35E6" w:rsidRDefault="003A247C" w14:paraId="68030B9C" w14:textId="77777777">
      <w:pPr>
        <w:pStyle w:val="ListParagraph"/>
        <w:numPr>
          <w:ilvl w:val="1"/>
          <w:numId w:val="1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On the </w:t>
      </w:r>
      <w:r>
        <w:rPr>
          <w:b/>
          <w:bCs/>
          <w:sz w:val="24"/>
          <w:szCs w:val="24"/>
        </w:rPr>
        <w:t>Welcome to the Certificate Import Wizard</w:t>
      </w:r>
      <w:r>
        <w:rPr>
          <w:sz w:val="24"/>
          <w:szCs w:val="24"/>
        </w:rPr>
        <w:t xml:space="preserve"> page,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:rsidR="001C35E6" w:rsidRDefault="003A247C" w14:paraId="17C01FE6" w14:textId="77777777">
      <w:pPr>
        <w:pStyle w:val="ListParagraph"/>
        <w:numPr>
          <w:ilvl w:val="1"/>
          <w:numId w:val="1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On the </w:t>
      </w:r>
      <w:r>
        <w:rPr>
          <w:b/>
          <w:bCs/>
          <w:sz w:val="24"/>
          <w:szCs w:val="24"/>
        </w:rPr>
        <w:t>File to Import</w:t>
      </w:r>
      <w:r>
        <w:rPr>
          <w:sz w:val="24"/>
          <w:szCs w:val="24"/>
        </w:rPr>
        <w:t xml:space="preserve"> page, select</w:t>
      </w:r>
      <w:r>
        <w:rPr>
          <w:b/>
          <w:bCs/>
          <w:sz w:val="24"/>
          <w:szCs w:val="24"/>
        </w:rPr>
        <w:t xml:space="preserve"> adfs.cert</w:t>
      </w:r>
      <w:r>
        <w:rPr>
          <w:sz w:val="24"/>
          <w:szCs w:val="24"/>
        </w:rPr>
        <w:t xml:space="preserve"> and import it to </w:t>
      </w:r>
      <w:r>
        <w:rPr>
          <w:b/>
          <w:bCs/>
          <w:sz w:val="24"/>
          <w:szCs w:val="24"/>
        </w:rPr>
        <w:t>Trusted Root Certification Authorities</w:t>
      </w:r>
    </w:p>
    <w:p w:rsidR="001C35E6" w:rsidRDefault="003A247C" w14:paraId="4CF9706B" w14:textId="77777777">
      <w:pPr>
        <w:pStyle w:val="ListParagraph"/>
        <w:numPr>
          <w:ilvl w:val="1"/>
          <w:numId w:val="1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Repeat same steps to import </w:t>
      </w:r>
      <w:r>
        <w:rPr>
          <w:b/>
          <w:bCs/>
          <w:sz w:val="24"/>
          <w:szCs w:val="24"/>
        </w:rPr>
        <w:t>adfs.p12</w:t>
      </w:r>
      <w:r>
        <w:rPr>
          <w:sz w:val="24"/>
          <w:szCs w:val="24"/>
        </w:rPr>
        <w:t>.</w:t>
      </w:r>
    </w:p>
    <w:p w:rsidR="001C35E6" w:rsidP="025D9E95" w:rsidRDefault="003A247C" w14:paraId="32DE5DCB" w14:textId="12B76BB8">
      <w:pPr>
        <w:pStyle w:val="Heading3"/>
        <w:ind w:left="720"/>
        <w:rPr>
          <w:rFonts w:hint="eastAsia"/>
          <w:sz w:val="32"/>
          <w:szCs w:val="32"/>
        </w:rPr>
      </w:pPr>
      <w:bookmarkStart w:name="_Toc38149570" w:id="11"/>
      <w:r w:rsidRPr="025D9E95">
        <w:rPr>
          <w:sz w:val="32"/>
          <w:szCs w:val="32"/>
        </w:rPr>
        <w:t>5.</w:t>
      </w:r>
      <w:r w:rsidRPr="025D9E95" w:rsidR="0A6BD201">
        <w:rPr>
          <w:sz w:val="32"/>
          <w:szCs w:val="32"/>
        </w:rPr>
        <w:t>5</w:t>
      </w:r>
      <w:r w:rsidRPr="025D9E95">
        <w:rPr>
          <w:sz w:val="32"/>
          <w:szCs w:val="32"/>
        </w:rPr>
        <w:t xml:space="preserve"> Configuring IIS</w:t>
      </w:r>
      <w:bookmarkEnd w:id="11"/>
    </w:p>
    <w:p w:rsidR="001C35E6" w:rsidRDefault="003A247C" w14:paraId="73260E3C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'Server Manager'</w:t>
      </w:r>
    </w:p>
    <w:p w:rsidR="001C35E6" w:rsidRDefault="003A247C" w14:paraId="51E6F194" w14:textId="77777777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Click on</w:t>
      </w:r>
      <w:r>
        <w:rPr>
          <w:b/>
          <w:bCs/>
          <w:sz w:val="24"/>
          <w:szCs w:val="24"/>
        </w:rPr>
        <w:t xml:space="preserve"> 'Add Roles or Features' and install ‘Web Server (IIS)’ </w:t>
      </w:r>
      <w:r>
        <w:rPr>
          <w:sz w:val="24"/>
          <w:szCs w:val="24"/>
        </w:rPr>
        <w:t>Once installation is completed, open IIS Manager</w:t>
      </w:r>
    </w:p>
    <w:p w:rsidR="001C35E6" w:rsidRDefault="003A247C" w14:paraId="48CEF93D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 xml:space="preserve">Tools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Internet Information Services (IIS) Manager</w:t>
      </w:r>
    </w:p>
    <w:p w:rsidR="001C35E6" w:rsidRDefault="003A247C" w14:paraId="1F74B41D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Click the root node that contains the name of the computer, and then, in the details pane, double-click the icon named </w:t>
      </w:r>
      <w:r>
        <w:rPr>
          <w:b/>
          <w:bCs/>
          <w:sz w:val="24"/>
          <w:szCs w:val="24"/>
        </w:rPr>
        <w:t>Server Certificates</w:t>
      </w:r>
      <w:r>
        <w:rPr>
          <w:sz w:val="24"/>
          <w:szCs w:val="24"/>
        </w:rPr>
        <w:t xml:space="preserve"> in the </w:t>
      </w:r>
      <w:r>
        <w:rPr>
          <w:b/>
          <w:bCs/>
          <w:sz w:val="24"/>
          <w:szCs w:val="24"/>
        </w:rPr>
        <w:t>IIS grouping</w:t>
      </w:r>
    </w:p>
    <w:p w:rsidR="001C35E6" w:rsidRDefault="003A247C" w14:paraId="0B45F17A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 xml:space="preserve">Actions </w:t>
      </w:r>
      <w:r>
        <w:rPr>
          <w:sz w:val="24"/>
          <w:szCs w:val="24"/>
        </w:rPr>
        <w:t xml:space="preserve">pane, click </w:t>
      </w:r>
      <w:r>
        <w:rPr>
          <w:b/>
          <w:bCs/>
          <w:sz w:val="24"/>
          <w:szCs w:val="24"/>
        </w:rPr>
        <w:t xml:space="preserve">Import </w:t>
      </w:r>
      <w:r>
        <w:rPr>
          <w:sz w:val="24"/>
          <w:szCs w:val="24"/>
        </w:rPr>
        <w:t xml:space="preserve">and import </w:t>
      </w:r>
      <w:r>
        <w:rPr>
          <w:b/>
          <w:bCs/>
          <w:sz w:val="24"/>
          <w:szCs w:val="24"/>
        </w:rPr>
        <w:t>adfs.p12</w:t>
      </w:r>
    </w:p>
    <w:p w:rsidR="001C35E6" w:rsidRDefault="003A247C" w14:paraId="385941CD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In the console tree, select </w:t>
      </w:r>
      <w:r>
        <w:rPr>
          <w:b/>
          <w:bCs/>
          <w:sz w:val="24"/>
          <w:szCs w:val="24"/>
        </w:rPr>
        <w:t xml:space="preserve">Sites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Default Web Site</w:t>
      </w:r>
    </w:p>
    <w:p w:rsidR="001C35E6" w:rsidRDefault="003A247C" w14:paraId="05A1D19F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In the </w:t>
      </w:r>
      <w:r>
        <w:rPr>
          <w:b/>
          <w:bCs/>
          <w:sz w:val="24"/>
          <w:szCs w:val="24"/>
        </w:rPr>
        <w:t xml:space="preserve">Actions </w:t>
      </w:r>
      <w:r>
        <w:rPr>
          <w:sz w:val="24"/>
          <w:szCs w:val="24"/>
        </w:rPr>
        <w:t xml:space="preserve">pane, click </w:t>
      </w:r>
      <w:r>
        <w:rPr>
          <w:b/>
          <w:bCs/>
          <w:sz w:val="24"/>
          <w:szCs w:val="24"/>
        </w:rPr>
        <w:t>Bindings</w:t>
      </w:r>
    </w:p>
    <w:p w:rsidR="001C35E6" w:rsidRDefault="003A247C" w14:paraId="7EE9E811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>Site Bindings</w:t>
      </w:r>
      <w:r>
        <w:rPr>
          <w:sz w:val="24"/>
          <w:szCs w:val="24"/>
        </w:rPr>
        <w:t xml:space="preserve"> dialog box, click </w:t>
      </w:r>
      <w:r>
        <w:rPr>
          <w:b/>
          <w:bCs/>
          <w:sz w:val="24"/>
          <w:szCs w:val="24"/>
        </w:rPr>
        <w:t>Add</w:t>
      </w:r>
    </w:p>
    <w:p w:rsidR="001C35E6" w:rsidRDefault="003A247C" w14:paraId="7E96ED22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>Add Site Binding</w:t>
      </w:r>
      <w:r>
        <w:rPr>
          <w:sz w:val="24"/>
          <w:szCs w:val="24"/>
        </w:rPr>
        <w:t xml:space="preserve"> dialog box, select </w:t>
      </w:r>
      <w:r>
        <w:rPr>
          <w:b/>
          <w:bCs/>
          <w:sz w:val="24"/>
          <w:szCs w:val="24"/>
        </w:rPr>
        <w:t xml:space="preserve">https </w:t>
      </w:r>
      <w:r>
        <w:rPr>
          <w:sz w:val="24"/>
          <w:szCs w:val="24"/>
        </w:rPr>
        <w:t xml:space="preserve">in the </w:t>
      </w:r>
      <w:r>
        <w:rPr>
          <w:b/>
          <w:bCs/>
          <w:sz w:val="24"/>
          <w:szCs w:val="24"/>
        </w:rPr>
        <w:t xml:space="preserve">Type </w:t>
      </w:r>
      <w:r>
        <w:rPr>
          <w:sz w:val="24"/>
          <w:szCs w:val="24"/>
        </w:rPr>
        <w:t xml:space="preserve">drop-down list, select the </w:t>
      </w:r>
      <w:r>
        <w:rPr>
          <w:b/>
          <w:bCs/>
          <w:sz w:val="24"/>
          <w:szCs w:val="24"/>
        </w:rPr>
        <w:t xml:space="preserve">(host/IP) </w:t>
      </w:r>
      <w:r>
        <w:rPr>
          <w:sz w:val="24"/>
          <w:szCs w:val="24"/>
        </w:rPr>
        <w:t xml:space="preserve">certificate in the </w:t>
      </w:r>
      <w:r>
        <w:rPr>
          <w:b/>
          <w:bCs/>
          <w:sz w:val="24"/>
          <w:szCs w:val="24"/>
        </w:rPr>
        <w:t xml:space="preserve">SSL certificate </w:t>
      </w:r>
      <w:r>
        <w:rPr>
          <w:sz w:val="24"/>
          <w:szCs w:val="24"/>
        </w:rPr>
        <w:t xml:space="preserve">drop-down list, click </w:t>
      </w:r>
      <w:r>
        <w:rPr>
          <w:b/>
          <w:bCs/>
          <w:sz w:val="24"/>
          <w:szCs w:val="24"/>
        </w:rPr>
        <w:t>OK</w:t>
      </w:r>
    </w:p>
    <w:p w:rsidR="001C35E6" w:rsidRDefault="003A247C" w14:paraId="47D9B85B" w14:textId="77777777">
      <w:pPr>
        <w:pStyle w:val="ListParagraph"/>
        <w:numPr>
          <w:ilvl w:val="1"/>
          <w:numId w:val="1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>Close the</w:t>
      </w:r>
      <w:r>
        <w:rPr>
          <w:b/>
          <w:bCs/>
          <w:sz w:val="24"/>
          <w:szCs w:val="24"/>
        </w:rPr>
        <w:t xml:space="preserve"> Internet Information Services (IIS) Manager </w:t>
      </w:r>
      <w:r>
        <w:rPr>
          <w:sz w:val="24"/>
          <w:szCs w:val="24"/>
        </w:rPr>
        <w:t>console.</w:t>
      </w:r>
    </w:p>
    <w:p w:rsidR="001C35E6" w:rsidP="025D9E95" w:rsidRDefault="003A247C" w14:paraId="30021CE2" w14:textId="6CB09EA7">
      <w:pPr>
        <w:pStyle w:val="Heading3"/>
        <w:ind w:left="720"/>
        <w:rPr>
          <w:rFonts w:hint="eastAsia"/>
          <w:sz w:val="36"/>
          <w:szCs w:val="36"/>
        </w:rPr>
      </w:pPr>
      <w:bookmarkStart w:name="_Toc38149571" w:id="12"/>
      <w:r w:rsidRPr="025D9E95">
        <w:rPr>
          <w:sz w:val="32"/>
          <w:szCs w:val="32"/>
        </w:rPr>
        <w:t>5.</w:t>
      </w:r>
      <w:r w:rsidRPr="025D9E95" w:rsidR="02E8BEEE">
        <w:rPr>
          <w:sz w:val="32"/>
          <w:szCs w:val="32"/>
        </w:rPr>
        <w:t>6</w:t>
      </w:r>
      <w:r w:rsidRPr="025D9E95">
        <w:rPr>
          <w:sz w:val="32"/>
          <w:szCs w:val="32"/>
        </w:rPr>
        <w:t xml:space="preserve"> Installing AD FS</w:t>
      </w:r>
      <w:bookmarkEnd w:id="12"/>
    </w:p>
    <w:p w:rsidR="001C35E6" w:rsidRDefault="003A247C" w14:paraId="57A19937" w14:textId="77777777">
      <w:pPr>
        <w:pStyle w:val="ListParagraph"/>
        <w:numPr>
          <w:ilvl w:val="1"/>
          <w:numId w:val="1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'Server Manager'</w:t>
      </w:r>
    </w:p>
    <w:p w:rsidR="001C35E6" w:rsidRDefault="003A247C" w14:paraId="181A86B2" w14:textId="77777777">
      <w:pPr>
        <w:pStyle w:val="ListParagraph"/>
        <w:numPr>
          <w:ilvl w:val="1"/>
          <w:numId w:val="17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>Click on</w:t>
      </w:r>
      <w:r>
        <w:rPr>
          <w:b/>
          <w:bCs/>
          <w:sz w:val="24"/>
          <w:szCs w:val="24"/>
        </w:rPr>
        <w:t xml:space="preserve"> 'Add Roles or Features'</w:t>
      </w:r>
      <w:r>
        <w:rPr>
          <w:sz w:val="24"/>
          <w:szCs w:val="24"/>
        </w:rPr>
        <w:t xml:space="preserve"> and install </w:t>
      </w:r>
      <w:r>
        <w:rPr>
          <w:b/>
          <w:bCs/>
          <w:sz w:val="24"/>
          <w:szCs w:val="24"/>
        </w:rPr>
        <w:t>'Active Directory Federation Services'</w:t>
      </w:r>
    </w:p>
    <w:p w:rsidR="001C35E6" w:rsidRDefault="003A247C" w14:paraId="7A4865E4" w14:textId="77777777">
      <w:pPr>
        <w:pStyle w:val="ListParagraph"/>
        <w:numPr>
          <w:ilvl w:val="1"/>
          <w:numId w:val="17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Once installation is completed, click on notification for </w:t>
      </w:r>
      <w:r>
        <w:rPr>
          <w:b/>
          <w:bCs/>
          <w:sz w:val="24"/>
          <w:szCs w:val="24"/>
        </w:rPr>
        <w:t>‘Post-Deployment Configuration’</w:t>
      </w:r>
      <w:r>
        <w:rPr>
          <w:sz w:val="24"/>
          <w:szCs w:val="24"/>
        </w:rPr>
        <w:t xml:space="preserve">. Select </w:t>
      </w:r>
      <w:r>
        <w:rPr>
          <w:b/>
          <w:bCs/>
          <w:sz w:val="24"/>
          <w:szCs w:val="24"/>
        </w:rPr>
        <w:t>‘Configure the federation service on this server’</w:t>
      </w:r>
    </w:p>
    <w:p w:rsidR="001C35E6" w:rsidRDefault="003A247C" w14:paraId="1506D140" w14:textId="77777777">
      <w:pPr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Active Directory Federation Services Configuration Wizard:</w:t>
      </w:r>
    </w:p>
    <w:p w:rsidR="001C35E6" w:rsidRDefault="003A247C" w14:paraId="5E86E869" w14:textId="77777777">
      <w:pPr>
        <w:pStyle w:val="ListParagraph"/>
        <w:numPr>
          <w:ilvl w:val="1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Welcome</w:t>
      </w:r>
    </w:p>
    <w:p w:rsidR="001C35E6" w:rsidRDefault="003A247C" w14:paraId="781BD01B" w14:textId="77777777">
      <w:pPr>
        <w:pStyle w:val="ListParagraph"/>
        <w:numPr>
          <w:ilvl w:val="2"/>
          <w:numId w:val="17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>Create the first federation server in a federation server farm</w:t>
      </w:r>
    </w:p>
    <w:p w:rsidR="001C35E6" w:rsidRDefault="003A247C" w14:paraId="0C08DF63" w14:textId="77777777">
      <w:pPr>
        <w:pStyle w:val="ListParagraph"/>
        <w:numPr>
          <w:ilvl w:val="1"/>
          <w:numId w:val="17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>Connect to AD DS</w:t>
      </w:r>
    </w:p>
    <w:p w:rsidR="001C35E6" w:rsidRDefault="003A247C" w14:paraId="2601F564" w14:textId="77777777">
      <w:pPr>
        <w:pStyle w:val="ListParagraph"/>
        <w:numPr>
          <w:ilvl w:val="1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Specify Service Properties</w:t>
      </w:r>
    </w:p>
    <w:p w:rsidR="001C35E6" w:rsidRDefault="003A247C" w14:paraId="3F49CFE6" w14:textId="77777777">
      <w:pPr>
        <w:pStyle w:val="ListParagraph"/>
        <w:numPr>
          <w:ilvl w:val="2"/>
          <w:numId w:val="1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SSL Certificate:samlserver.ot.com (from drop down)</w:t>
      </w:r>
    </w:p>
    <w:p w:rsidR="001C35E6" w:rsidRDefault="003A247C" w14:paraId="604B4AA5" w14:textId="77777777">
      <w:pPr>
        <w:pStyle w:val="ListParagraph"/>
        <w:numPr>
          <w:ilvl w:val="2"/>
          <w:numId w:val="1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Federation Service name: samlserver.ot.com</w:t>
      </w:r>
    </w:p>
    <w:p w:rsidR="001C35E6" w:rsidRDefault="003A247C" w14:paraId="03DAC07B" w14:textId="77777777">
      <w:pPr>
        <w:pStyle w:val="ListParagraph"/>
        <w:numPr>
          <w:ilvl w:val="2"/>
          <w:numId w:val="1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Federation service Display name: samlserver</w:t>
      </w:r>
    </w:p>
    <w:p w:rsidR="001C35E6" w:rsidRDefault="003A247C" w14:paraId="110D9F48" w14:textId="77777777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Specify Service Account</w:t>
      </w:r>
    </w:p>
    <w:p w:rsidR="001C35E6" w:rsidRDefault="003A247C" w14:paraId="428C5C5C" w14:textId="77777777">
      <w:pPr>
        <w:pStyle w:val="ListParagraph"/>
        <w:numPr>
          <w:ilvl w:val="2"/>
          <w:numId w:val="1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Use an existing domain user account and provide user details</w:t>
      </w:r>
    </w:p>
    <w:p w:rsidR="001C35E6" w:rsidRDefault="003A247C" w14:paraId="3CF2D8B6" w14:textId="77777777">
      <w:pPr>
        <w:ind w:left="1440"/>
      </w:pPr>
      <w:r>
        <w:rPr>
          <w:noProof/>
        </w:rPr>
        <w:lastRenderedPageBreak/>
        <w:drawing>
          <wp:inline distT="0" distB="0" distL="114935" distR="114935" wp14:anchorId="4A40C602" wp14:editId="07777777">
            <wp:extent cx="5267325" cy="3305175"/>
            <wp:effectExtent l="0" t="0" r="0" b="0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28EEE335" w14:textId="77777777">
      <w:pPr>
        <w:pStyle w:val="ListParagraph"/>
        <w:numPr>
          <w:ilvl w:val="1"/>
          <w:numId w:val="1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Specify database</w:t>
      </w:r>
    </w:p>
    <w:p w:rsidR="001C35E6" w:rsidRDefault="003A247C" w14:paraId="5669DBB4" w14:textId="77777777">
      <w:pPr>
        <w:pStyle w:val="ListParagraph"/>
        <w:numPr>
          <w:ilvl w:val="2"/>
          <w:numId w:val="1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Create a database on this server using Windows Internal Database</w:t>
      </w:r>
    </w:p>
    <w:p w:rsidR="001C35E6" w:rsidRDefault="003A247C" w14:paraId="4BC9CAE5" w14:textId="77777777">
      <w:pPr>
        <w:pStyle w:val="ListParagraph"/>
        <w:numPr>
          <w:ilvl w:val="1"/>
          <w:numId w:val="1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Next-&gt;Next-&gt;Configure</w:t>
      </w:r>
    </w:p>
    <w:p w:rsidR="001C35E6" w:rsidRDefault="003A247C" w14:paraId="032F3565" w14:textId="77777777">
      <w:pPr>
        <w:pStyle w:val="Heading3"/>
        <w:ind w:firstLine="720"/>
        <w:rPr>
          <w:rFonts w:hint="eastAsia"/>
          <w:sz w:val="32"/>
          <w:szCs w:val="32"/>
        </w:rPr>
      </w:pPr>
      <w:bookmarkStart w:name="_Toc38149572" w:id="13"/>
      <w:r>
        <w:rPr>
          <w:sz w:val="32"/>
          <w:szCs w:val="32"/>
        </w:rPr>
        <w:t>5.8 Adding Relying party rules</w:t>
      </w:r>
      <w:bookmarkEnd w:id="13"/>
    </w:p>
    <w:p w:rsidR="001C35E6" w:rsidRDefault="003A247C" w14:paraId="1715AD4B" w14:textId="77777777">
      <w:pPr>
        <w:pStyle w:val="ListParagraph"/>
        <w:numPr>
          <w:ilvl w:val="1"/>
          <w:numId w:val="15"/>
        </w:numPr>
        <w:jc w:val="both"/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‘Server Manager’</w:t>
      </w:r>
    </w:p>
    <w:p w:rsidR="001C35E6" w:rsidRDefault="003A247C" w14:paraId="139DD514" w14:textId="77777777">
      <w:pPr>
        <w:pStyle w:val="ListParagraph"/>
        <w:numPr>
          <w:ilvl w:val="1"/>
          <w:numId w:val="15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 xml:space="preserve">Tools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ADFS Management</w:t>
      </w:r>
    </w:p>
    <w:p w:rsidR="001C35E6" w:rsidRDefault="003A247C" w14:paraId="6A833C8B" w14:textId="77777777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>
        <w:rPr>
          <w:b/>
          <w:bCs/>
          <w:sz w:val="24"/>
          <w:szCs w:val="24"/>
        </w:rPr>
        <w:t xml:space="preserve">ADFS </w:t>
      </w:r>
      <w:r>
        <w:rPr>
          <w:sz w:val="24"/>
          <w:szCs w:val="24"/>
        </w:rPr>
        <w:t xml:space="preserve">-&gt; </w:t>
      </w:r>
      <w:r>
        <w:rPr>
          <w:b/>
          <w:bCs/>
          <w:sz w:val="24"/>
          <w:szCs w:val="24"/>
        </w:rPr>
        <w:t>Trust Relationships</w:t>
      </w:r>
      <w:r>
        <w:rPr>
          <w:sz w:val="24"/>
          <w:szCs w:val="24"/>
        </w:rPr>
        <w:t xml:space="preserve">, right-click the </w:t>
      </w:r>
      <w:r>
        <w:rPr>
          <w:b/>
          <w:bCs/>
          <w:sz w:val="24"/>
          <w:szCs w:val="24"/>
        </w:rPr>
        <w:t>Relying Party Trusts</w:t>
      </w:r>
      <w:r>
        <w:rPr>
          <w:sz w:val="24"/>
          <w:szCs w:val="24"/>
        </w:rPr>
        <w:t xml:space="preserve">, and then click </w:t>
      </w:r>
      <w:r>
        <w:rPr>
          <w:b/>
          <w:bCs/>
          <w:sz w:val="24"/>
          <w:szCs w:val="24"/>
        </w:rPr>
        <w:t>Add Relying Party Trust</w:t>
      </w:r>
      <w:r>
        <w:rPr>
          <w:sz w:val="24"/>
          <w:szCs w:val="24"/>
        </w:rPr>
        <w:t>.</w:t>
      </w:r>
    </w:p>
    <w:p w:rsidR="001C35E6" w:rsidRDefault="003A247C" w14:paraId="1B46FCF2" w14:textId="77777777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>
        <w:rPr>
          <w:b/>
          <w:bCs/>
          <w:sz w:val="24"/>
          <w:szCs w:val="24"/>
        </w:rPr>
        <w:t xml:space="preserve">Start </w:t>
      </w:r>
      <w:r>
        <w:rPr>
          <w:sz w:val="24"/>
          <w:szCs w:val="24"/>
        </w:rPr>
        <w:t>button to start the Add</w:t>
      </w:r>
      <w:r>
        <w:rPr>
          <w:b/>
          <w:bCs/>
          <w:sz w:val="24"/>
          <w:szCs w:val="24"/>
        </w:rPr>
        <w:t xml:space="preserve"> Relying Party Trust Wizard</w:t>
      </w:r>
      <w:r>
        <w:rPr>
          <w:sz w:val="24"/>
          <w:szCs w:val="24"/>
        </w:rPr>
        <w:t>.</w:t>
      </w:r>
    </w:p>
    <w:p w:rsidR="001C35E6" w:rsidRDefault="003A247C" w14:paraId="527C3B2C" w14:textId="77777777">
      <w:pPr>
        <w:pStyle w:val="ListParagraph"/>
        <w:numPr>
          <w:ilvl w:val="2"/>
          <w:numId w:val="15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Welcome</w:t>
      </w:r>
    </w:p>
    <w:p w:rsidR="001C35E6" w:rsidRDefault="003A247C" w14:paraId="07374FAA" w14:textId="77777777">
      <w:pPr>
        <w:pStyle w:val="ListParagraph"/>
        <w:numPr>
          <w:ilvl w:val="3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Select ‘Claims aware’</w:t>
      </w:r>
    </w:p>
    <w:p w:rsidR="001C35E6" w:rsidRDefault="003A247C" w14:paraId="1B68E754" w14:textId="77777777">
      <w:pPr>
        <w:pStyle w:val="ListParagraph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Select Data Source</w:t>
      </w:r>
    </w:p>
    <w:p w:rsidR="001C35E6" w:rsidRDefault="003A247C" w14:paraId="6026E9DC" w14:textId="77777777">
      <w:pPr>
        <w:pStyle w:val="ListParagraph"/>
        <w:numPr>
          <w:ilvl w:val="3"/>
          <w:numId w:val="15"/>
        </w:numPr>
        <w:rPr>
          <w:sz w:val="24"/>
          <w:szCs w:val="24"/>
        </w:rPr>
      </w:pPr>
      <w:r w:rsidRPr="4193002D">
        <w:rPr>
          <w:sz w:val="24"/>
          <w:szCs w:val="24"/>
        </w:rPr>
        <w:t xml:space="preserve">Select </w:t>
      </w:r>
      <w:r w:rsidRPr="4193002D">
        <w:rPr>
          <w:b/>
          <w:bCs/>
          <w:sz w:val="24"/>
          <w:szCs w:val="24"/>
        </w:rPr>
        <w:t>Import data about the relying party from a file</w:t>
      </w:r>
    </w:p>
    <w:p w:rsidR="5171BA41" w:rsidP="4193002D" w:rsidRDefault="5171BA41" w14:paraId="34758126" w14:textId="59D19521">
      <w:pPr>
        <w:ind w:left="2520"/>
        <w:rPr>
          <w:b/>
          <w:bCs/>
          <w:sz w:val="24"/>
          <w:szCs w:val="24"/>
        </w:rPr>
      </w:pPr>
      <w:r w:rsidRPr="4193002D">
        <w:rPr>
          <w:b/>
          <w:bCs/>
          <w:sz w:val="24"/>
          <w:szCs w:val="24"/>
        </w:rPr>
        <w:t xml:space="preserve">NOTE: </w:t>
      </w:r>
      <w:r w:rsidRPr="4193002D">
        <w:rPr>
          <w:sz w:val="24"/>
          <w:szCs w:val="24"/>
        </w:rPr>
        <w:t>Make sure you had already created authentication handler on OTDS and exported the metadata and saved it to xml file.</w:t>
      </w:r>
    </w:p>
    <w:p w:rsidR="001C35E6" w:rsidRDefault="003A247C" w14:paraId="306CFAFC" w14:textId="77777777">
      <w:pPr>
        <w:pStyle w:val="ListParagraph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Specify Display Name</w:t>
      </w:r>
    </w:p>
    <w:p w:rsidR="001C35E6" w:rsidRDefault="003A247C" w14:paraId="349772BE" w14:textId="77777777">
      <w:pPr>
        <w:pStyle w:val="ListParagraph"/>
        <w:numPr>
          <w:ilvl w:val="3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OTDS</w:t>
      </w:r>
    </w:p>
    <w:p w:rsidR="001C35E6" w:rsidRDefault="003A247C" w14:paraId="6224066A" w14:textId="77777777">
      <w:pPr>
        <w:pStyle w:val="ListParagraph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Click Next-&gt; Next-&gt;Next and then Close.</w:t>
      </w:r>
    </w:p>
    <w:p w:rsidR="001C35E6" w:rsidRDefault="003A247C" w14:paraId="458629A9" w14:textId="77777777">
      <w:pPr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Configure Claim Rules:</w:t>
      </w:r>
    </w:p>
    <w:p w:rsidR="001C35E6" w:rsidRDefault="003A247C" w14:paraId="12BAE965" w14:textId="77777777">
      <w:pPr>
        <w:pStyle w:val="ListParagraph"/>
        <w:numPr>
          <w:ilvl w:val="1"/>
          <w:numId w:val="14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Click ‘</w:t>
      </w:r>
      <w:r>
        <w:rPr>
          <w:b/>
          <w:bCs/>
          <w:sz w:val="24"/>
          <w:szCs w:val="24"/>
        </w:rPr>
        <w:t>Edit Claim Issuance Policy’</w:t>
      </w:r>
    </w:p>
    <w:p w:rsidR="001C35E6" w:rsidRDefault="003A247C" w14:paraId="631105C2" w14:textId="77777777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‘Add Rule’</w:t>
      </w:r>
    </w:p>
    <w:p w:rsidR="001C35E6" w:rsidRDefault="003A247C" w14:paraId="627C7EEA" w14:textId="77777777">
      <w:pPr>
        <w:pStyle w:val="ListParagraph"/>
        <w:numPr>
          <w:ilvl w:val="1"/>
          <w:numId w:val="14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Send LDAP Attributes as Claims</w:t>
      </w:r>
    </w:p>
    <w:p w:rsidR="001C35E6" w:rsidRDefault="003A247C" w14:paraId="351D9278" w14:textId="77777777">
      <w:pPr>
        <w:pStyle w:val="ListParagraph"/>
        <w:numPr>
          <w:ilvl w:val="1"/>
          <w:numId w:val="14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Enter </w:t>
      </w:r>
      <w:r>
        <w:rPr>
          <w:b/>
          <w:bCs/>
          <w:sz w:val="24"/>
          <w:szCs w:val="24"/>
        </w:rPr>
        <w:t>Claim rule name</w:t>
      </w:r>
    </w:p>
    <w:p w:rsidR="001C35E6" w:rsidRDefault="003A247C" w14:paraId="64CD8920" w14:textId="77777777">
      <w:pPr>
        <w:pStyle w:val="ListParagraph"/>
        <w:numPr>
          <w:ilvl w:val="1"/>
          <w:numId w:val="14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>Select</w:t>
      </w:r>
      <w:r>
        <w:rPr>
          <w:b/>
          <w:bCs/>
          <w:sz w:val="24"/>
          <w:szCs w:val="24"/>
        </w:rPr>
        <w:t xml:space="preserve"> Active Directory</w:t>
      </w:r>
      <w:r>
        <w:rPr>
          <w:sz w:val="24"/>
          <w:szCs w:val="24"/>
        </w:rPr>
        <w:t xml:space="preserve"> as </w:t>
      </w:r>
      <w:r>
        <w:rPr>
          <w:b/>
          <w:bCs/>
          <w:sz w:val="24"/>
          <w:szCs w:val="24"/>
        </w:rPr>
        <w:t>Attribute store</w:t>
      </w:r>
      <w:r>
        <w:rPr>
          <w:sz w:val="24"/>
          <w:szCs w:val="24"/>
        </w:rPr>
        <w:t xml:space="preserve"> and </w:t>
      </w:r>
      <w:r>
        <w:rPr>
          <w:b/>
          <w:bCs/>
          <w:sz w:val="24"/>
          <w:szCs w:val="24"/>
        </w:rPr>
        <w:t>add mappings</w:t>
      </w:r>
      <w:r>
        <w:rPr>
          <w:sz w:val="24"/>
          <w:szCs w:val="24"/>
        </w:rPr>
        <w:t xml:space="preserve"> as shown in snapshot below:</w:t>
      </w:r>
    </w:p>
    <w:p w:rsidR="001C35E6" w:rsidRDefault="003A247C" w14:paraId="0FB78278" w14:textId="77777777">
      <w:pPr>
        <w:ind w:left="1080"/>
      </w:pPr>
      <w:r>
        <w:rPr>
          <w:noProof/>
        </w:rPr>
        <w:drawing>
          <wp:inline distT="0" distB="0" distL="114935" distR="114935" wp14:anchorId="21C95848" wp14:editId="07777777">
            <wp:extent cx="4935220" cy="4572000"/>
            <wp:effectExtent l="0" t="0" r="0" b="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017CB405" w14:textId="77777777">
      <w:pPr>
        <w:pStyle w:val="ListParagraph"/>
        <w:numPr>
          <w:ilvl w:val="1"/>
          <w:numId w:val="13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Finish</w:t>
      </w:r>
    </w:p>
    <w:p w:rsidR="001C35E6" w:rsidP="025D9E95" w:rsidRDefault="003A247C" w14:paraId="587A9B96" w14:textId="14898543">
      <w:pPr>
        <w:pStyle w:val="Heading3"/>
        <w:ind w:left="720"/>
        <w:rPr>
          <w:rFonts w:hint="eastAsia"/>
          <w:sz w:val="36"/>
          <w:szCs w:val="36"/>
        </w:rPr>
      </w:pPr>
      <w:bookmarkStart w:name="_Toc38149573" w:id="14"/>
      <w:r w:rsidRPr="025D9E95">
        <w:rPr>
          <w:sz w:val="32"/>
          <w:szCs w:val="32"/>
        </w:rPr>
        <w:t>5.</w:t>
      </w:r>
      <w:r w:rsidRPr="025D9E95" w:rsidR="206A74B1">
        <w:rPr>
          <w:sz w:val="32"/>
          <w:szCs w:val="32"/>
        </w:rPr>
        <w:t>7</w:t>
      </w:r>
      <w:r w:rsidRPr="025D9E95">
        <w:rPr>
          <w:sz w:val="32"/>
          <w:szCs w:val="32"/>
        </w:rPr>
        <w:t xml:space="preserve"> Post configuration steps</w:t>
      </w:r>
      <w:bookmarkEnd w:id="14"/>
    </w:p>
    <w:p w:rsidR="001C35E6" w:rsidRDefault="003A247C" w14:paraId="68CE6640" w14:textId="77777777">
      <w:pPr>
        <w:pStyle w:val="ListParagraph"/>
        <w:numPr>
          <w:ilvl w:val="1"/>
          <w:numId w:val="12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Go to PowerShell and run the below command: </w:t>
      </w:r>
    </w:p>
    <w:p w:rsidR="001C35E6" w:rsidRDefault="003A247C" w14:paraId="68D5287C" w14:textId="1381AF04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4193002D">
        <w:rPr>
          <w:b/>
          <w:bCs/>
          <w:sz w:val="24"/>
          <w:szCs w:val="24"/>
        </w:rPr>
        <w:t>set-ADFSRelyingPartyTrust –TargetName “</w:t>
      </w:r>
      <w:r w:rsidRPr="4193002D" w:rsidR="0BE02C0F">
        <w:rPr>
          <w:b/>
          <w:bCs/>
          <w:sz w:val="24"/>
          <w:szCs w:val="24"/>
        </w:rPr>
        <w:t>OTDS</w:t>
      </w:r>
      <w:r w:rsidRPr="4193002D">
        <w:rPr>
          <w:b/>
          <w:bCs/>
          <w:sz w:val="24"/>
          <w:szCs w:val="24"/>
        </w:rPr>
        <w:t>” –EncryptClaims $False</w:t>
      </w:r>
    </w:p>
    <w:p w:rsidR="74583404" w:rsidP="4193002D" w:rsidRDefault="74583404" w14:paraId="79BF4BE9" w14:textId="4FE7D3A8">
      <w:pPr>
        <w:ind w:left="1800"/>
        <w:rPr>
          <w:sz w:val="24"/>
          <w:szCs w:val="24"/>
        </w:rPr>
      </w:pPr>
      <w:r w:rsidRPr="4193002D">
        <w:rPr>
          <w:b/>
          <w:bCs/>
          <w:sz w:val="24"/>
          <w:szCs w:val="24"/>
        </w:rPr>
        <w:t xml:space="preserve">NOTE: </w:t>
      </w:r>
      <w:r w:rsidRPr="4193002D">
        <w:rPr>
          <w:sz w:val="24"/>
          <w:szCs w:val="24"/>
        </w:rPr>
        <w:t>TargetName should match to ReplyingPartyTrust name as earlier created.</w:t>
      </w:r>
    </w:p>
    <w:p w:rsidR="001C35E6" w:rsidRDefault="003A247C" w14:paraId="3B4D80A7" w14:textId="77777777">
      <w:pPr>
        <w:pStyle w:val="ListParagraph"/>
        <w:numPr>
          <w:ilvl w:val="1"/>
          <w:numId w:val="12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Enable </w:t>
      </w:r>
      <w:r>
        <w:rPr>
          <w:b/>
          <w:bCs/>
          <w:sz w:val="24"/>
          <w:szCs w:val="24"/>
        </w:rPr>
        <w:t xml:space="preserve">EnableIdpInitiatedSignonPage </w:t>
      </w:r>
    </w:p>
    <w:p w:rsidR="001C35E6" w:rsidP="4193002D" w:rsidRDefault="003A247C" w14:paraId="5B65F66E" w14:textId="24BC6567">
      <w:pPr>
        <w:pStyle w:val="ListParagraph"/>
        <w:numPr>
          <w:ilvl w:val="2"/>
          <w:numId w:val="12"/>
        </w:numPr>
        <w:rPr>
          <w:rFonts w:hint="eastAsia" w:eastAsiaTheme="minorEastAsia"/>
          <w:b/>
          <w:bCs/>
          <w:sz w:val="24"/>
          <w:szCs w:val="24"/>
        </w:rPr>
      </w:pPr>
      <w:r w:rsidRPr="4193002D">
        <w:rPr>
          <w:b/>
          <w:bCs/>
          <w:sz w:val="24"/>
          <w:szCs w:val="24"/>
        </w:rPr>
        <w:lastRenderedPageBreak/>
        <w:t>set-ADFS</w:t>
      </w:r>
      <w:r w:rsidRPr="4193002D" w:rsidR="6548EEB2">
        <w:rPr>
          <w:b/>
          <w:bCs/>
          <w:sz w:val="24"/>
          <w:szCs w:val="24"/>
        </w:rPr>
        <w:t>Properties</w:t>
      </w:r>
      <w:r w:rsidRPr="4193002D">
        <w:rPr>
          <w:b/>
          <w:bCs/>
          <w:sz w:val="24"/>
          <w:szCs w:val="24"/>
        </w:rPr>
        <w:t xml:space="preserve"> </w:t>
      </w:r>
      <w:r w:rsidRPr="4193002D" w:rsidR="189C1656">
        <w:rPr>
          <w:b/>
          <w:bCs/>
          <w:sz w:val="24"/>
          <w:szCs w:val="24"/>
        </w:rPr>
        <w:t>-</w:t>
      </w:r>
      <w:r w:rsidRPr="4193002D">
        <w:rPr>
          <w:b/>
          <w:bCs/>
          <w:sz w:val="24"/>
          <w:szCs w:val="24"/>
        </w:rPr>
        <w:t>EnableIdpInitiatedSignonPage $True</w:t>
      </w:r>
    </w:p>
    <w:p w:rsidR="001C35E6" w:rsidRDefault="003A247C" w14:paraId="279BC579" w14:textId="77777777">
      <w:pPr>
        <w:pStyle w:val="ListParagraph"/>
        <w:numPr>
          <w:ilvl w:val="1"/>
          <w:numId w:val="12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Sanity check: </w:t>
      </w:r>
      <w:r>
        <w:rPr>
          <w:sz w:val="24"/>
          <w:szCs w:val="24"/>
        </w:rPr>
        <w:t>Access the below URL in browser and check if authentication succeeds or not. Also can use HTTP network monitoring tools to capture sample SAML request and response</w:t>
      </w:r>
    </w:p>
    <w:p w:rsidR="001C35E6" w:rsidRDefault="003A247C" w14:paraId="7DCF4C03" w14:textId="77777777">
      <w:pPr>
        <w:pStyle w:val="ListParagraph"/>
        <w:numPr>
          <w:ilvl w:val="1"/>
          <w:numId w:val="12"/>
        </w:numPr>
      </w:pPr>
      <w:r>
        <w:rPr>
          <w:rStyle w:val="InternetLink"/>
          <w:b/>
          <w:bCs/>
        </w:rPr>
        <w:t>https://&lt;FQDN&gt;/adfs/ls/idpinitiatedsignon.aspx</w:t>
      </w:r>
    </w:p>
    <w:p w:rsidR="001C35E6" w:rsidRDefault="003A247C" w14:paraId="1FC39945" w14:textId="77777777">
      <w:pPr>
        <w:ind w:left="1080"/>
      </w:pPr>
      <w:r>
        <w:rPr>
          <w:noProof/>
        </w:rPr>
        <w:drawing>
          <wp:inline distT="0" distB="0" distL="114935" distR="114935" wp14:anchorId="38FC1F27" wp14:editId="07777777">
            <wp:extent cx="5572125" cy="2809875"/>
            <wp:effectExtent l="0" t="0" r="0" b="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8D07F11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74" w:id="15"/>
      <w:r>
        <w:rPr>
          <w:sz w:val="36"/>
          <w:szCs w:val="36"/>
        </w:rPr>
        <w:t>OTDS Configuration</w:t>
      </w:r>
      <w:bookmarkEnd w:id="15"/>
    </w:p>
    <w:p w:rsidR="001C35E6" w:rsidRDefault="003A247C" w14:paraId="6E1BCA56" w14:textId="77777777">
      <w:pPr>
        <w:pStyle w:val="Heading3"/>
        <w:ind w:left="720"/>
        <w:rPr>
          <w:rFonts w:hint="eastAsia"/>
          <w:b/>
          <w:bCs/>
          <w:sz w:val="32"/>
          <w:szCs w:val="32"/>
        </w:rPr>
      </w:pPr>
      <w:bookmarkStart w:name="_Toc38149575" w:id="16"/>
      <w:r>
        <w:rPr>
          <w:sz w:val="32"/>
          <w:szCs w:val="32"/>
        </w:rPr>
        <w:t>6.1 Create ADFS Partition</w:t>
      </w:r>
      <w:bookmarkEnd w:id="16"/>
    </w:p>
    <w:p w:rsidR="001C35E6" w:rsidRDefault="003A247C" w14:paraId="681D74A4" w14:textId="77777777">
      <w:pPr>
        <w:pStyle w:val="ListParagraph"/>
        <w:numPr>
          <w:ilvl w:val="1"/>
          <w:numId w:val="11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Browse OTDS web-client administrator URL</w:t>
      </w:r>
    </w:p>
    <w:p w:rsidR="001C35E6" w:rsidRDefault="003A247C" w14:paraId="482BD419" w14:textId="77777777">
      <w:pPr>
        <w:pStyle w:val="ListParagraph"/>
        <w:numPr>
          <w:ilvl w:val="2"/>
          <w:numId w:val="11"/>
        </w:numPr>
      </w:pPr>
      <w:r>
        <w:rPr>
          <w:rStyle w:val="InternetLink"/>
          <w:color w:val="444444"/>
          <w:sz w:val="24"/>
          <w:szCs w:val="24"/>
        </w:rPr>
        <w:t>http://&lt;</w:t>
      </w:r>
      <w:r>
        <w:rPr>
          <w:rStyle w:val="InternetLink"/>
          <w:i/>
          <w:iCs/>
          <w:color w:val="444444"/>
          <w:sz w:val="24"/>
          <w:szCs w:val="24"/>
        </w:rPr>
        <w:t>fully_qualified_domain_name_of_server</w:t>
      </w:r>
      <w:r>
        <w:rPr>
          <w:rStyle w:val="InternetLink"/>
          <w:color w:val="444444"/>
          <w:sz w:val="24"/>
          <w:szCs w:val="24"/>
        </w:rPr>
        <w:t>&gt;:&lt;</w:t>
      </w:r>
      <w:r>
        <w:rPr>
          <w:rStyle w:val="InternetLink"/>
          <w:i/>
          <w:iCs/>
          <w:color w:val="444444"/>
          <w:sz w:val="24"/>
          <w:szCs w:val="24"/>
        </w:rPr>
        <w:t>web_application_server_port_number</w:t>
      </w:r>
      <w:r>
        <w:rPr>
          <w:rStyle w:val="InternetLink"/>
          <w:color w:val="444444"/>
          <w:sz w:val="24"/>
          <w:szCs w:val="24"/>
        </w:rPr>
        <w:t>&gt;/otds-admin/</w:t>
      </w:r>
    </w:p>
    <w:p w:rsidR="001C35E6" w:rsidRDefault="003A247C" w14:paraId="61648F60" w14:textId="77777777">
      <w:pPr>
        <w:pStyle w:val="ListParagraph"/>
        <w:numPr>
          <w:ilvl w:val="1"/>
          <w:numId w:val="10"/>
        </w:numPr>
        <w:rPr>
          <w:rFonts w:hint="eastAsia" w:eastAsiaTheme="minorEastAsia"/>
          <w:color w:val="444444"/>
          <w:sz w:val="24"/>
          <w:szCs w:val="24"/>
        </w:rPr>
      </w:pPr>
      <w:r>
        <w:rPr>
          <w:color w:val="444444"/>
          <w:sz w:val="24"/>
          <w:szCs w:val="24"/>
        </w:rPr>
        <w:t>Enter login Credentials</w:t>
      </w:r>
    </w:p>
    <w:p w:rsidR="001C35E6" w:rsidRDefault="003A247C" w14:paraId="2F087AA8" w14:textId="77777777">
      <w:pPr>
        <w:pStyle w:val="ListParagraph"/>
        <w:numPr>
          <w:ilvl w:val="1"/>
          <w:numId w:val="10"/>
        </w:numPr>
        <w:rPr>
          <w:rFonts w:hint="eastAsia" w:eastAsiaTheme="minorEastAsia"/>
          <w:b/>
          <w:bCs/>
          <w:color w:val="444444"/>
          <w:sz w:val="24"/>
          <w:szCs w:val="24"/>
        </w:rPr>
      </w:pPr>
      <w:r>
        <w:rPr>
          <w:rFonts w:eastAsiaTheme="minorEastAsia"/>
          <w:color w:val="444444"/>
          <w:sz w:val="24"/>
          <w:szCs w:val="24"/>
        </w:rPr>
        <w:t xml:space="preserve">Click on </w:t>
      </w:r>
      <w:r>
        <w:rPr>
          <w:rFonts w:eastAsiaTheme="minorEastAsia"/>
          <w:b/>
          <w:bCs/>
          <w:color w:val="444444"/>
          <w:sz w:val="24"/>
          <w:szCs w:val="24"/>
        </w:rPr>
        <w:t xml:space="preserve">Partition </w:t>
      </w:r>
      <w:r>
        <w:rPr>
          <w:rFonts w:eastAsiaTheme="minorEastAsia"/>
          <w:color w:val="444444"/>
          <w:sz w:val="24"/>
          <w:szCs w:val="24"/>
        </w:rPr>
        <w:t xml:space="preserve">tab and then Click </w:t>
      </w:r>
      <w:r>
        <w:rPr>
          <w:rFonts w:eastAsiaTheme="minorEastAsia"/>
          <w:b/>
          <w:bCs/>
          <w:color w:val="444444"/>
          <w:sz w:val="24"/>
          <w:szCs w:val="24"/>
        </w:rPr>
        <w:t xml:space="preserve">Add-&gt; </w:t>
      </w:r>
      <w:r>
        <w:rPr>
          <w:rFonts w:eastAsiaTheme="minorEastAsia"/>
          <w:b/>
          <w:bCs/>
          <w:sz w:val="24"/>
          <w:szCs w:val="24"/>
        </w:rPr>
        <w:t>New Synchronized User Partition</w:t>
      </w:r>
    </w:p>
    <w:p w:rsidR="001C35E6" w:rsidP="4193002D" w:rsidRDefault="003A247C" w14:paraId="68A040B9" w14:textId="0BBB0F06">
      <w:pPr>
        <w:pStyle w:val="ListParagraph"/>
        <w:numPr>
          <w:ilvl w:val="1"/>
          <w:numId w:val="10"/>
        </w:numPr>
        <w:rPr>
          <w:rFonts w:hint="eastAsia" w:eastAsiaTheme="minorEastAsia"/>
          <w:b/>
          <w:bCs/>
          <w:color w:val="444444"/>
          <w:sz w:val="24"/>
          <w:szCs w:val="24"/>
        </w:rPr>
      </w:pPr>
      <w:r w:rsidRPr="4193002D">
        <w:rPr>
          <w:rFonts w:eastAsiaTheme="minorEastAsia"/>
          <w:sz w:val="24"/>
          <w:szCs w:val="24"/>
        </w:rPr>
        <w:t xml:space="preserve">Enter </w:t>
      </w:r>
      <w:r w:rsidRPr="4193002D" w:rsidR="3B0A3BFA">
        <w:rPr>
          <w:rFonts w:eastAsiaTheme="minorEastAsia"/>
          <w:sz w:val="24"/>
          <w:szCs w:val="24"/>
        </w:rPr>
        <w:t xml:space="preserve">ADFS </w:t>
      </w:r>
      <w:r w:rsidRPr="4193002D">
        <w:rPr>
          <w:rFonts w:eastAsiaTheme="minorEastAsia"/>
          <w:b/>
          <w:bCs/>
          <w:sz w:val="24"/>
          <w:szCs w:val="24"/>
        </w:rPr>
        <w:t xml:space="preserve">HostName </w:t>
      </w:r>
      <w:r w:rsidRPr="4193002D">
        <w:rPr>
          <w:rFonts w:eastAsiaTheme="minorEastAsia"/>
          <w:sz w:val="24"/>
          <w:szCs w:val="24"/>
        </w:rPr>
        <w:t xml:space="preserve">and select </w:t>
      </w:r>
      <w:r w:rsidRPr="4193002D">
        <w:rPr>
          <w:rFonts w:eastAsiaTheme="minorEastAsia"/>
          <w:b/>
          <w:bCs/>
          <w:sz w:val="24"/>
          <w:szCs w:val="24"/>
        </w:rPr>
        <w:t>Encryption method</w:t>
      </w:r>
      <w:r w:rsidRPr="4193002D">
        <w:rPr>
          <w:rFonts w:eastAsiaTheme="minorEastAsia"/>
          <w:sz w:val="24"/>
          <w:szCs w:val="24"/>
        </w:rPr>
        <w:t xml:space="preserve">  as </w:t>
      </w:r>
      <w:r w:rsidRPr="4193002D">
        <w:rPr>
          <w:rFonts w:eastAsiaTheme="minorEastAsia"/>
          <w:b/>
          <w:bCs/>
          <w:sz w:val="24"/>
          <w:szCs w:val="24"/>
        </w:rPr>
        <w:t>None</w:t>
      </w:r>
    </w:p>
    <w:p w:rsidR="001C35E6" w:rsidRDefault="003A247C" w14:paraId="42953E96" w14:textId="77777777">
      <w:pPr>
        <w:pStyle w:val="ListParagraph"/>
        <w:numPr>
          <w:ilvl w:val="1"/>
          <w:numId w:val="10"/>
        </w:numPr>
        <w:rPr>
          <w:b/>
          <w:bCs/>
          <w:color w:val="444444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Click on </w:t>
      </w:r>
      <w:r>
        <w:rPr>
          <w:rFonts w:eastAsiaTheme="minorEastAsia"/>
          <w:b/>
          <w:bCs/>
          <w:sz w:val="24"/>
          <w:szCs w:val="24"/>
        </w:rPr>
        <w:t>Test Connection</w:t>
      </w:r>
      <w:r>
        <w:rPr>
          <w:rFonts w:eastAsiaTheme="minorEastAsia"/>
          <w:sz w:val="24"/>
          <w:szCs w:val="24"/>
        </w:rPr>
        <w:t xml:space="preserve"> and verify</w:t>
      </w:r>
    </w:p>
    <w:p w:rsidR="001C35E6" w:rsidRDefault="003A247C" w14:paraId="0562CB0E" w14:textId="77777777">
      <w:pPr>
        <w:ind w:left="1080"/>
      </w:pPr>
      <w:r>
        <w:rPr>
          <w:noProof/>
        </w:rPr>
        <w:lastRenderedPageBreak/>
        <w:drawing>
          <wp:inline distT="0" distB="0" distL="114935" distR="114935" wp14:anchorId="4CEB6EAC" wp14:editId="07777777">
            <wp:extent cx="5238750" cy="2390775"/>
            <wp:effectExtent l="0" t="0" r="0" b="0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03ECDDA" w14:textId="77777777">
      <w:pPr>
        <w:pStyle w:val="ListParagraph"/>
        <w:numPr>
          <w:ilvl w:val="1"/>
          <w:numId w:val="9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 </w:t>
      </w:r>
      <w:r>
        <w:rPr>
          <w:b/>
          <w:bCs/>
          <w:sz w:val="24"/>
          <w:szCs w:val="24"/>
        </w:rPr>
        <w:t>Next</w:t>
      </w:r>
    </w:p>
    <w:p w:rsidR="001C35E6" w:rsidRDefault="003A247C" w14:paraId="107E3A3A" w14:textId="77777777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Authentication Method</w:t>
      </w:r>
      <w:r>
        <w:rPr>
          <w:sz w:val="24"/>
          <w:szCs w:val="24"/>
        </w:rPr>
        <w:t xml:space="preserve"> and enter </w:t>
      </w:r>
      <w:r>
        <w:rPr>
          <w:b/>
          <w:bCs/>
          <w:sz w:val="24"/>
          <w:szCs w:val="24"/>
        </w:rPr>
        <w:t xml:space="preserve">User Name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 xml:space="preserve">password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Test Authentication</w:t>
      </w:r>
    </w:p>
    <w:p w:rsidR="001C35E6" w:rsidRDefault="003A247C" w14:paraId="34CE0A41" w14:textId="77777777">
      <w:pPr>
        <w:ind w:left="1080"/>
      </w:pPr>
      <w:r>
        <w:rPr>
          <w:noProof/>
        </w:rPr>
        <w:drawing>
          <wp:inline distT="0" distB="0" distL="114935" distR="114935" wp14:anchorId="21C32A0E" wp14:editId="07777777">
            <wp:extent cx="4572000" cy="2390775"/>
            <wp:effectExtent l="0" t="0" r="0" b="0"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6791E2D6" w14:textId="77777777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Next </w:t>
      </w:r>
      <w:r>
        <w:rPr>
          <w:sz w:val="24"/>
          <w:szCs w:val="24"/>
        </w:rPr>
        <w:t xml:space="preserve">and Enter </w:t>
      </w:r>
      <w:r>
        <w:rPr>
          <w:b/>
          <w:bCs/>
          <w:sz w:val="24"/>
          <w:szCs w:val="24"/>
        </w:rPr>
        <w:t xml:space="preserve">Name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 xml:space="preserve">Description </w:t>
      </w:r>
      <w:r>
        <w:rPr>
          <w:sz w:val="24"/>
          <w:szCs w:val="24"/>
        </w:rPr>
        <w:t>of the partition.</w:t>
      </w:r>
    </w:p>
    <w:p w:rsidR="001C35E6" w:rsidRDefault="003A247C" w14:paraId="62EBF3C5" w14:textId="77777777">
      <w:pPr>
        <w:ind w:left="1080"/>
      </w:pPr>
      <w:r>
        <w:rPr>
          <w:noProof/>
        </w:rPr>
        <w:lastRenderedPageBreak/>
        <w:drawing>
          <wp:inline distT="0" distB="0" distL="114935" distR="114935" wp14:anchorId="5B4A39CC" wp14:editId="07777777">
            <wp:extent cx="5438775" cy="2914650"/>
            <wp:effectExtent l="0" t="0" r="0" b="0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38CAAFC3" w14:textId="77777777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Next -&gt; Next </w:t>
      </w:r>
      <w:r>
        <w:rPr>
          <w:sz w:val="24"/>
          <w:szCs w:val="24"/>
        </w:rPr>
        <w:t xml:space="preserve">and Enter </w:t>
      </w:r>
      <w:r>
        <w:rPr>
          <w:b/>
          <w:bCs/>
          <w:sz w:val="24"/>
          <w:szCs w:val="24"/>
        </w:rPr>
        <w:t xml:space="preserve">Object Filter </w:t>
      </w:r>
      <w:r>
        <w:rPr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>Group Location</w:t>
      </w:r>
    </w:p>
    <w:p w:rsidR="001C35E6" w:rsidRDefault="003A247C" w14:paraId="6D98A12B" w14:textId="77777777">
      <w:pPr>
        <w:ind w:left="1080"/>
      </w:pPr>
      <w:r>
        <w:rPr>
          <w:noProof/>
        </w:rPr>
        <w:drawing>
          <wp:inline distT="0" distB="0" distL="114935" distR="114935" wp14:anchorId="77CB4608" wp14:editId="07777777">
            <wp:extent cx="5495925" cy="2543175"/>
            <wp:effectExtent l="0" t="0" r="0" b="0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7410BFA8" w14:textId="77777777">
      <w:pPr>
        <w:pStyle w:val="ListParagraph"/>
        <w:numPr>
          <w:ilvl w:val="1"/>
          <w:numId w:val="9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Next </w:t>
      </w:r>
      <w:r>
        <w:rPr>
          <w:sz w:val="24"/>
          <w:szCs w:val="24"/>
        </w:rPr>
        <w:t>and Enter</w:t>
      </w:r>
      <w:r>
        <w:rPr>
          <w:b/>
          <w:bCs/>
          <w:sz w:val="24"/>
          <w:szCs w:val="24"/>
        </w:rPr>
        <w:t xml:space="preserve"> Object Filter </w:t>
      </w:r>
      <w:r>
        <w:rPr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>User Location</w:t>
      </w:r>
    </w:p>
    <w:p w:rsidR="001C35E6" w:rsidRDefault="003A247C" w14:paraId="2946DB82" w14:textId="77777777">
      <w:pPr>
        <w:ind w:left="1080"/>
      </w:pPr>
      <w:r>
        <w:rPr>
          <w:noProof/>
        </w:rPr>
        <w:lastRenderedPageBreak/>
        <w:drawing>
          <wp:inline distT="0" distB="0" distL="114935" distR="114935" wp14:anchorId="02749868" wp14:editId="07777777">
            <wp:extent cx="5486400" cy="2401570"/>
            <wp:effectExtent l="0" t="0" r="0" b="0"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DB97B66" w14:textId="77777777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Next </w:t>
      </w:r>
      <w:r>
        <w:rPr>
          <w:sz w:val="24"/>
          <w:szCs w:val="24"/>
        </w:rPr>
        <w:t xml:space="preserve">and Leave rest as default and then </w:t>
      </w:r>
      <w:r>
        <w:rPr>
          <w:b/>
          <w:bCs/>
          <w:sz w:val="24"/>
          <w:szCs w:val="24"/>
        </w:rPr>
        <w:t xml:space="preserve">Save </w:t>
      </w:r>
      <w:r>
        <w:rPr>
          <w:sz w:val="24"/>
          <w:szCs w:val="24"/>
        </w:rPr>
        <w:t>the partition.</w:t>
      </w:r>
    </w:p>
    <w:p w:rsidR="001C35E6" w:rsidRDefault="003A247C" w14:paraId="106A513F" w14:textId="77777777">
      <w:pPr>
        <w:pStyle w:val="Heading3"/>
        <w:ind w:left="720"/>
        <w:rPr>
          <w:rFonts w:hint="eastAsia"/>
          <w:b/>
          <w:bCs/>
          <w:sz w:val="32"/>
          <w:szCs w:val="32"/>
        </w:rPr>
      </w:pPr>
      <w:bookmarkStart w:name="_Toc38149576" w:id="17"/>
      <w:r>
        <w:rPr>
          <w:sz w:val="32"/>
          <w:szCs w:val="32"/>
        </w:rPr>
        <w:t>6.2 Create SAML Authentication Handler</w:t>
      </w:r>
      <w:bookmarkEnd w:id="17"/>
    </w:p>
    <w:p w:rsidR="001C35E6" w:rsidRDefault="003A247C" w14:paraId="4772C6AD" w14:textId="77777777">
      <w:pPr>
        <w:pStyle w:val="ListParagraph"/>
        <w:numPr>
          <w:ilvl w:val="1"/>
          <w:numId w:val="8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Click on </w:t>
      </w:r>
      <w:r>
        <w:rPr>
          <w:rFonts w:eastAsiaTheme="minorEastAsia"/>
          <w:b/>
          <w:bCs/>
          <w:sz w:val="24"/>
          <w:szCs w:val="24"/>
        </w:rPr>
        <w:t>Authentication Handler</w:t>
      </w:r>
      <w:r>
        <w:rPr>
          <w:rFonts w:eastAsiaTheme="minorEastAsia"/>
          <w:sz w:val="24"/>
          <w:szCs w:val="24"/>
        </w:rPr>
        <w:t xml:space="preserve"> tab and Click </w:t>
      </w:r>
      <w:r>
        <w:rPr>
          <w:rFonts w:eastAsiaTheme="minorEastAsia"/>
          <w:b/>
          <w:bCs/>
          <w:sz w:val="24"/>
          <w:szCs w:val="24"/>
        </w:rPr>
        <w:t>Add</w:t>
      </w:r>
    </w:p>
    <w:p w:rsidR="001C35E6" w:rsidRDefault="003A247C" w14:paraId="0912E739" w14:textId="77777777">
      <w:pPr>
        <w:pStyle w:val="ListParagraph"/>
        <w:numPr>
          <w:ilvl w:val="1"/>
          <w:numId w:val="8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Choose </w:t>
      </w:r>
      <w:r>
        <w:rPr>
          <w:rFonts w:eastAsiaTheme="minorEastAsia"/>
          <w:b/>
          <w:bCs/>
          <w:sz w:val="24"/>
          <w:szCs w:val="24"/>
        </w:rPr>
        <w:t xml:space="preserve">SAML 2.0 Authentication Hander </w:t>
      </w:r>
      <w:r>
        <w:rPr>
          <w:rFonts w:eastAsiaTheme="minorEastAsia"/>
          <w:sz w:val="24"/>
          <w:szCs w:val="24"/>
        </w:rPr>
        <w:t xml:space="preserve">in </w:t>
      </w:r>
      <w:r>
        <w:rPr>
          <w:rFonts w:eastAsiaTheme="minorEastAsia"/>
          <w:b/>
          <w:bCs/>
          <w:color w:val="333333"/>
          <w:sz w:val="24"/>
          <w:szCs w:val="24"/>
        </w:rPr>
        <w:t>Authentication Handler type</w:t>
      </w:r>
    </w:p>
    <w:p w:rsidR="001C35E6" w:rsidRDefault="003A247C" w14:paraId="14325BDF" w14:textId="77777777">
      <w:pPr>
        <w:pStyle w:val="ListParagraph"/>
        <w:numPr>
          <w:ilvl w:val="1"/>
          <w:numId w:val="8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Authentication Handler name</w:t>
      </w:r>
    </w:p>
    <w:p w:rsidR="001C35E6" w:rsidRDefault="003A247C" w14:paraId="5997CC1D" w14:textId="77777777">
      <w:pPr>
        <w:ind w:left="1440"/>
      </w:pPr>
      <w:r>
        <w:rPr>
          <w:noProof/>
        </w:rPr>
        <w:drawing>
          <wp:inline distT="0" distB="0" distL="114935" distR="114935" wp14:anchorId="399E6616" wp14:editId="07777777">
            <wp:extent cx="5038725" cy="1840865"/>
            <wp:effectExtent l="0" t="0" r="0" b="0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7DC2C476" w14:textId="77777777">
      <w:pPr>
        <w:pStyle w:val="ListParagraph"/>
        <w:numPr>
          <w:ilvl w:val="1"/>
          <w:numId w:val="7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Next </w:t>
      </w:r>
      <w:r>
        <w:rPr>
          <w:sz w:val="24"/>
          <w:szCs w:val="24"/>
        </w:rPr>
        <w:t xml:space="preserve">and Select ADFS-Partition created earlier as in </w:t>
      </w:r>
      <w:r>
        <w:rPr>
          <w:b/>
          <w:bCs/>
          <w:sz w:val="24"/>
          <w:szCs w:val="24"/>
        </w:rPr>
        <w:t>User Partition</w:t>
      </w:r>
    </w:p>
    <w:p w:rsidR="001C35E6" w:rsidRDefault="003A247C" w14:paraId="110FFD37" w14:textId="77777777">
      <w:pPr>
        <w:ind w:left="1440"/>
      </w:pPr>
      <w:r>
        <w:rPr>
          <w:noProof/>
        </w:rPr>
        <w:drawing>
          <wp:inline distT="0" distB="0" distL="114935" distR="114935" wp14:anchorId="0A6C5DAE" wp14:editId="07777777">
            <wp:extent cx="5207000" cy="1676400"/>
            <wp:effectExtent l="0" t="0" r="0" b="0"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043C46CE" w14:textId="77777777">
      <w:pPr>
        <w:pStyle w:val="ListParagraph"/>
        <w:numPr>
          <w:ilvl w:val="1"/>
          <w:numId w:val="7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Click </w:t>
      </w:r>
      <w:r>
        <w:rPr>
          <w:rFonts w:eastAsiaTheme="minorEastAsia"/>
          <w:b/>
          <w:bCs/>
          <w:sz w:val="24"/>
          <w:szCs w:val="24"/>
        </w:rPr>
        <w:t xml:space="preserve">Next </w:t>
      </w:r>
      <w:r>
        <w:rPr>
          <w:rFonts w:eastAsiaTheme="minorEastAsia"/>
          <w:sz w:val="24"/>
          <w:szCs w:val="24"/>
        </w:rPr>
        <w:t xml:space="preserve">and Enter </w:t>
      </w:r>
      <w:r>
        <w:rPr>
          <w:rFonts w:eastAsiaTheme="minorEastAsia"/>
          <w:b/>
          <w:bCs/>
          <w:sz w:val="24"/>
          <w:szCs w:val="24"/>
        </w:rPr>
        <w:t xml:space="preserve">Parameters </w:t>
      </w:r>
      <w:r>
        <w:rPr>
          <w:rFonts w:eastAsiaTheme="minorEastAsia"/>
          <w:sz w:val="24"/>
          <w:szCs w:val="24"/>
        </w:rPr>
        <w:t>Details</w:t>
      </w:r>
    </w:p>
    <w:p w:rsidR="001C35E6" w:rsidRDefault="003A247C" w14:paraId="6FCCDE5F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Identity Provider (IdP) Name</w:t>
      </w:r>
    </w:p>
    <w:p w:rsidR="001C35E6" w:rsidRDefault="003A247C" w14:paraId="09FA9176" w14:textId="77777777">
      <w:pPr>
        <w:pStyle w:val="ListParagraph"/>
        <w:numPr>
          <w:ilvl w:val="3"/>
          <w:numId w:val="7"/>
        </w:numPr>
        <w:rPr>
          <w:rFonts w:hint="eastAsia" w:eastAsiaTheme="minorEastAsia"/>
          <w:color w:val="333333"/>
        </w:rPr>
      </w:pPr>
      <w:r>
        <w:t>Best Practice is to have the Identity Provider (IdP) Name set to the same value as the Authentication Handler name</w:t>
      </w:r>
    </w:p>
    <w:p w:rsidR="001C35E6" w:rsidRDefault="003A247C" w14:paraId="0E7F4189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sz w:val="24"/>
          <w:szCs w:val="24"/>
        </w:rPr>
        <w:t xml:space="preserve">Upload the metadata.xml obtained from the ADFS configuration as the </w:t>
      </w:r>
      <w:r>
        <w:rPr>
          <w:b/>
          <w:bCs/>
          <w:sz w:val="24"/>
          <w:szCs w:val="24"/>
        </w:rPr>
        <w:t>IdP Metadata File</w:t>
      </w:r>
    </w:p>
    <w:p w:rsidR="001C35E6" w:rsidRDefault="003A247C" w14:paraId="0BE4480B" w14:textId="77777777">
      <w:pPr>
        <w:pStyle w:val="ListParagraph"/>
        <w:numPr>
          <w:ilvl w:val="3"/>
          <w:numId w:val="7"/>
        </w:numPr>
      </w:pPr>
      <w:r>
        <w:rPr>
          <w:rStyle w:val="InternetLink"/>
        </w:rPr>
        <w:t>https://&lt;ADFS_FQDN&gt;/FederationMetadata/2007-06/FederationMetadata.xml</w:t>
      </w:r>
    </w:p>
    <w:p w:rsidR="001C35E6" w:rsidRDefault="003A247C" w14:paraId="1C348AE4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Set </w:t>
      </w:r>
      <w:r>
        <w:rPr>
          <w:rFonts w:eastAsiaTheme="minorEastAsia"/>
          <w:b/>
          <w:bCs/>
          <w:color w:val="333333"/>
          <w:sz w:val="24"/>
          <w:szCs w:val="24"/>
        </w:rPr>
        <w:t xml:space="preserve">IdP NameID Format </w:t>
      </w:r>
      <w:r>
        <w:rPr>
          <w:rFonts w:eastAsiaTheme="minorEastAsia"/>
          <w:color w:val="333333"/>
          <w:sz w:val="24"/>
          <w:szCs w:val="24"/>
        </w:rPr>
        <w:t>to unspecified as mentioned below:</w:t>
      </w:r>
    </w:p>
    <w:p w:rsidR="001C35E6" w:rsidRDefault="003A247C" w14:paraId="158224D8" w14:textId="77777777">
      <w:pPr>
        <w:pStyle w:val="ListParagraph"/>
        <w:numPr>
          <w:ilvl w:val="3"/>
          <w:numId w:val="7"/>
        </w:numPr>
        <w:rPr>
          <w:rFonts w:hint="eastAsia" w:eastAsiaTheme="minorEastAsia"/>
          <w:color w:val="333333"/>
        </w:rPr>
      </w:pPr>
      <w:r>
        <w:rPr>
          <w:rFonts w:eastAsiaTheme="minorEastAsia"/>
          <w:color w:val="333333"/>
        </w:rPr>
        <w:t>urn:oasis:names:tc:SAML:1.1:nameid-format:unspecified</w:t>
      </w:r>
    </w:p>
    <w:p w:rsidR="001C35E6" w:rsidRDefault="003A247C" w14:paraId="55992449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b/>
          <w:bCs/>
          <w:sz w:val="24"/>
          <w:szCs w:val="24"/>
        </w:rPr>
        <w:t>OTDS SP Endpoint</w:t>
      </w:r>
      <w:r>
        <w:rPr>
          <w:sz w:val="24"/>
          <w:szCs w:val="24"/>
        </w:rPr>
        <w:t xml:space="preserve"> is not required for this setup and is typically used for proxy configurations</w:t>
      </w:r>
    </w:p>
    <w:p w:rsidR="001C35E6" w:rsidRDefault="003A247C" w14:paraId="4320E803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</w:rPr>
      </w:pPr>
      <w:r>
        <w:rPr>
          <w:b/>
          <w:bCs/>
          <w:sz w:val="24"/>
          <w:szCs w:val="24"/>
        </w:rPr>
        <w:t>Active By Default</w:t>
      </w:r>
      <w:r>
        <w:rPr>
          <w:sz w:val="24"/>
          <w:szCs w:val="24"/>
        </w:rPr>
        <w:t xml:space="preserve"> is true (default) which prevents the user from landing on the OTDS Login page and selecting the Authentication Handler icon. </w:t>
      </w:r>
      <w:r>
        <w:t xml:space="preserve"> </w:t>
      </w:r>
    </w:p>
    <w:p w:rsidR="001C35E6" w:rsidRDefault="003A247C" w14:paraId="6B699379" w14:textId="77777777">
      <w:pPr>
        <w:ind w:left="2160"/>
      </w:pPr>
      <w:r>
        <w:rPr>
          <w:noProof/>
        </w:rPr>
        <w:drawing>
          <wp:inline distT="0" distB="0" distL="114935" distR="114935" wp14:anchorId="72ED8654" wp14:editId="07777777">
            <wp:extent cx="4686300" cy="2105025"/>
            <wp:effectExtent l="0" t="0" r="0" b="0"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452C74B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b/>
          <w:bCs/>
          <w:sz w:val="24"/>
          <w:szCs w:val="24"/>
        </w:rPr>
        <w:t>XML Signature Algorithm</w:t>
      </w:r>
      <w:r>
        <w:rPr>
          <w:sz w:val="24"/>
          <w:szCs w:val="24"/>
        </w:rPr>
        <w:t xml:space="preserve"> must set to SHA-256 as mentioned below:</w:t>
      </w:r>
    </w:p>
    <w:p w:rsidR="001C35E6" w:rsidRDefault="00F22D56" w14:paraId="408E270B" w14:textId="77777777">
      <w:pPr>
        <w:pStyle w:val="ListParagraph"/>
        <w:numPr>
          <w:ilvl w:val="3"/>
          <w:numId w:val="7"/>
        </w:numPr>
      </w:pPr>
      <w:hyperlink w:history="1" w:anchor="rsa-sha256" r:id="rId21">
        <w:r w:rsidR="003A247C">
          <w:rPr>
            <w:rStyle w:val="InternetLink"/>
          </w:rPr>
          <w:t>http://www.w3.org/2001/04/xmldsig-more#rsa-sha256</w:t>
        </w:r>
      </w:hyperlink>
    </w:p>
    <w:p w:rsidR="001C35E6" w:rsidRDefault="003A247C" w14:paraId="35D616CA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sz w:val="24"/>
          <w:szCs w:val="24"/>
        </w:rPr>
        <w:t>Set Claim 1 through 3 must be set to match the format of the attributes within ADFS claim rule(Refer Image)</w:t>
      </w:r>
    </w:p>
    <w:p w:rsidR="001C35E6" w:rsidRDefault="003A247C" w14:paraId="3FE9F23F" w14:textId="77777777">
      <w:pPr>
        <w:ind w:left="1800"/>
      </w:pPr>
      <w:r>
        <w:rPr>
          <w:noProof/>
        </w:rPr>
        <w:drawing>
          <wp:inline distT="0" distB="0" distL="114935" distR="114935" wp14:anchorId="091423D8" wp14:editId="07777777">
            <wp:extent cx="4791075" cy="1676400"/>
            <wp:effectExtent l="0" t="0" r="0" b="0"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2D32EA43" w14:textId="77777777">
      <w:pPr>
        <w:pStyle w:val="ListParagraph"/>
        <w:numPr>
          <w:ilvl w:val="1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>
        <w:rPr>
          <w:b/>
          <w:bCs/>
          <w:sz w:val="24"/>
          <w:szCs w:val="24"/>
        </w:rPr>
        <w:t xml:space="preserve">Next </w:t>
      </w:r>
      <w:r>
        <w:rPr>
          <w:sz w:val="24"/>
          <w:szCs w:val="24"/>
        </w:rPr>
        <w:t xml:space="preserve">and Enter </w:t>
      </w:r>
      <w:r>
        <w:rPr>
          <w:b/>
          <w:bCs/>
          <w:sz w:val="24"/>
          <w:szCs w:val="24"/>
        </w:rPr>
        <w:t xml:space="preserve">Configuration </w:t>
      </w:r>
      <w:r>
        <w:rPr>
          <w:sz w:val="24"/>
          <w:szCs w:val="24"/>
        </w:rPr>
        <w:t>details</w:t>
      </w:r>
    </w:p>
    <w:p w:rsidR="001C35E6" w:rsidRDefault="003A247C" w14:paraId="43DB49B3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color w:val="333333"/>
          <w:sz w:val="24"/>
          <w:szCs w:val="24"/>
        </w:rPr>
      </w:pPr>
      <w:r>
        <w:rPr>
          <w:sz w:val="24"/>
          <w:szCs w:val="24"/>
        </w:rPr>
        <w:t xml:space="preserve">Add </w:t>
      </w:r>
      <w:r>
        <w:rPr>
          <w:b/>
          <w:bCs/>
          <w:sz w:val="24"/>
          <w:szCs w:val="24"/>
        </w:rPr>
        <w:t>Authentication principal attribute</w:t>
      </w:r>
      <w:r>
        <w:rPr>
          <w:sz w:val="24"/>
          <w:szCs w:val="24"/>
        </w:rPr>
        <w:t xml:space="preserve"> is set to </w:t>
      </w:r>
      <w:r>
        <w:rPr>
          <w:b/>
          <w:bCs/>
          <w:sz w:val="24"/>
          <w:szCs w:val="24"/>
        </w:rPr>
        <w:t>mail</w:t>
      </w:r>
    </w:p>
    <w:p w:rsidR="001C35E6" w:rsidRDefault="003A247C" w14:paraId="0EA513C5" w14:textId="77777777">
      <w:pPr>
        <w:pStyle w:val="ListParagraph"/>
        <w:numPr>
          <w:ilvl w:val="1"/>
          <w:numId w:val="7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b/>
          <w:bCs/>
          <w:sz w:val="24"/>
          <w:szCs w:val="24"/>
        </w:rPr>
        <w:t xml:space="preserve">Save </w:t>
      </w:r>
      <w:r>
        <w:rPr>
          <w:sz w:val="24"/>
          <w:szCs w:val="24"/>
        </w:rPr>
        <w:t>the Authentication Handler</w:t>
      </w:r>
    </w:p>
    <w:p w:rsidR="001C35E6" w:rsidRDefault="003A247C" w14:paraId="51392FB0" w14:textId="77777777">
      <w:pPr>
        <w:pStyle w:val="ListParagraph"/>
        <w:numPr>
          <w:ilvl w:val="1"/>
          <w:numId w:val="7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sz w:val="24"/>
          <w:szCs w:val="24"/>
        </w:rPr>
        <w:t>Validate Authentication Handler was successfully created</w:t>
      </w:r>
    </w:p>
    <w:p w:rsidR="001C35E6" w:rsidRDefault="003A247C" w14:paraId="5B326AE0" w14:textId="77777777">
      <w:pPr>
        <w:pStyle w:val="ListParagraph"/>
        <w:numPr>
          <w:ilvl w:val="2"/>
          <w:numId w:val="7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sz w:val="24"/>
          <w:szCs w:val="24"/>
        </w:rPr>
        <w:t>Access the following URL that exports the SP (Service Provider) Metadata</w:t>
      </w:r>
    </w:p>
    <w:p w:rsidR="001C35E6" w:rsidRDefault="003A247C" w14:paraId="426637B9" w14:textId="77777777">
      <w:pPr>
        <w:pStyle w:val="ListParagraph"/>
        <w:numPr>
          <w:ilvl w:val="2"/>
          <w:numId w:val="7"/>
        </w:numPr>
      </w:pPr>
      <w:r>
        <w:rPr>
          <w:rStyle w:val="InternetLink"/>
          <w:sz w:val="24"/>
          <w:szCs w:val="24"/>
        </w:rPr>
        <w:t>https://&lt;otds_ip&gt;:&lt;otds_port&gt;/otdsws/login?SAMLMetadata=&lt;saml_handler_name</w:t>
      </w:r>
      <w:r>
        <w:rPr>
          <w:sz w:val="24"/>
          <w:szCs w:val="24"/>
        </w:rPr>
        <w:t>&gt;</w:t>
      </w:r>
    </w:p>
    <w:p w:rsidR="001C35E6" w:rsidRDefault="003A247C" w14:paraId="1F72F646" w14:textId="77777777">
      <w:pPr>
        <w:ind w:left="1800"/>
      </w:pPr>
      <w:r>
        <w:rPr>
          <w:noProof/>
        </w:rPr>
        <w:drawing>
          <wp:inline distT="0" distB="0" distL="114935" distR="114935" wp14:anchorId="14E060DE" wp14:editId="07777777">
            <wp:extent cx="5219700" cy="1819275"/>
            <wp:effectExtent l="0" t="0" r="0" b="0"/>
            <wp:docPr id="16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438041F5" w14:textId="77777777">
      <w:pPr>
        <w:pStyle w:val="ListParagraph"/>
        <w:numPr>
          <w:ilvl w:val="2"/>
          <w:numId w:val="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If this URL is blank this means there’s an issue with the configuration of the Authentication Handler</w:t>
      </w:r>
    </w:p>
    <w:p w:rsidR="001C35E6" w:rsidRDefault="003A247C" w14:paraId="6B70DD95" w14:textId="77777777">
      <w:pPr>
        <w:pStyle w:val="ListParagraph"/>
        <w:numPr>
          <w:ilvl w:val="2"/>
          <w:numId w:val="6"/>
        </w:numPr>
        <w:rPr>
          <w:rFonts w:hint="eastAsia" w:eastAsiaTheme="minorEastAsia"/>
          <w:sz w:val="24"/>
          <w:szCs w:val="24"/>
        </w:rPr>
      </w:pPr>
      <w:r>
        <w:rPr>
          <w:sz w:val="24"/>
          <w:szCs w:val="24"/>
        </w:rPr>
        <w:t>Set OTDS logging to DEBUG, attempt to access the URL again and review the otds.log file for errors</w:t>
      </w:r>
    </w:p>
    <w:p w:rsidR="001C35E6" w:rsidRDefault="003A247C" w14:paraId="6D479389" w14:textId="77777777">
      <w:pPr>
        <w:pStyle w:val="Heading3"/>
        <w:ind w:left="720"/>
        <w:rPr>
          <w:rFonts w:hint="eastAsia"/>
          <w:b/>
          <w:bCs/>
          <w:sz w:val="36"/>
          <w:szCs w:val="36"/>
        </w:rPr>
      </w:pPr>
      <w:bookmarkStart w:name="_Toc38149577" w:id="18"/>
      <w:r>
        <w:rPr>
          <w:sz w:val="32"/>
          <w:szCs w:val="32"/>
        </w:rPr>
        <w:t>6.3 Create OAuth Client</w:t>
      </w:r>
      <w:bookmarkEnd w:id="18"/>
    </w:p>
    <w:p w:rsidR="001C35E6" w:rsidRDefault="003A247C" w14:paraId="6850C698" w14:textId="77777777">
      <w:pPr>
        <w:pStyle w:val="ListParagraph"/>
        <w:numPr>
          <w:ilvl w:val="1"/>
          <w:numId w:val="5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Click </w:t>
      </w:r>
      <w:r>
        <w:rPr>
          <w:rFonts w:eastAsiaTheme="minorEastAsia"/>
          <w:b/>
          <w:bCs/>
          <w:sz w:val="24"/>
          <w:szCs w:val="24"/>
        </w:rPr>
        <w:t xml:space="preserve">OAuth Clients </w:t>
      </w:r>
      <w:r>
        <w:rPr>
          <w:rFonts w:eastAsiaTheme="minorEastAsia"/>
          <w:sz w:val="24"/>
          <w:szCs w:val="24"/>
        </w:rPr>
        <w:t xml:space="preserve">tab and Click </w:t>
      </w:r>
      <w:r>
        <w:rPr>
          <w:rFonts w:eastAsiaTheme="minorEastAsia"/>
          <w:b/>
          <w:bCs/>
          <w:sz w:val="24"/>
          <w:szCs w:val="24"/>
        </w:rPr>
        <w:t>Add</w:t>
      </w:r>
    </w:p>
    <w:p w:rsidR="001C35E6" w:rsidRDefault="003A247C" w14:paraId="74F795F1" w14:textId="77777777">
      <w:pPr>
        <w:pStyle w:val="ListParagraph"/>
        <w:numPr>
          <w:ilvl w:val="1"/>
          <w:numId w:val="5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General</w:t>
      </w:r>
    </w:p>
    <w:p w:rsidR="001C35E6" w:rsidRDefault="003A247C" w14:paraId="0773ECE5" w14:textId="77777777">
      <w:pPr>
        <w:pStyle w:val="ListParagraph"/>
        <w:numPr>
          <w:ilvl w:val="2"/>
          <w:numId w:val="5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Client ID</w:t>
      </w:r>
    </w:p>
    <w:p w:rsidR="001C35E6" w:rsidRDefault="003A247C" w14:paraId="593568F1" w14:textId="77777777">
      <w:pPr>
        <w:pStyle w:val="ListParagraph"/>
        <w:numPr>
          <w:ilvl w:val="2"/>
          <w:numId w:val="5"/>
        </w:numPr>
        <w:rPr>
          <w:rFonts w:hint="eastAsia" w:eastAsiaTheme="minorEastAsia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Description</w:t>
      </w:r>
    </w:p>
    <w:p w:rsidR="001C35E6" w:rsidRDefault="003A247C" w14:paraId="1A598391" w14:textId="77777777">
      <w:pPr>
        <w:pStyle w:val="ListParagraph"/>
        <w:numPr>
          <w:ilvl w:val="2"/>
          <w:numId w:val="5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>Tick mark</w:t>
      </w:r>
      <w:r>
        <w:rPr>
          <w:rFonts w:eastAsiaTheme="minorEastAsia"/>
          <w:b/>
          <w:bCs/>
          <w:color w:val="333333"/>
          <w:sz w:val="24"/>
          <w:szCs w:val="24"/>
        </w:rPr>
        <w:t xml:space="preserve"> Confidential</w:t>
      </w:r>
    </w:p>
    <w:p w:rsidR="001C35E6" w:rsidRDefault="003A247C" w14:paraId="2C3EC1BC" w14:textId="77777777">
      <w:pPr>
        <w:pStyle w:val="ListParagraph"/>
        <w:numPr>
          <w:ilvl w:val="2"/>
          <w:numId w:val="5"/>
        </w:numPr>
        <w:rPr>
          <w:rFonts w:hint="eastAsia" w:eastAsiaTheme="minorEastAsia"/>
          <w:b/>
          <w:bCs/>
          <w:color w:val="333333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Sign out URL</w:t>
      </w:r>
    </w:p>
    <w:p w:rsidR="001C35E6" w:rsidRDefault="003A247C" w14:paraId="65D11920" w14:textId="77777777">
      <w:pPr>
        <w:pStyle w:val="ListParagraph"/>
        <w:numPr>
          <w:ilvl w:val="2"/>
          <w:numId w:val="5"/>
        </w:numPr>
        <w:rPr>
          <w:b/>
          <w:bCs/>
          <w:color w:val="333333"/>
          <w:sz w:val="24"/>
          <w:szCs w:val="24"/>
        </w:rPr>
      </w:pPr>
      <w:r>
        <w:rPr>
          <w:rFonts w:eastAsiaTheme="minorEastAsia"/>
          <w:color w:val="333333"/>
          <w:sz w:val="24"/>
          <w:szCs w:val="24"/>
        </w:rPr>
        <w:t xml:space="preserve">Select </w:t>
      </w:r>
      <w:r>
        <w:rPr>
          <w:rFonts w:eastAsiaTheme="minorEastAsia"/>
          <w:b/>
          <w:bCs/>
          <w:color w:val="333333"/>
          <w:sz w:val="24"/>
          <w:szCs w:val="24"/>
        </w:rPr>
        <w:t>Sign Out Method</w:t>
      </w:r>
    </w:p>
    <w:p w:rsidR="001C35E6" w:rsidRDefault="003A247C" w14:paraId="08CE6F91" w14:textId="77777777">
      <w:pPr>
        <w:ind w:left="1800"/>
      </w:pPr>
      <w:r>
        <w:rPr>
          <w:noProof/>
        </w:rPr>
        <w:drawing>
          <wp:inline distT="0" distB="0" distL="114935" distR="114935" wp14:anchorId="2CEC3BCE" wp14:editId="07777777">
            <wp:extent cx="4752975" cy="1695450"/>
            <wp:effectExtent l="0" t="0" r="0" b="0"/>
            <wp:docPr id="17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754AF259" w14:textId="77777777">
      <w:pPr>
        <w:pStyle w:val="ListParagraph"/>
        <w:numPr>
          <w:ilvl w:val="1"/>
          <w:numId w:val="4"/>
        </w:numPr>
        <w:rPr>
          <w:rFonts w:hint="eastAsia" w:eastAsiaTheme="minorEastAsia"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Partition</w:t>
      </w:r>
    </w:p>
    <w:p w:rsidR="001C35E6" w:rsidRDefault="003A247C" w14:paraId="5A590B8D" w14:textId="77777777">
      <w:pPr>
        <w:pStyle w:val="ListParagraph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 xml:space="preserve">User Partition </w:t>
      </w:r>
    </w:p>
    <w:p w:rsidR="001C35E6" w:rsidRDefault="001C35E6" w14:paraId="61CDCEAD" w14:textId="77777777">
      <w:pPr>
        <w:ind w:left="2160"/>
      </w:pPr>
    </w:p>
    <w:p w:rsidR="001C35E6" w:rsidRDefault="003A247C" w14:paraId="6BB9E253" w14:textId="77777777">
      <w:pPr>
        <w:ind w:left="2160"/>
      </w:pPr>
      <w:r>
        <w:rPr>
          <w:noProof/>
        </w:rPr>
        <w:drawing>
          <wp:inline distT="0" distB="0" distL="114935" distR="114935" wp14:anchorId="2127B971" wp14:editId="07777777">
            <wp:extent cx="4572000" cy="1066800"/>
            <wp:effectExtent l="0" t="0" r="0" b="0"/>
            <wp:docPr id="1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0AEAEA0A" w14:textId="77777777">
      <w:pPr>
        <w:pStyle w:val="ListParagraph"/>
        <w:numPr>
          <w:ilvl w:val="1"/>
          <w:numId w:val="3"/>
        </w:numPr>
        <w:rPr>
          <w:rFonts w:hint="eastAsia" w:eastAsiaTheme="minorEastAsia"/>
        </w:rPr>
      </w:pPr>
      <w:r>
        <w:rPr>
          <w:b/>
          <w:bCs/>
          <w:sz w:val="24"/>
          <w:szCs w:val="24"/>
        </w:rPr>
        <w:t>Advanced</w:t>
      </w:r>
    </w:p>
    <w:p w:rsidR="001C35E6" w:rsidRDefault="003A247C" w14:paraId="15D61FDF" w14:textId="77777777">
      <w:pPr>
        <w:pStyle w:val="ListParagraph"/>
        <w:numPr>
          <w:ilvl w:val="2"/>
          <w:numId w:val="3"/>
        </w:numPr>
        <w:rPr>
          <w:rFonts w:hint="eastAsia"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Enter </w:t>
      </w:r>
      <w:r>
        <w:rPr>
          <w:rFonts w:eastAsiaTheme="minorEastAsia"/>
          <w:b/>
          <w:bCs/>
          <w:color w:val="333333"/>
          <w:sz w:val="24"/>
          <w:szCs w:val="24"/>
        </w:rPr>
        <w:t>Access token lifetime (seconds)</w:t>
      </w:r>
    </w:p>
    <w:p w:rsidR="001C35E6" w:rsidRDefault="003A247C" w14:paraId="23DE523C" w14:textId="77777777">
      <w:pPr>
        <w:ind w:left="2160"/>
      </w:pPr>
      <w:r>
        <w:rPr>
          <w:noProof/>
        </w:rPr>
        <w:drawing>
          <wp:inline distT="0" distB="0" distL="114935" distR="114935" wp14:anchorId="1F42CADB" wp14:editId="07777777">
            <wp:extent cx="4572000" cy="1325245"/>
            <wp:effectExtent l="0" t="0" r="0" b="0"/>
            <wp:docPr id="1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55A3D4F3" w14:textId="77777777">
      <w:pPr>
        <w:pStyle w:val="ListParagraph"/>
        <w:numPr>
          <w:ilvl w:val="1"/>
          <w:numId w:val="2"/>
        </w:numPr>
        <w:rPr>
          <w:rFonts w:hint="eastAsia" w:eastAsiaTheme="minorEastAsia"/>
          <w:sz w:val="24"/>
          <w:szCs w:val="24"/>
        </w:rPr>
      </w:pPr>
      <w:r>
        <w:rPr>
          <w:b/>
          <w:bCs/>
          <w:sz w:val="24"/>
          <w:szCs w:val="24"/>
        </w:rPr>
        <w:t>Redirect URLs</w:t>
      </w:r>
    </w:p>
    <w:p w:rsidR="001C35E6" w:rsidRDefault="003A247C" w14:paraId="70934C3C" w14:textId="77777777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Add URL</w:t>
      </w:r>
    </w:p>
    <w:p w:rsidR="001C35E6" w:rsidRDefault="003A247C" w14:paraId="52E56223" w14:textId="77777777">
      <w:pPr>
        <w:ind w:left="2160"/>
        <w:rPr>
          <w:sz w:val="24"/>
          <w:szCs w:val="24"/>
        </w:rPr>
      </w:pPr>
      <w:r>
        <w:rPr>
          <w:noProof/>
        </w:rPr>
        <w:drawing>
          <wp:inline distT="0" distB="0" distL="114935" distR="114935" wp14:anchorId="31FBC4CD" wp14:editId="07777777">
            <wp:extent cx="4572000" cy="1228725"/>
            <wp:effectExtent l="0" t="0" r="0" b="0"/>
            <wp:docPr id="20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E6" w:rsidRDefault="003A247C" w14:paraId="1F48C148" w14:textId="77777777">
      <w:pPr>
        <w:pStyle w:val="ListParagraph"/>
        <w:numPr>
          <w:ilvl w:val="1"/>
          <w:numId w:val="1"/>
        </w:numPr>
        <w:rPr>
          <w:rFonts w:hint="eastAsia" w:eastAsiaTheme="minorEastAsia"/>
          <w:sz w:val="24"/>
          <w:szCs w:val="24"/>
        </w:rPr>
      </w:pPr>
      <w:r>
        <w:rPr>
          <w:b/>
          <w:bCs/>
          <w:sz w:val="24"/>
          <w:szCs w:val="24"/>
        </w:rPr>
        <w:t xml:space="preserve">Save </w:t>
      </w:r>
      <w:r>
        <w:rPr>
          <w:sz w:val="24"/>
          <w:szCs w:val="24"/>
        </w:rPr>
        <w:t>OAuth Client and note down the client secret.</w:t>
      </w:r>
    </w:p>
    <w:p w:rsidR="001C35E6" w:rsidRDefault="003A247C" w14:paraId="354FE5B5" w14:textId="77777777">
      <w:pPr>
        <w:pStyle w:val="Heading2"/>
        <w:numPr>
          <w:ilvl w:val="0"/>
          <w:numId w:val="31"/>
        </w:numPr>
        <w:rPr>
          <w:rFonts w:hint="eastAsia"/>
          <w:sz w:val="36"/>
          <w:szCs w:val="36"/>
        </w:rPr>
      </w:pPr>
      <w:bookmarkStart w:name="_Toc38149578" w:id="19"/>
      <w:r>
        <w:rPr>
          <w:sz w:val="36"/>
          <w:szCs w:val="36"/>
        </w:rPr>
        <w:t>Test OAuth Client</w:t>
      </w:r>
      <w:bookmarkEnd w:id="19"/>
    </w:p>
    <w:p w:rsidR="001C35E6" w:rsidRDefault="003A247C" w14:paraId="774400C8" w14:textId="77777777">
      <w:pPr>
        <w:pStyle w:val="Heading3"/>
        <w:ind w:left="720"/>
        <w:rPr>
          <w:rFonts w:hint="eastAsia"/>
          <w:sz w:val="32"/>
          <w:szCs w:val="32"/>
        </w:rPr>
      </w:pPr>
      <w:bookmarkStart w:name="_Toc38149579" w:id="20"/>
      <w:r>
        <w:rPr>
          <w:sz w:val="32"/>
          <w:szCs w:val="32"/>
        </w:rPr>
        <w:t>7.1 OAuth URL</w:t>
      </w:r>
      <w:bookmarkEnd w:id="20"/>
    </w:p>
    <w:p w:rsidR="001C35E6" w:rsidRDefault="003A247C" w14:paraId="23BC1E0F" w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Prepare an URL similar to below</w:t>
      </w:r>
    </w:p>
    <w:p w:rsidR="001C35E6" w:rsidRDefault="001C35E6" w14:paraId="07547A01" w14:textId="77777777">
      <w:pPr>
        <w:pStyle w:val="ListParagraph"/>
        <w:rPr>
          <w:sz w:val="24"/>
          <w:szCs w:val="24"/>
        </w:rPr>
      </w:pPr>
    </w:p>
    <w:p w:rsidR="001C35E6" w:rsidRDefault="003A247C" w14:paraId="1F374478" w14:textId="77777777">
      <w:pPr>
        <w:pStyle w:val="ListParagraph"/>
      </w:pPr>
      <w:r>
        <w:rPr>
          <w:rStyle w:val="InternetLink"/>
          <w:sz w:val="24"/>
          <w:szCs w:val="24"/>
        </w:rPr>
        <w:t>https://&lt;otds_ip&gt;:&lt;otds_secure_port&gt;/otdsws/oauth2/auth?response_type=token&amp;client_id=&lt;OAuth_client_name&gt;&amp;client_secret=&lt;OAuth_client_secret&gt;&amp;redirect_uri=&lt;OAuth_client_login_uri</w:t>
      </w:r>
      <w:r>
        <w:rPr>
          <w:sz w:val="24"/>
          <w:szCs w:val="24"/>
        </w:rPr>
        <w:t>&gt;</w:t>
      </w:r>
    </w:p>
    <w:p w:rsidR="001C35E6" w:rsidRDefault="001C35E6" w14:paraId="5043CB0F" w14:textId="77777777">
      <w:pPr>
        <w:pStyle w:val="ListParagraph"/>
        <w:rPr>
          <w:sz w:val="24"/>
          <w:szCs w:val="24"/>
        </w:rPr>
      </w:pPr>
    </w:p>
    <w:p w:rsidR="001C35E6" w:rsidRDefault="003A247C" w14:paraId="0588938F" w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Eg:</w:t>
      </w:r>
    </w:p>
    <w:p w:rsidR="001C35E6" w:rsidRDefault="00F22D56" w14:paraId="598A13E7" w14:textId="77777777">
      <w:pPr>
        <w:pStyle w:val="ListParagraph"/>
      </w:pPr>
      <w:hyperlink r:id="rId28">
        <w:r w:rsidR="003A247C">
          <w:rPr>
            <w:rStyle w:val="InternetLink"/>
            <w:sz w:val="24"/>
            <w:szCs w:val="24"/>
          </w:rPr>
          <w:t>https://10.194.46.67:8443/otdsws/oauth2/auth?response_type=token&amp;client_id=test_client&amp;client_secret=Gl01RpVb3TTcgmLKMJLuSqUfpJmbG1M5&amp;redirect_uri=https://10.194.46.67:8443/testotdssaml/login</w:t>
        </w:r>
      </w:hyperlink>
    </w:p>
    <w:p w:rsidR="001C35E6" w:rsidRDefault="001C35E6" w14:paraId="07459315" w14:textId="77777777">
      <w:pPr>
        <w:pStyle w:val="ListParagraph"/>
        <w:rPr>
          <w:sz w:val="24"/>
          <w:szCs w:val="24"/>
        </w:rPr>
      </w:pPr>
    </w:p>
    <w:p w:rsidR="001C35E6" w:rsidRDefault="003A247C" w14:paraId="27BCD2AE" w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Browse the URL and see if it’s responded back with access token and login URI in browser address bar.</w:t>
      </w:r>
    </w:p>
    <w:p w:rsidR="001C35E6" w:rsidRDefault="003A247C" w14:paraId="7863087A" w14:textId="777777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Eg:</w:t>
      </w:r>
    </w:p>
    <w:p w:rsidR="001C35E6" w:rsidRDefault="00F22D56" w14:paraId="756C1119" w14:textId="77777777">
      <w:pPr>
        <w:pStyle w:val="ListParagraph"/>
      </w:pPr>
      <w:hyperlink w:history="1" w:anchor="access_token=eyJraWQiOiIzZGIwM2E4NTJjMzQ5MDNmMTBjYjEyZGNjYzQ1ZWJkNzFhYWYxYzMzIiwidHlwIjoiSldUIiwiYWxnIjoiUlMyNTYifQ.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.NJ4JAiu-ZTYLLkgvlxS6u5dIL8zfnzbATve6SNf-_2Xd0kOwOsady5JwhHUL0eq6M8Bz03QBHmuaDjpvlNLFkiDa3rkHsEbN7P6iV353-MHufqIcQCgUAbOg2upuBg2a5tlU1ArrcbaIOGlfVLkCGaYvVyHIha5kKBLiLq9LL7-fp8tLj3uSGi48SI2pEwzZW23kw0jFqrpSwlKi9Y0UEibtzJBnzuZpn7Z5FQ9HnovwjjgMSV-tJX-qE8u8VRYHVLSJMAJOOeWoT6tTDybjaospsxYucAhLZ-pa1jaUKwxn1NIeKUQ-dSYoLz-cBaskmQfr7mnblh8QCBD7Cv5iMw&amp;expires_in=600000" r:id="rId29">
        <w:r w:rsidR="003A247C">
          <w:rPr>
            <w:rStyle w:val="InternetLink"/>
          </w:rPr>
          <w:t>https://10.194.46.67:8443/testotdssaml/login#access_token=eyJraWQiOiIzZGIwM2E4NTJjMzQ5MDNmMTBjYjEyZGNjYzQ1ZWJkNzFhYWYxYzMzIiwidHlwIjoiSldUIiwiYWxnIjoiUlMyNTYifQ.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.NJ4JAiu-ZTYLLkgvlxS6u5dIL8zfnzbATve6SNf-_2Xd0kOwOsady5JwhHUL0eq6M8Bz03QBHmuaDjpvlNLFkiDa3rkHsEbN7P6iV353-MHufqIcQCgUAbOg2upuBg2a5tlU1ArrcbaIOGlfVLkCGaYvVyHIha5kKBLiLq9LL7-fp8tLj3uSGi48SI2pEwzZW23kw0jFqrpSwlKi9Y0UEibtzJBnzuZpn7Z5FQ9HnovwjjgMSV-tJX-qE8u8VRYHVLSJMAJOOeWoT6tTDybjaospsxYucAhLZ-pa1jaUKwxn1NIeKUQ-dSYoLz-cBaskmQfr7mnblh8QCBD7Cv5iMw&amp;expires_in=600000</w:t>
        </w:r>
      </w:hyperlink>
    </w:p>
    <w:sectPr w:rsidR="001C35E6">
      <w:headerReference w:type="default" r:id="rId30"/>
      <w:footerReference w:type="default" r:id="rId31"/>
      <w:pgSz w:w="12240" w:h="15840" w:orient="portrait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533E" w:rsidRDefault="003A247C" w14:paraId="7CB0C382" w14:textId="77777777">
      <w:pPr>
        <w:spacing w:after="0" w:line="240" w:lineRule="auto"/>
      </w:pPr>
      <w:r>
        <w:separator/>
      </w:r>
    </w:p>
  </w:endnote>
  <w:endnote w:type="continuationSeparator" w:id="0">
    <w:p w:rsidR="0066533E" w:rsidRDefault="003A247C" w14:paraId="76EB946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</w:font>
  <w:font w:name="Times New Roman">
    <w:panose1 w:val="02020603050405020304"/>
    <w:charset w:val="00"/>
    <w:family w:val="roman"/>
    <w:pitch w:val="variable"/>
  </w:font>
  <w:font w:name="Courier New">
    <w:panose1 w:val="02070309020205020404"/>
    <w:charset w:val="01"/>
    <w:family w:val="modern"/>
    <w:pitch w:val="fixed"/>
  </w:font>
  <w:font w:name="Wingdings">
    <w:panose1 w:val="05000000000000000000"/>
    <w:charset w:val="02"/>
    <w:family w:val="auto"/>
    <w:pitch w:val="variable"/>
  </w:font>
  <w:font w:name="Calibri">
    <w:panose1 w:val="020F0502020204030204"/>
    <w:charset w:val="00"/>
    <w:family w:val="roman"/>
    <w:pitch w:val="variable"/>
  </w:font>
  <w:font w:name="Arial">
    <w:panose1 w:val="020B0604020202020204"/>
    <w:charset w:val="00"/>
    <w:family w:val="swiss"/>
    <w:pitch w:val="variable"/>
  </w:font>
  <w:font w:name="Calibri Light">
    <w:panose1 w:val="020F0302020204030204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tblLook w:val="06A0" w:firstRow="1" w:lastRow="0" w:firstColumn="1" w:lastColumn="0" w:noHBand="1" w:noVBand="1"/>
    </w:tblPr>
    <w:tblGrid>
      <w:gridCol w:w="3119"/>
      <w:gridCol w:w="3120"/>
      <w:gridCol w:w="3120"/>
    </w:tblGrid>
    <w:tr w:rsidR="001C35E6" w14:paraId="77BDAA42" w14:textId="77777777">
      <w:tc>
        <w:tcPr>
          <w:tcW w:w="3119" w:type="dxa"/>
          <w:shd w:val="clear" w:color="auto" w:fill="auto"/>
        </w:tcPr>
        <w:p w:rsidR="001C35E6" w:rsidRDefault="001C35E6" w14:paraId="144A5D23" w14:textId="77777777">
          <w:pPr>
            <w:pStyle w:val="Header"/>
            <w:ind w:left="-115"/>
          </w:pPr>
        </w:p>
      </w:tc>
      <w:tc>
        <w:tcPr>
          <w:tcW w:w="3120" w:type="dxa"/>
          <w:shd w:val="clear" w:color="auto" w:fill="auto"/>
        </w:tcPr>
        <w:p w:rsidR="001C35E6" w:rsidRDefault="001C35E6" w14:paraId="738610EB" w14:textId="77777777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:rsidR="001C35E6" w:rsidRDefault="003A247C" w14:paraId="4109C0EF" w14:textId="7777777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t>21</w:t>
          </w:r>
          <w:r>
            <w:fldChar w:fldCharType="end"/>
          </w:r>
        </w:p>
      </w:tc>
    </w:tr>
  </w:tbl>
  <w:p w:rsidR="001C35E6" w:rsidRDefault="001C35E6" w14:paraId="637805D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533E" w:rsidRDefault="003A247C" w14:paraId="4C9479FE" w14:textId="77777777">
      <w:pPr>
        <w:spacing w:after="0" w:line="240" w:lineRule="auto"/>
      </w:pPr>
      <w:r>
        <w:separator/>
      </w:r>
    </w:p>
  </w:footnote>
  <w:footnote w:type="continuationSeparator" w:id="0">
    <w:p w:rsidR="0066533E" w:rsidRDefault="003A247C" w14:paraId="5595CED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tbl>
    <w:tblPr>
      <w:tblW w:w="9359" w:type="dxa"/>
      <w:tblLook w:val="06A0" w:firstRow="1" w:lastRow="0" w:firstColumn="1" w:lastColumn="0" w:noHBand="1" w:noVBand="1"/>
    </w:tblPr>
    <w:tblGrid>
      <w:gridCol w:w="3119"/>
      <w:gridCol w:w="3120"/>
      <w:gridCol w:w="3120"/>
    </w:tblGrid>
    <w:tr w:rsidR="001C35E6" w14:paraId="4DF78749" w14:textId="77777777">
      <w:tc>
        <w:tcPr>
          <w:tcW w:w="3119" w:type="dxa"/>
          <w:shd w:val="clear" w:color="auto" w:fill="auto"/>
        </w:tcPr>
        <w:p w:rsidR="001C35E6" w:rsidRDefault="003A247C" w14:paraId="6537F28F" w14:textId="77777777">
          <w:pPr>
            <w:pStyle w:val="Header"/>
            <w:ind w:left="-115"/>
          </w:pPr>
          <w:r>
            <w:rPr>
              <w:noProof/>
            </w:rPr>
            <w:drawing>
              <wp:inline distT="0" distB="0" distL="0" distR="0" wp14:anchorId="501AB23E" wp14:editId="07777777">
                <wp:extent cx="1819275" cy="609600"/>
                <wp:effectExtent l="0" t="0" r="0" b="0"/>
                <wp:docPr id="21" name="Picture 671997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6719976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275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  <w:shd w:val="clear" w:color="auto" w:fill="auto"/>
        </w:tcPr>
        <w:p w:rsidR="001C35E6" w:rsidRDefault="001C35E6" w14:paraId="6DFB9E20" w14:textId="77777777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:rsidR="001C35E6" w:rsidRDefault="003A247C" w14:paraId="0B6B177F" w14:textId="77777777">
          <w:r>
            <w:rPr>
              <w:rFonts w:eastAsia="Calibri" w:cs="Calibri"/>
            </w:rPr>
            <w:t>OTDS as SAML service Provider</w:t>
          </w:r>
        </w:p>
        <w:p w:rsidR="001C35E6" w:rsidRDefault="001C35E6" w14:paraId="70DF9E56" w14:textId="77777777">
          <w:pPr>
            <w:pStyle w:val="Header"/>
            <w:ind w:right="-115"/>
            <w:jc w:val="right"/>
          </w:pPr>
        </w:p>
      </w:tc>
    </w:tr>
  </w:tbl>
  <w:p w:rsidR="001C35E6" w:rsidRDefault="001C35E6" w14:paraId="44E871BC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90B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 w15:restartNumberingAfterBreak="0">
    <w:nsid w:val="06010230"/>
    <w:multiLevelType w:val="multilevel"/>
    <w:tmpl w:val="FFFFFFFF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CF306E8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" w15:restartNumberingAfterBreak="0">
    <w:nsid w:val="0DB76A5F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4" w15:restartNumberingAfterBreak="0">
    <w:nsid w:val="0E7016B8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5" w15:restartNumberingAfterBreak="0">
    <w:nsid w:val="10E426B8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111C2487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7" w15:restartNumberingAfterBreak="0">
    <w:nsid w:val="169F1135"/>
    <w:multiLevelType w:val="multilevel"/>
    <w:tmpl w:val="FFFFFFFF"/>
    <w:lvl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18ED7D5D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♦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9" w15:restartNumberingAfterBreak="0">
    <w:nsid w:val="1D865C92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0" w15:restartNumberingAfterBreak="0">
    <w:nsid w:val="1DCB3C30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1" w15:restartNumberingAfterBreak="0">
    <w:nsid w:val="2D7C1722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2" w15:restartNumberingAfterBreak="0">
    <w:nsid w:val="2ED85BB5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3" w15:restartNumberingAfterBreak="0">
    <w:nsid w:val="2F3657AB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4" w15:restartNumberingAfterBreak="0">
    <w:nsid w:val="34100024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5" w15:restartNumberingAfterBreak="0">
    <w:nsid w:val="342B0511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6" w15:restartNumberingAfterBreak="0">
    <w:nsid w:val="3DDB3BCA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♦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7" w15:restartNumberingAfterBreak="0">
    <w:nsid w:val="431E1550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8" w15:restartNumberingAfterBreak="0">
    <w:nsid w:val="43B83D4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48C576E1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4D0B680F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1" w15:restartNumberingAfterBreak="0">
    <w:nsid w:val="5BE3561A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2" w15:restartNumberingAfterBreak="0">
    <w:nsid w:val="5FE76C37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3" w15:restartNumberingAfterBreak="0">
    <w:nsid w:val="67C53C2E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4" w15:restartNumberingAfterBreak="0">
    <w:nsid w:val="6D052AF1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5" w15:restartNumberingAfterBreak="0">
    <w:nsid w:val="6D912EB9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6" w15:restartNumberingAfterBreak="0">
    <w:nsid w:val="72A57017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7" w15:restartNumberingAfterBreak="0">
    <w:nsid w:val="75D53E4C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8" w15:restartNumberingAfterBreak="0">
    <w:nsid w:val="77A2568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343095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0" w15:restartNumberingAfterBreak="0">
    <w:nsid w:val="7A15382F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1" w15:restartNumberingAfterBreak="0">
    <w:nsid w:val="7DEB640C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2" w15:restartNumberingAfterBreak="0">
    <w:nsid w:val="7FC44F81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31"/>
  </w:num>
  <w:num w:numId="5">
    <w:abstractNumId w:val="23"/>
  </w:num>
  <w:num w:numId="6">
    <w:abstractNumId w:val="22"/>
  </w:num>
  <w:num w:numId="7">
    <w:abstractNumId w:val="20"/>
  </w:num>
  <w:num w:numId="8">
    <w:abstractNumId w:val="21"/>
  </w:num>
  <w:num w:numId="9">
    <w:abstractNumId w:val="26"/>
  </w:num>
  <w:num w:numId="10">
    <w:abstractNumId w:val="24"/>
  </w:num>
  <w:num w:numId="11">
    <w:abstractNumId w:val="2"/>
  </w:num>
  <w:num w:numId="12">
    <w:abstractNumId w:val="9"/>
  </w:num>
  <w:num w:numId="13">
    <w:abstractNumId w:val="4"/>
  </w:num>
  <w:num w:numId="14">
    <w:abstractNumId w:val="14"/>
  </w:num>
  <w:num w:numId="15">
    <w:abstractNumId w:val="0"/>
  </w:num>
  <w:num w:numId="16">
    <w:abstractNumId w:val="25"/>
  </w:num>
  <w:num w:numId="17">
    <w:abstractNumId w:val="13"/>
  </w:num>
  <w:num w:numId="18">
    <w:abstractNumId w:val="29"/>
  </w:num>
  <w:num w:numId="19">
    <w:abstractNumId w:val="3"/>
  </w:num>
  <w:num w:numId="20">
    <w:abstractNumId w:val="6"/>
  </w:num>
  <w:num w:numId="21">
    <w:abstractNumId w:val="27"/>
  </w:num>
  <w:num w:numId="22">
    <w:abstractNumId w:val="8"/>
  </w:num>
  <w:num w:numId="23">
    <w:abstractNumId w:val="16"/>
  </w:num>
  <w:num w:numId="24">
    <w:abstractNumId w:val="32"/>
  </w:num>
  <w:num w:numId="25">
    <w:abstractNumId w:val="19"/>
  </w:num>
  <w:num w:numId="26">
    <w:abstractNumId w:val="30"/>
  </w:num>
  <w:num w:numId="27">
    <w:abstractNumId w:val="10"/>
  </w:num>
  <w:num w:numId="28">
    <w:abstractNumId w:val="15"/>
  </w:num>
  <w:num w:numId="29">
    <w:abstractNumId w:val="7"/>
  </w:num>
  <w:num w:numId="30">
    <w:abstractNumId w:val="17"/>
  </w:num>
  <w:num w:numId="31">
    <w:abstractNumId w:val="18"/>
  </w:num>
  <w:num w:numId="32">
    <w:abstractNumId w:val="28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9B404A"/>
    <w:rsid w:val="001C35E6"/>
    <w:rsid w:val="003A247C"/>
    <w:rsid w:val="0066533E"/>
    <w:rsid w:val="00F22D56"/>
    <w:rsid w:val="025D9E95"/>
    <w:rsid w:val="02E8BEEE"/>
    <w:rsid w:val="0A6BD201"/>
    <w:rsid w:val="0BE02C0F"/>
    <w:rsid w:val="0F9DD8EB"/>
    <w:rsid w:val="189C1656"/>
    <w:rsid w:val="1940D2D6"/>
    <w:rsid w:val="198545D7"/>
    <w:rsid w:val="1C7840C7"/>
    <w:rsid w:val="1DAA0CC9"/>
    <w:rsid w:val="1DB9F561"/>
    <w:rsid w:val="206A74B1"/>
    <w:rsid w:val="211C2FA9"/>
    <w:rsid w:val="225CF2FC"/>
    <w:rsid w:val="22CA3164"/>
    <w:rsid w:val="25E4DBCF"/>
    <w:rsid w:val="2D9B404A"/>
    <w:rsid w:val="2FF7812C"/>
    <w:rsid w:val="3A8C5030"/>
    <w:rsid w:val="3B0A3BFA"/>
    <w:rsid w:val="3C72C07D"/>
    <w:rsid w:val="3C982C09"/>
    <w:rsid w:val="3F2586B9"/>
    <w:rsid w:val="4193002D"/>
    <w:rsid w:val="4606A8FA"/>
    <w:rsid w:val="48401FFB"/>
    <w:rsid w:val="4AC22288"/>
    <w:rsid w:val="4B75CA3E"/>
    <w:rsid w:val="4D82407A"/>
    <w:rsid w:val="4DEAEF7B"/>
    <w:rsid w:val="4F19788C"/>
    <w:rsid w:val="5171BA41"/>
    <w:rsid w:val="597D6069"/>
    <w:rsid w:val="5B6629A9"/>
    <w:rsid w:val="5C6FACDF"/>
    <w:rsid w:val="5E6732D8"/>
    <w:rsid w:val="60140252"/>
    <w:rsid w:val="63850028"/>
    <w:rsid w:val="647E4014"/>
    <w:rsid w:val="6548EEB2"/>
    <w:rsid w:val="66699E8C"/>
    <w:rsid w:val="67BB6468"/>
    <w:rsid w:val="74583404"/>
    <w:rsid w:val="753DAB30"/>
    <w:rsid w:val="7AA5660B"/>
    <w:rsid w:val="7BABB25C"/>
    <w:rsid w:val="7DD5E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64E60"/>
  <w15:docId w15:val="{A5ECB7FD-20C6-4E38-B7BC-3221E086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</w:style>
  <w:style w:type="character" w:styleId="FooterChar" w:customStyle="1">
    <w:name w:val="Footer Char"/>
    <w:basedOn w:val="DefaultParagraphFont"/>
    <w:link w:val="Footer"/>
    <w:uiPriority w:val="99"/>
    <w:qFormat/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InternetLink" w:customStyle="1">
    <w:name w:val="Internet Link"/>
    <w:basedOn w:val="DefaultParagraphFont"/>
    <w:uiPriority w:val="99"/>
    <w:unhideWhenUsed/>
    <w:rPr>
      <w:color w:val="0563C1" w:themeColor="hyperlink"/>
      <w:u w:val="single"/>
    </w:rPr>
  </w:style>
  <w:style w:type="character" w:styleId="ListLabel1" w:customStyle="1">
    <w:name w:val="ListLabel 1"/>
    <w:qFormat/>
    <w:rPr>
      <w:b/>
      <w:bCs/>
      <w:lang w:val="en-US"/>
    </w:rPr>
  </w:style>
  <w:style w:type="character" w:styleId="ListLabel2" w:customStyle="1">
    <w:name w:val="ListLabel 2"/>
    <w:qFormat/>
    <w:rPr>
      <w:color w:val="444444"/>
      <w:sz w:val="24"/>
      <w:szCs w:val="24"/>
      <w:lang w:val="en-US"/>
    </w:rPr>
  </w:style>
  <w:style w:type="character" w:styleId="ListLabel3" w:customStyle="1">
    <w:name w:val="ListLabel 3"/>
    <w:qFormat/>
    <w:rPr>
      <w:i/>
      <w:iCs/>
      <w:color w:val="444444"/>
      <w:sz w:val="24"/>
      <w:szCs w:val="24"/>
      <w:lang w:val="en-US"/>
    </w:rPr>
  </w:style>
  <w:style w:type="character" w:styleId="ListLabel4" w:customStyle="1">
    <w:name w:val="ListLabel 4"/>
    <w:qFormat/>
    <w:rPr>
      <w:sz w:val="22"/>
      <w:szCs w:val="22"/>
      <w:lang w:val="en-US"/>
    </w:rPr>
  </w:style>
  <w:style w:type="character" w:styleId="ListLabel5" w:customStyle="1">
    <w:name w:val="ListLabel 5"/>
    <w:qFormat/>
    <w:rPr>
      <w:sz w:val="24"/>
      <w:szCs w:val="24"/>
      <w:lang w:val="en-US"/>
    </w:rPr>
  </w:style>
  <w:style w:type="character" w:styleId="ListLabel6" w:customStyle="1">
    <w:name w:val="ListLabel 6"/>
    <w:qFormat/>
    <w:rPr>
      <w:lang w:val="en-US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Index"/>
    <w:uiPriority w:val="39"/>
    <w:pPr>
      <w:tabs>
        <w:tab w:val="right" w:leader="dot" w:pos="9360"/>
      </w:tabs>
    </w:pPr>
  </w:style>
  <w:style w:type="paragraph" w:styleId="TOC2">
    <w:name w:val="toc 2"/>
    <w:basedOn w:val="Index"/>
    <w:uiPriority w:val="39"/>
    <w:pPr>
      <w:tabs>
        <w:tab w:val="right" w:leader="dot" w:pos="9077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8794"/>
      </w:tabs>
      <w:ind w:left="566"/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1Light">
    <w:name w:val="Grid Table 1 Light"/>
    <w:basedOn w:val="TableNormal"/>
    <w:uiPriority w:val="46"/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3A24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19.png" Id="rId26" /><Relationship Type="http://schemas.openxmlformats.org/officeDocument/2006/relationships/settings" Target="settings.xml" Id="rId3" /><Relationship Type="http://schemas.openxmlformats.org/officeDocument/2006/relationships/hyperlink" Target="http://www.w3.org/2001/04/xmldsig-more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8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hyperlink" Target="https://10.194.46.67:8443/testotdssaml/login" TargetMode="Externa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7.png" Id="rId24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6.png" Id="rId23" /><Relationship Type="http://schemas.openxmlformats.org/officeDocument/2006/relationships/hyperlink" Target="https://10.194.46.67:8443/otdsws/oauth2/auth?response_type=token&amp;client_id=test_client&amp;client_secret=Gl01RpVb3TTcgmLKMJLuSqUfpJmbG1M5&amp;redirect_uri=https://10.194.46.67:8443/testotdssaml/login" TargetMode="Externa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footer" Target="footer1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eader" Target="header1.xml" Id="rId30" /><Relationship Type="http://schemas.openxmlformats.org/officeDocument/2006/relationships/image" Target="media/image2.png" Id="rId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Ravin Kumar</dc:creator>
  <dc:description/>
  <lastModifiedBy>Ravin Kumar</lastModifiedBy>
  <revision>12</revision>
  <dcterms:created xsi:type="dcterms:W3CDTF">2020-04-19T07:45:00.0000000Z</dcterms:created>
  <dcterms:modified xsi:type="dcterms:W3CDTF">2020-04-19T07:49:50.1775189Z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4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