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065"/>
        <w:gridCol w:w="2416"/>
        <w:gridCol w:w="3103"/>
      </w:tblGrid>
      <w:tr w:rsidR="00E149ED" w:rsidRPr="00C179F7" w14:paraId="64E7D08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nil"/>
            </w:tcBorders>
            <w:vAlign w:val="center"/>
            <w:hideMark/>
          </w:tcPr>
          <w:p w14:paraId="43BCB0D4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GENERAL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8D8815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52B3FE97" w14:textId="77777777" w:rsidTr="00E149ED">
        <w:trPr>
          <w:trHeight w:val="53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2DBB961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Purpose for which the valuation is made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52639E12" w14:textId="319E0B7B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58CB5809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143E43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inspection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7496D08B" w14:textId="172B4640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522FFCE1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0AF59CA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Date of valuation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0B86EC9D" w14:textId="7232D38C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12F2C704" w14:textId="77777777" w:rsidTr="00E149ED">
        <w:trPr>
          <w:trHeight w:val="527"/>
        </w:trPr>
        <w:tc>
          <w:tcPr>
            <w:tcW w:w="4065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99F96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List of documents produced for perusal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54030565" w14:textId="22EA9AF2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3D96A1B4" w14:textId="77777777" w:rsidTr="00E149ED">
        <w:trPr>
          <w:trHeight w:val="52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F582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DA63D9E" w14:textId="1D46FDC6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617F85E9" w14:textId="77777777" w:rsidTr="00E149ED">
        <w:trPr>
          <w:trHeight w:val="28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8B6F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2408D74" w14:textId="47824FD3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0054CDE2" w14:textId="77777777" w:rsidTr="00E149ED">
        <w:trPr>
          <w:trHeight w:val="287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B3303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94E6A67" w14:textId="6D3D22A6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26BB26AB" w14:textId="77777777" w:rsidTr="00E149ED">
        <w:trPr>
          <w:trHeight w:val="299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5657D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2975C960" w14:textId="5D6721B4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835E1E4" w14:textId="77777777" w:rsidTr="00E149ED">
        <w:trPr>
          <w:trHeight w:val="299"/>
        </w:trPr>
        <w:tc>
          <w:tcPr>
            <w:tcW w:w="406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CEE08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7A6462F9" w14:textId="5884E9B4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64BF7DC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56EB2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Owner(s)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7E88E4D3" w14:textId="7E068D22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FA693CA" w14:textId="77777777" w:rsidTr="00E149ED">
        <w:trPr>
          <w:trHeight w:val="1102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63C59D1" w14:textId="77777777" w:rsidR="00E149ED" w:rsidRPr="00E149ED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Name of the purchaser (s) and his / their address (es) with Phone no. (details of share of each owner in case of joint ownership)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744E6C88" w14:textId="5C613D06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0C3CF39D" w14:textId="77777777" w:rsidTr="00E149ED">
        <w:trPr>
          <w:trHeight w:val="53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75E48C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Brief description of the property (Including leasehold / freehold etc.)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</w:tcPr>
          <w:p w14:paraId="071A04F6" w14:textId="196EE9C5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7D96AC2B" w14:textId="77777777" w:rsidTr="00E149ED">
        <w:trPr>
          <w:trHeight w:val="527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35AF9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Prohibited Properties Details</w:t>
            </w:r>
          </w:p>
        </w:tc>
        <w:tc>
          <w:tcPr>
            <w:tcW w:w="5519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9F052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10229AC6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4B5DD1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val="en-US" w:eastAsia="en-IN"/>
                <w14:ligatures w14:val="none"/>
              </w:rPr>
              <w:t>Legal Opinion</w:t>
            </w:r>
          </w:p>
        </w:tc>
        <w:tc>
          <w:tcPr>
            <w:tcW w:w="5519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ADED0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149ED" w:rsidRPr="00C179F7" w14:paraId="4119D9E5" w14:textId="77777777" w:rsidTr="00E149ED">
        <w:trPr>
          <w:trHeight w:val="299"/>
        </w:trPr>
        <w:tc>
          <w:tcPr>
            <w:tcW w:w="4065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F19243B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Mortgage Details</w:t>
            </w:r>
          </w:p>
        </w:tc>
        <w:tc>
          <w:tcPr>
            <w:tcW w:w="5519" w:type="dxa"/>
            <w:gridSpan w:val="2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28FC8D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20158A5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1BCFB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FTL and Buffer Zone Details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FBE890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92B8EAC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8C627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Location of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9A9FBB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DA91B39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5C967B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Plot No. / Survey No.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A9BFF9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7D7AC7FC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4960F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Door No / House No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1A5D51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88F4B97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8A9EFD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T.S. No. / Village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624F77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49C3AB2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B9BFC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Ward / Taluka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5003920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45B5665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8B0DA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Mandal / District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9821F5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B517FFF" w14:textId="77777777" w:rsidTr="00E149ED">
        <w:trPr>
          <w:trHeight w:val="920"/>
        </w:trPr>
        <w:tc>
          <w:tcPr>
            <w:tcW w:w="406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0D57D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Date of issue and validity of layout of approved map /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EFB723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394D7A6" w14:textId="77777777" w:rsidTr="00E149ED">
        <w:trPr>
          <w:trHeight w:val="539"/>
        </w:trPr>
        <w:tc>
          <w:tcPr>
            <w:tcW w:w="406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9ECC02B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Approved map / plan issuing authority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A951009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6E542A8A" w14:textId="77777777" w:rsidTr="00E149ED">
        <w:trPr>
          <w:trHeight w:val="718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F7BC14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Whether genuineness or authenticity of approved map / Plan is Verified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9B2758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Yes, Verified</w:t>
            </w:r>
          </w:p>
        </w:tc>
      </w:tr>
      <w:tr w:rsidR="00E149ED" w:rsidRPr="00C179F7" w14:paraId="6C318A12" w14:textId="77777777" w:rsidTr="00E149ED">
        <w:trPr>
          <w:trHeight w:val="1006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A6FBC8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Any other comments by our empanelled values on Authentic of approved plan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A10B0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Title flow to be Verified with the legal opinion.</w:t>
            </w:r>
          </w:p>
        </w:tc>
      </w:tr>
      <w:tr w:rsidR="00E149ED" w:rsidRPr="00C179F7" w14:paraId="0855E0DB" w14:textId="77777777" w:rsidTr="00E149ED">
        <w:trPr>
          <w:trHeight w:val="1317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0440C71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Postal address of the property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D9E2DF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4B292BC3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13FC96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 / Town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CDF47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City</w:t>
            </w:r>
          </w:p>
        </w:tc>
      </w:tr>
      <w:tr w:rsidR="00E149ED" w:rsidRPr="00C179F7" w14:paraId="3539ADB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5B72BA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F135F3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Residential Area</w:t>
            </w:r>
          </w:p>
        </w:tc>
      </w:tr>
      <w:tr w:rsidR="00E149ED" w:rsidRPr="00C179F7" w14:paraId="4C43EA9A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6CC699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Commercial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10BC9A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191330E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846DA8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Industrial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13994E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4E7B539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EFB27F2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Classification of the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3849FE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065FAFC6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67865C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High / Middle / Poor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3E514E8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Middle</w:t>
            </w:r>
          </w:p>
        </w:tc>
      </w:tr>
      <w:tr w:rsidR="00E149ED" w:rsidRPr="00C179F7" w14:paraId="3DC10B0B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85903A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 / Semi Urban / Rural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9EF55F3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Urban</w:t>
            </w:r>
          </w:p>
        </w:tc>
      </w:tr>
      <w:tr w:rsidR="00E149ED" w:rsidRPr="00C179F7" w14:paraId="410DE9C8" w14:textId="77777777" w:rsidTr="00E149ED">
        <w:trPr>
          <w:trHeight w:val="790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A8BE57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Coming under Municipality limits / Village Panchayat/ Corporation 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3EF5E9F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</w:p>
        </w:tc>
      </w:tr>
      <w:tr w:rsidR="00E149ED" w:rsidRPr="00C179F7" w14:paraId="2A465ADB" w14:textId="77777777" w:rsidTr="00E149ED">
        <w:trPr>
          <w:trHeight w:val="1317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3BB24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Whether covered under any State / Central Govt. enactments (e.g. Urban Land Ceiling Act) or notified under agency area / scheduled area / cantonment area</w:t>
            </w:r>
          </w:p>
        </w:tc>
        <w:tc>
          <w:tcPr>
            <w:tcW w:w="5519" w:type="dxa"/>
            <w:gridSpan w:val="2"/>
            <w:tcBorders>
              <w:top w:val="single" w:sz="8" w:space="0" w:color="auto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733D38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</w:tr>
      <w:tr w:rsidR="00E149ED" w:rsidRPr="00C179F7" w14:paraId="3E03AFBF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4F2BB36" w14:textId="77777777" w:rsidR="00E149ED" w:rsidRPr="00C179F7" w:rsidRDefault="00E149ED" w:rsidP="00DF217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Boundaries of the Flat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6F04BCDD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As Per Deed</w:t>
            </w:r>
          </w:p>
        </w:tc>
        <w:tc>
          <w:tcPr>
            <w:tcW w:w="3103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E579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As Per Actuals </w:t>
            </w:r>
          </w:p>
        </w:tc>
      </w:tr>
      <w:tr w:rsidR="00E149ED" w:rsidRPr="00C179F7" w14:paraId="706B1A6F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C956ED6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North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BC9D8F7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9551A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E149ED" w:rsidRPr="00C179F7" w14:paraId="3E1FFA6A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CD6CB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South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7D0DD5C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C8D85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  <w:tr w:rsidR="00E149ED" w:rsidRPr="00C179F7" w14:paraId="5D34B57C" w14:textId="77777777" w:rsidTr="00E149ED">
        <w:trPr>
          <w:trHeight w:val="598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E9BDAFA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East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C2C5E65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  <w:tc>
          <w:tcPr>
            <w:tcW w:w="3103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E1DA9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CORRIDOR &amp; LIFT AND FLAT NO. 302</w:t>
            </w:r>
          </w:p>
        </w:tc>
      </w:tr>
      <w:tr w:rsidR="00E149ED" w:rsidRPr="00C179F7" w14:paraId="21C61D7D" w14:textId="77777777" w:rsidTr="00E149ED">
        <w:trPr>
          <w:trHeight w:val="299"/>
        </w:trPr>
        <w:tc>
          <w:tcPr>
            <w:tcW w:w="4065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C5CB14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West</w:t>
            </w:r>
          </w:p>
        </w:tc>
        <w:tc>
          <w:tcPr>
            <w:tcW w:w="2416" w:type="dxa"/>
            <w:tcBorders>
              <w:top w:val="single" w:sz="8" w:space="0" w:color="auto"/>
              <w:left w:val="single" w:sz="8" w:space="0" w:color="000000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90C88BF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  <w:tc>
          <w:tcPr>
            <w:tcW w:w="3103" w:type="dxa"/>
            <w:tcBorders>
              <w:top w:val="nil"/>
              <w:left w:val="single" w:sz="8" w:space="0" w:color="000000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E6CFFE" w14:textId="77777777" w:rsidR="00E149ED" w:rsidRPr="00C179F7" w:rsidRDefault="00E149ED" w:rsidP="00DF217E">
            <w:pPr>
              <w:spacing w:after="0" w:line="240" w:lineRule="auto"/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OPEN TO SKY</w:t>
            </w:r>
          </w:p>
        </w:tc>
      </w:tr>
    </w:tbl>
    <w:p w14:paraId="2340946D" w14:textId="77777777" w:rsidR="00822081" w:rsidRDefault="00822081"/>
    <w:p w14:paraId="103F8626" w14:textId="77777777" w:rsidR="00822081" w:rsidRDefault="00822081"/>
    <w:p w14:paraId="4D5EC528" w14:textId="77777777" w:rsidR="00822081" w:rsidRDefault="00822081"/>
    <w:p w14:paraId="6E6A385B" w14:textId="77777777" w:rsidR="00822081" w:rsidRDefault="00822081"/>
    <w:sectPr w:rsidR="00822081" w:rsidSect="00822081">
      <w:headerReference w:type="first" r:id="rId6"/>
      <w:pgSz w:w="11907" w:h="16840" w:code="9"/>
      <w:pgMar w:top="1440" w:right="306" w:bottom="1440" w:left="306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BF1F7" w14:textId="77777777" w:rsidR="002852F5" w:rsidRDefault="002852F5" w:rsidP="004F115C">
      <w:pPr>
        <w:spacing w:after="0" w:line="240" w:lineRule="auto"/>
      </w:pPr>
      <w:r>
        <w:separator/>
      </w:r>
    </w:p>
  </w:endnote>
  <w:endnote w:type="continuationSeparator" w:id="0">
    <w:p w14:paraId="16F6D98E" w14:textId="77777777" w:rsidR="002852F5" w:rsidRDefault="002852F5" w:rsidP="004F1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2D327" w14:textId="77777777" w:rsidR="002852F5" w:rsidRDefault="002852F5" w:rsidP="004F115C">
      <w:pPr>
        <w:spacing w:after="0" w:line="240" w:lineRule="auto"/>
      </w:pPr>
      <w:r>
        <w:separator/>
      </w:r>
    </w:p>
  </w:footnote>
  <w:footnote w:type="continuationSeparator" w:id="0">
    <w:p w14:paraId="44E6AD73" w14:textId="77777777" w:rsidR="002852F5" w:rsidRDefault="002852F5" w:rsidP="004F1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1B5BA" w14:textId="279F381A" w:rsidR="00822081" w:rsidRDefault="00F973E3" w:rsidP="00F973E3">
    <w:pPr>
      <w:pStyle w:val="Header"/>
      <w:tabs>
        <w:tab w:val="clear" w:pos="4513"/>
        <w:tab w:val="clear" w:pos="9026"/>
        <w:tab w:val="left" w:pos="1432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F7"/>
    <w:rsid w:val="00057906"/>
    <w:rsid w:val="00074946"/>
    <w:rsid w:val="000F2B7F"/>
    <w:rsid w:val="000F3C61"/>
    <w:rsid w:val="00151050"/>
    <w:rsid w:val="001C332D"/>
    <w:rsid w:val="001F6D08"/>
    <w:rsid w:val="00257851"/>
    <w:rsid w:val="002852F5"/>
    <w:rsid w:val="00294A97"/>
    <w:rsid w:val="002B234B"/>
    <w:rsid w:val="002B7212"/>
    <w:rsid w:val="002C1ACD"/>
    <w:rsid w:val="002E4A69"/>
    <w:rsid w:val="002E582C"/>
    <w:rsid w:val="00303E4A"/>
    <w:rsid w:val="003774B3"/>
    <w:rsid w:val="00391D70"/>
    <w:rsid w:val="003B6545"/>
    <w:rsid w:val="003C2B8B"/>
    <w:rsid w:val="003C79FB"/>
    <w:rsid w:val="004268BE"/>
    <w:rsid w:val="0044006C"/>
    <w:rsid w:val="00443DD0"/>
    <w:rsid w:val="004F115C"/>
    <w:rsid w:val="00505D6A"/>
    <w:rsid w:val="005327F9"/>
    <w:rsid w:val="005C4F3B"/>
    <w:rsid w:val="006004C0"/>
    <w:rsid w:val="00696F86"/>
    <w:rsid w:val="006A3003"/>
    <w:rsid w:val="006E0088"/>
    <w:rsid w:val="006E211F"/>
    <w:rsid w:val="00700346"/>
    <w:rsid w:val="00701032"/>
    <w:rsid w:val="00794CD9"/>
    <w:rsid w:val="007F3B65"/>
    <w:rsid w:val="00810716"/>
    <w:rsid w:val="00822081"/>
    <w:rsid w:val="008D4FB2"/>
    <w:rsid w:val="008E32FB"/>
    <w:rsid w:val="009445CF"/>
    <w:rsid w:val="00956570"/>
    <w:rsid w:val="009701A3"/>
    <w:rsid w:val="00972C33"/>
    <w:rsid w:val="009B5BD7"/>
    <w:rsid w:val="00AB4E6F"/>
    <w:rsid w:val="00AD54BE"/>
    <w:rsid w:val="00AE0123"/>
    <w:rsid w:val="00B070AF"/>
    <w:rsid w:val="00B664FC"/>
    <w:rsid w:val="00BB11E9"/>
    <w:rsid w:val="00BC326C"/>
    <w:rsid w:val="00BC6E60"/>
    <w:rsid w:val="00C03FF6"/>
    <w:rsid w:val="00C179F7"/>
    <w:rsid w:val="00C21D31"/>
    <w:rsid w:val="00C53D90"/>
    <w:rsid w:val="00CE21AD"/>
    <w:rsid w:val="00D17D91"/>
    <w:rsid w:val="00DB28ED"/>
    <w:rsid w:val="00DE5D62"/>
    <w:rsid w:val="00DF217E"/>
    <w:rsid w:val="00DF3745"/>
    <w:rsid w:val="00E149ED"/>
    <w:rsid w:val="00E35604"/>
    <w:rsid w:val="00E66533"/>
    <w:rsid w:val="00E96908"/>
    <w:rsid w:val="00EC1C57"/>
    <w:rsid w:val="00EE320F"/>
    <w:rsid w:val="00F973E3"/>
    <w:rsid w:val="00FC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2E1EE"/>
  <w15:chartTrackingRefBased/>
  <w15:docId w15:val="{9560A03B-C57A-46C3-8EA9-1A5AE0B0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081"/>
  </w:style>
  <w:style w:type="paragraph" w:styleId="Heading1">
    <w:name w:val="heading 1"/>
    <w:basedOn w:val="Normal"/>
    <w:next w:val="Normal"/>
    <w:link w:val="Heading1Char"/>
    <w:uiPriority w:val="9"/>
    <w:qFormat/>
    <w:rsid w:val="00C1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15C"/>
  </w:style>
  <w:style w:type="paragraph" w:styleId="Footer">
    <w:name w:val="footer"/>
    <w:basedOn w:val="Normal"/>
    <w:link w:val="FooterChar"/>
    <w:uiPriority w:val="99"/>
    <w:unhideWhenUsed/>
    <w:rsid w:val="004F11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15C"/>
  </w:style>
  <w:style w:type="character" w:styleId="Hyperlink">
    <w:name w:val="Hyperlink"/>
    <w:uiPriority w:val="99"/>
    <w:semiHidden/>
    <w:unhideWhenUsed/>
    <w:rsid w:val="004F11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YSNR</dc:creator>
  <cp:keywords/>
  <dc:description/>
  <cp:lastModifiedBy>Ƙ Λ Ƙ Λ Ɽ Θ Ƭ !</cp:lastModifiedBy>
  <cp:revision>84</cp:revision>
  <dcterms:created xsi:type="dcterms:W3CDTF">2026-05-30T05:13:00Z</dcterms:created>
  <dcterms:modified xsi:type="dcterms:W3CDTF">2026-06-24T09:19:00Z</dcterms:modified>
</cp:coreProperties>
</file>