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FC" w:rsidRDefault="00DB0BC6" w:rsidP="00C42549">
      <w:pPr>
        <w:pStyle w:val="Title"/>
      </w:pPr>
      <w:proofErr w:type="spellStart"/>
      <w:r>
        <w:t>Webservices</w:t>
      </w:r>
      <w:proofErr w:type="spellEnd"/>
      <w:r w:rsidR="009543BA">
        <w:t xml:space="preserve"> </w:t>
      </w:r>
      <w:r w:rsidR="00C42549">
        <w:t>– Course Outline</w:t>
      </w:r>
    </w:p>
    <w:p w:rsidR="00A47601" w:rsidRDefault="00A47601" w:rsidP="00A47601">
      <w:pPr>
        <w:pStyle w:val="Heading1"/>
      </w:pPr>
      <w:r>
        <w:t>Duration</w:t>
      </w:r>
    </w:p>
    <w:p w:rsidR="001520B2" w:rsidRDefault="00BB5C08">
      <w:r>
        <w:t>3</w:t>
      </w:r>
      <w:r w:rsidR="00947F5A">
        <w:t xml:space="preserve"> day</w:t>
      </w:r>
      <w:r w:rsidR="00DB0BC6">
        <w:t>s</w:t>
      </w:r>
    </w:p>
    <w:p w:rsidR="00A47601" w:rsidRDefault="00A47601" w:rsidP="00A47601">
      <w:pPr>
        <w:pStyle w:val="Heading1"/>
      </w:pPr>
      <w:bookmarkStart w:id="0" w:name="_GoBack"/>
      <w:bookmarkEnd w:id="0"/>
      <w:r w:rsidRPr="00A47601">
        <w:t>Objectives</w:t>
      </w:r>
    </w:p>
    <w:p w:rsidR="00DB0BC6" w:rsidRDefault="00DB0BC6" w:rsidP="00DB0BC6">
      <w:pPr>
        <w:widowControl w:val="0"/>
        <w:numPr>
          <w:ilvl w:val="0"/>
          <w:numId w:val="44"/>
        </w:numPr>
        <w:suppressAutoHyphens/>
        <w:spacing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Overview of SOA and using web services for its implementation</w:t>
      </w:r>
    </w:p>
    <w:p w:rsidR="00DB0BC6" w:rsidRDefault="00DB0BC6" w:rsidP="00DB0BC6">
      <w:pPr>
        <w:widowControl w:val="0"/>
        <w:numPr>
          <w:ilvl w:val="0"/>
          <w:numId w:val="44"/>
        </w:numPr>
        <w:suppressAutoHyphens/>
        <w:spacing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Basics of web services and its various specification</w:t>
      </w:r>
    </w:p>
    <w:p w:rsidR="00031BFC" w:rsidRDefault="00DB0BC6" w:rsidP="00DB0BC6">
      <w:pPr>
        <w:widowControl w:val="0"/>
        <w:numPr>
          <w:ilvl w:val="0"/>
          <w:numId w:val="44"/>
        </w:numPr>
        <w:suppressAutoHyphens/>
        <w:spacing w:after="0" w:line="24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Look at the various specifications that make it easier to develop web services using Java</w:t>
      </w:r>
    </w:p>
    <w:p w:rsidR="00612DFA" w:rsidRPr="00612DFA" w:rsidRDefault="00612DFA" w:rsidP="00612DFA">
      <w:pPr>
        <w:widowControl w:val="0"/>
        <w:numPr>
          <w:ilvl w:val="0"/>
          <w:numId w:val="44"/>
        </w:numPr>
        <w:suppressAutoHyphens/>
        <w:spacing w:after="0" w:line="240" w:lineRule="auto"/>
        <w:rPr>
          <w:rFonts w:ascii="Arial" w:hAnsi="Arial"/>
          <w:sz w:val="20"/>
        </w:rPr>
      </w:pPr>
      <w:r w:rsidRPr="00612DFA">
        <w:rPr>
          <w:rFonts w:ascii="Arial" w:hAnsi="Arial"/>
          <w:sz w:val="20"/>
        </w:rPr>
        <w:t xml:space="preserve">Understand </w:t>
      </w:r>
      <w:proofErr w:type="spellStart"/>
      <w:r w:rsidRPr="00612DFA">
        <w:rPr>
          <w:rFonts w:ascii="Arial" w:hAnsi="Arial"/>
          <w:sz w:val="20"/>
        </w:rPr>
        <w:t>ReST</w:t>
      </w:r>
      <w:proofErr w:type="spellEnd"/>
      <w:r w:rsidRPr="00612DFA">
        <w:rPr>
          <w:rFonts w:ascii="Arial" w:hAnsi="Arial"/>
          <w:sz w:val="20"/>
        </w:rPr>
        <w:t xml:space="preserve"> based architecture</w:t>
      </w:r>
    </w:p>
    <w:p w:rsidR="00612DFA" w:rsidRPr="00612DFA" w:rsidRDefault="00612DFA" w:rsidP="00612DFA">
      <w:pPr>
        <w:widowControl w:val="0"/>
        <w:numPr>
          <w:ilvl w:val="0"/>
          <w:numId w:val="44"/>
        </w:numPr>
        <w:suppressAutoHyphens/>
        <w:spacing w:after="0" w:line="240" w:lineRule="auto"/>
        <w:rPr>
          <w:rFonts w:ascii="Arial" w:hAnsi="Arial"/>
          <w:sz w:val="20"/>
        </w:rPr>
      </w:pPr>
      <w:r w:rsidRPr="00612DFA">
        <w:rPr>
          <w:rFonts w:ascii="Arial" w:hAnsi="Arial"/>
          <w:sz w:val="20"/>
        </w:rPr>
        <w:t xml:space="preserve">Application integration using SOAP and </w:t>
      </w:r>
      <w:proofErr w:type="spellStart"/>
      <w:r w:rsidRPr="00612DFA">
        <w:rPr>
          <w:rFonts w:ascii="Arial" w:hAnsi="Arial"/>
          <w:sz w:val="20"/>
        </w:rPr>
        <w:t>ReST</w:t>
      </w:r>
      <w:proofErr w:type="spellEnd"/>
    </w:p>
    <w:p w:rsidR="00612DFA" w:rsidRPr="00612DFA" w:rsidRDefault="00612DFA" w:rsidP="00612DFA">
      <w:pPr>
        <w:widowControl w:val="0"/>
        <w:numPr>
          <w:ilvl w:val="0"/>
          <w:numId w:val="44"/>
        </w:numPr>
        <w:suppressAutoHyphens/>
        <w:spacing w:after="0" w:line="240" w:lineRule="auto"/>
        <w:rPr>
          <w:rFonts w:ascii="Arial" w:hAnsi="Arial"/>
          <w:sz w:val="20"/>
        </w:rPr>
      </w:pPr>
      <w:r w:rsidRPr="00612DFA">
        <w:rPr>
          <w:rFonts w:ascii="Arial" w:hAnsi="Arial"/>
          <w:sz w:val="20"/>
        </w:rPr>
        <w:t xml:space="preserve">When to use SOAP and when to use </w:t>
      </w:r>
      <w:proofErr w:type="spellStart"/>
      <w:r w:rsidRPr="00612DFA">
        <w:rPr>
          <w:rFonts w:ascii="Arial" w:hAnsi="Arial"/>
          <w:sz w:val="20"/>
        </w:rPr>
        <w:t>ReST</w:t>
      </w:r>
      <w:proofErr w:type="spellEnd"/>
    </w:p>
    <w:p w:rsidR="00AD0CEC" w:rsidRDefault="00AD0CEC" w:rsidP="00AD0CEC">
      <w:pPr>
        <w:pStyle w:val="Heading1"/>
      </w:pPr>
      <w:r>
        <w:t>Audience</w:t>
      </w:r>
    </w:p>
    <w:p w:rsidR="00AD0CEC" w:rsidRDefault="001B35CF" w:rsidP="001B35CF">
      <w:pPr>
        <w:jc w:val="both"/>
      </w:pPr>
      <w:r w:rsidRPr="001B35CF">
        <w:t xml:space="preserve">This course is for </w:t>
      </w:r>
      <w:r w:rsidR="00896E59">
        <w:t xml:space="preserve">Application developers </w:t>
      </w:r>
      <w:r w:rsidR="00DB0BC6">
        <w:t>and</w:t>
      </w:r>
      <w:r w:rsidR="00896E59">
        <w:t xml:space="preserve"> </w:t>
      </w:r>
      <w:r w:rsidR="00DB0BC6">
        <w:t>System Integration developers</w:t>
      </w:r>
    </w:p>
    <w:p w:rsidR="00AD0CEC" w:rsidRDefault="00AD0CEC" w:rsidP="00AD0CEC">
      <w:pPr>
        <w:pStyle w:val="Heading1"/>
      </w:pPr>
      <w:r>
        <w:t>Pre-requisite</w:t>
      </w:r>
    </w:p>
    <w:p w:rsidR="00226F4F" w:rsidRDefault="00226F4F" w:rsidP="00226F4F">
      <w:pPr>
        <w:numPr>
          <w:ilvl w:val="0"/>
          <w:numId w:val="1"/>
        </w:numPr>
        <w:jc w:val="both"/>
      </w:pPr>
      <w:r>
        <w:t xml:space="preserve">Good programming </w:t>
      </w:r>
      <w:proofErr w:type="spellStart"/>
      <w:r>
        <w:t>skils</w:t>
      </w:r>
      <w:proofErr w:type="spellEnd"/>
      <w:r>
        <w:t>. Web programming and exposure to HTTP would be preferable. Usage of XML.</w:t>
      </w:r>
    </w:p>
    <w:p w:rsidR="00226F4F" w:rsidRDefault="00226F4F" w:rsidP="00226F4F">
      <w:pPr>
        <w:numPr>
          <w:ilvl w:val="0"/>
          <w:numId w:val="1"/>
        </w:numPr>
        <w:jc w:val="both"/>
      </w:pPr>
      <w:r>
        <w:t>Experience in integrating two or more applications using any of the integration methodologies.</w:t>
      </w:r>
    </w:p>
    <w:p w:rsidR="00AD0CEC" w:rsidRDefault="00AD0CEC" w:rsidP="000C2AD1">
      <w:pPr>
        <w:pStyle w:val="Heading1"/>
      </w:pPr>
      <w:r>
        <w:t>Outline</w:t>
      </w:r>
    </w:p>
    <w:p w:rsidR="007D0EC0" w:rsidRDefault="00384EDD" w:rsidP="007D0EC0">
      <w:pPr>
        <w:pStyle w:val="Heading2"/>
      </w:pPr>
      <w:r>
        <w:t>Day 1</w:t>
      </w:r>
    </w:p>
    <w:p w:rsidR="007D0EC0" w:rsidRPr="007D0EC0" w:rsidRDefault="00384EDD" w:rsidP="00384EDD">
      <w:pPr>
        <w:pStyle w:val="Heading3"/>
      </w:pPr>
      <w:r>
        <w:t>SOAP and Web services standards</w:t>
      </w:r>
    </w:p>
    <w:p w:rsidR="00DB0BC6" w:rsidRDefault="00DB0BC6" w:rsidP="00DB0BC6">
      <w:pPr>
        <w:widowControl w:val="0"/>
        <w:numPr>
          <w:ilvl w:val="0"/>
          <w:numId w:val="44"/>
        </w:numPr>
        <w:suppressAutoHyphens/>
        <w:spacing w:after="0" w:line="240" w:lineRule="auto"/>
      </w:pPr>
      <w:r>
        <w:rPr>
          <w:rFonts w:ascii="Arial" w:hAnsi="Arial"/>
          <w:sz w:val="20"/>
        </w:rPr>
        <w:t>Overview</w:t>
      </w:r>
      <w:r>
        <w:t xml:space="preserve"> </w:t>
      </w:r>
    </w:p>
    <w:p w:rsidR="00DB0BC6" w:rsidRDefault="00DB0BC6" w:rsidP="00DB0BC6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Why Web Services? </w:t>
      </w:r>
    </w:p>
    <w:p w:rsidR="00DB0BC6" w:rsidRDefault="00DB0BC6" w:rsidP="00DB0BC6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Service-Oriented Architecture </w:t>
      </w:r>
    </w:p>
    <w:p w:rsidR="00DB0BC6" w:rsidRDefault="00DB0BC6" w:rsidP="00DB0BC6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Simple Object Access Protocol (SOAP) </w:t>
      </w:r>
    </w:p>
    <w:p w:rsidR="00DB0BC6" w:rsidRDefault="00DB0BC6" w:rsidP="00DB0BC6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Web Service Description Language (WSDL) </w:t>
      </w:r>
    </w:p>
    <w:p w:rsidR="00DB0BC6" w:rsidRDefault="00DB0BC6" w:rsidP="000F2328">
      <w:pPr>
        <w:widowControl w:val="0"/>
        <w:numPr>
          <w:ilvl w:val="1"/>
          <w:numId w:val="45"/>
        </w:numPr>
        <w:tabs>
          <w:tab w:val="clear" w:pos="720"/>
          <w:tab w:val="num" w:pos="360"/>
        </w:tabs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Universal Description, Discovery and Integration (UDDI) </w:t>
      </w:r>
    </w:p>
    <w:p w:rsidR="00DB0BC6" w:rsidRDefault="00DB0BC6" w:rsidP="00DB0BC6">
      <w:pPr>
        <w:widowControl w:val="0"/>
        <w:numPr>
          <w:ilvl w:val="0"/>
          <w:numId w:val="44"/>
        </w:numPr>
        <w:suppressAutoHyphens/>
        <w:spacing w:after="0" w:line="240" w:lineRule="auto"/>
        <w:rPr>
          <w:rFonts w:ascii="Thorndale" w:hAnsi="Thorndale"/>
          <w:sz w:val="24"/>
        </w:rPr>
      </w:pPr>
      <w:r>
        <w:rPr>
          <w:rFonts w:ascii="Arial" w:hAnsi="Arial"/>
          <w:sz w:val="20"/>
        </w:rPr>
        <w:t>The Simple Object Access Protocol (SOAP)</w:t>
      </w:r>
      <w:r>
        <w:t xml:space="preserve"> </w:t>
      </w:r>
      <w:r w:rsidR="00B8538A">
        <w:t xml:space="preserve"> overview</w:t>
      </w:r>
    </w:p>
    <w:p w:rsidR="00DB0BC6" w:rsidRDefault="00DB0BC6" w:rsidP="00DB0BC6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Messaging Model </w:t>
      </w:r>
    </w:p>
    <w:p w:rsidR="00DB0BC6" w:rsidRDefault="00DB0BC6" w:rsidP="00DB0BC6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Namespaces </w:t>
      </w:r>
    </w:p>
    <w:p w:rsidR="00DB0BC6" w:rsidRDefault="00DB0BC6" w:rsidP="00DB0BC6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SOAP over HTTP </w:t>
      </w:r>
    </w:p>
    <w:p w:rsidR="00DB0BC6" w:rsidRDefault="00DB0BC6" w:rsidP="00DB0BC6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SOAP Envelope </w:t>
      </w:r>
    </w:p>
    <w:p w:rsidR="00DB0BC6" w:rsidRDefault="00DB0BC6" w:rsidP="00DB0BC6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Message Header </w:t>
      </w:r>
    </w:p>
    <w:p w:rsidR="00DB0BC6" w:rsidRDefault="00DB0BC6" w:rsidP="00DB0BC6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Message Body </w:t>
      </w:r>
    </w:p>
    <w:p w:rsidR="00DB0BC6" w:rsidRDefault="00DB0BC6" w:rsidP="00DB0BC6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SOAP Faults </w:t>
      </w:r>
    </w:p>
    <w:p w:rsidR="00DB0BC6" w:rsidRDefault="00DB0BC6" w:rsidP="00DB0BC6">
      <w:pPr>
        <w:widowControl w:val="0"/>
        <w:numPr>
          <w:ilvl w:val="1"/>
          <w:numId w:val="45"/>
        </w:numPr>
        <w:suppressAutoHyphens/>
        <w:spacing w:after="0" w:line="240" w:lineRule="auto"/>
        <w:ind w:left="1440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Attachments </w:t>
      </w:r>
    </w:p>
    <w:p w:rsidR="00DB0BC6" w:rsidRPr="000F2328" w:rsidRDefault="00DB0BC6" w:rsidP="000F2328">
      <w:pPr>
        <w:pStyle w:val="Heading3"/>
      </w:pPr>
      <w:r w:rsidRPr="000F2328">
        <w:rPr>
          <w:rFonts w:ascii="Arial" w:hAnsi="Arial"/>
          <w:sz w:val="20"/>
        </w:rPr>
        <w:lastRenderedPageBreak/>
        <w:t>Java API for XML Binding</w:t>
      </w:r>
      <w:r>
        <w:t xml:space="preserve"> </w:t>
      </w:r>
      <w:r w:rsidR="000F2328">
        <w:t>(JAXB)</w:t>
      </w:r>
    </w:p>
    <w:p w:rsidR="00DB0BC6" w:rsidRDefault="00DB0BC6" w:rsidP="000F2328">
      <w:pPr>
        <w:widowControl w:val="0"/>
        <w:numPr>
          <w:ilvl w:val="1"/>
          <w:numId w:val="45"/>
        </w:numPr>
        <w:tabs>
          <w:tab w:val="clear" w:pos="720"/>
          <w:tab w:val="num" w:pos="-360"/>
        </w:tabs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Need for Data Binding </w:t>
      </w:r>
    </w:p>
    <w:p w:rsidR="00DB0BC6" w:rsidRDefault="00DB0BC6" w:rsidP="000F2328">
      <w:pPr>
        <w:widowControl w:val="0"/>
        <w:numPr>
          <w:ilvl w:val="1"/>
          <w:numId w:val="45"/>
        </w:numPr>
        <w:tabs>
          <w:tab w:val="clear" w:pos="720"/>
          <w:tab w:val="num" w:pos="360"/>
        </w:tabs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XML Schema </w:t>
      </w:r>
    </w:p>
    <w:p w:rsidR="00DB0BC6" w:rsidRDefault="00DB0BC6" w:rsidP="000F2328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Two Paths </w:t>
      </w:r>
    </w:p>
    <w:p w:rsidR="00DB0BC6" w:rsidRDefault="00DB0BC6" w:rsidP="000F2328">
      <w:pPr>
        <w:widowControl w:val="0"/>
        <w:numPr>
          <w:ilvl w:val="1"/>
          <w:numId w:val="45"/>
        </w:numPr>
        <w:tabs>
          <w:tab w:val="clear" w:pos="720"/>
          <w:tab w:val="num" w:pos="360"/>
        </w:tabs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JAXB Compilation </w:t>
      </w:r>
    </w:p>
    <w:p w:rsidR="00DB0BC6" w:rsidRDefault="00DB0BC6" w:rsidP="000F2328">
      <w:pPr>
        <w:widowControl w:val="0"/>
        <w:numPr>
          <w:ilvl w:val="1"/>
          <w:numId w:val="45"/>
        </w:numPr>
        <w:tabs>
          <w:tab w:val="clear" w:pos="720"/>
          <w:tab w:val="num" w:pos="360"/>
        </w:tabs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Mapping Schema Types to Java </w:t>
      </w:r>
    </w:p>
    <w:p w:rsidR="00DB0BC6" w:rsidRDefault="00DB0BC6" w:rsidP="000F2328">
      <w:pPr>
        <w:widowControl w:val="0"/>
        <w:numPr>
          <w:ilvl w:val="1"/>
          <w:numId w:val="45"/>
        </w:numPr>
        <w:tabs>
          <w:tab w:val="clear" w:pos="720"/>
          <w:tab w:val="num" w:pos="360"/>
        </w:tabs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Java-to-XML Mapping Using Annotations </w:t>
      </w:r>
    </w:p>
    <w:p w:rsidR="00DB0BC6" w:rsidRDefault="00DB0BC6" w:rsidP="000F2328">
      <w:pPr>
        <w:widowControl w:val="0"/>
        <w:numPr>
          <w:ilvl w:val="1"/>
          <w:numId w:val="45"/>
        </w:numPr>
        <w:tabs>
          <w:tab w:val="clear" w:pos="720"/>
          <w:tab w:val="num" w:pos="360"/>
        </w:tabs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Marshaling and </w:t>
      </w:r>
      <w:proofErr w:type="spellStart"/>
      <w:r>
        <w:rPr>
          <w:rFonts w:ascii="Arial" w:hAnsi="Arial"/>
          <w:color w:val="000000"/>
          <w:sz w:val="20"/>
        </w:rPr>
        <w:t>Unmarshaling</w:t>
      </w:r>
      <w:proofErr w:type="spellEnd"/>
      <w:r>
        <w:rPr>
          <w:rFonts w:ascii="Arial" w:hAnsi="Arial"/>
          <w:color w:val="000000"/>
          <w:sz w:val="20"/>
        </w:rPr>
        <w:t xml:space="preserve"> </w:t>
      </w:r>
    </w:p>
    <w:p w:rsidR="00D7364C" w:rsidRDefault="00D7364C" w:rsidP="000F2328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D7364C">
        <w:rPr>
          <w:rFonts w:ascii="Arial" w:hAnsi="Arial"/>
          <w:b/>
          <w:color w:val="000000"/>
          <w:sz w:val="20"/>
        </w:rPr>
        <w:t>Hands-on:</w:t>
      </w:r>
      <w:r>
        <w:rPr>
          <w:rFonts w:ascii="Arial" w:hAnsi="Arial"/>
          <w:color w:val="000000"/>
          <w:sz w:val="20"/>
        </w:rPr>
        <w:t xml:space="preserve"> Marshalling and </w:t>
      </w:r>
      <w:proofErr w:type="spellStart"/>
      <w:r>
        <w:rPr>
          <w:rFonts w:ascii="Arial" w:hAnsi="Arial"/>
          <w:color w:val="000000"/>
          <w:sz w:val="20"/>
        </w:rPr>
        <w:t>Unmarshalling</w:t>
      </w:r>
      <w:proofErr w:type="spellEnd"/>
      <w:r>
        <w:rPr>
          <w:rFonts w:ascii="Arial" w:hAnsi="Arial"/>
          <w:color w:val="000000"/>
          <w:sz w:val="20"/>
        </w:rPr>
        <w:t xml:space="preserve"> XML with JAXB</w:t>
      </w:r>
    </w:p>
    <w:p w:rsidR="00D7364C" w:rsidRDefault="00D7364C" w:rsidP="00D7364C">
      <w:pPr>
        <w:widowControl w:val="0"/>
        <w:suppressAutoHyphens/>
        <w:spacing w:after="0" w:line="240" w:lineRule="auto"/>
        <w:ind w:left="360"/>
        <w:rPr>
          <w:rFonts w:ascii="Arial" w:hAnsi="Arial"/>
          <w:color w:val="000000"/>
          <w:sz w:val="20"/>
        </w:rPr>
      </w:pPr>
    </w:p>
    <w:p w:rsidR="00D7364C" w:rsidRPr="000F2328" w:rsidRDefault="00D7364C" w:rsidP="00D7364C">
      <w:pPr>
        <w:pStyle w:val="Heading3"/>
      </w:pPr>
      <w:r>
        <w:rPr>
          <w:rFonts w:ascii="Arial" w:hAnsi="Arial"/>
          <w:sz w:val="20"/>
        </w:rPr>
        <w:t>Web Services Description Language</w:t>
      </w:r>
      <w:r>
        <w:rPr>
          <w:rFonts w:ascii="Arial" w:hAnsi="Arial"/>
          <w:sz w:val="20"/>
        </w:rPr>
        <w:t xml:space="preserve"> (WSDL)</w:t>
      </w:r>
    </w:p>
    <w:p w:rsidR="00D7364C" w:rsidRDefault="00D7364C" w:rsidP="00D7364C">
      <w:pPr>
        <w:widowControl w:val="0"/>
        <w:suppressAutoHyphens/>
        <w:spacing w:after="0" w:line="240" w:lineRule="auto"/>
        <w:ind w:left="360"/>
        <w:rPr>
          <w:rFonts w:ascii="Arial" w:hAnsi="Arial"/>
          <w:color w:val="000000"/>
          <w:sz w:val="20"/>
        </w:rPr>
      </w:pPr>
    </w:p>
    <w:p w:rsidR="00DB0BC6" w:rsidRDefault="00DB0BC6" w:rsidP="00D7364C">
      <w:pPr>
        <w:widowControl w:val="0"/>
        <w:numPr>
          <w:ilvl w:val="1"/>
          <w:numId w:val="45"/>
        </w:numPr>
        <w:tabs>
          <w:tab w:val="clear" w:pos="720"/>
          <w:tab w:val="num" w:pos="0"/>
        </w:tabs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Web Services as Component-Based Software </w:t>
      </w:r>
    </w:p>
    <w:p w:rsidR="00DB0BC6" w:rsidRDefault="00DB0BC6" w:rsidP="00D7364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Need for an IDL </w:t>
      </w:r>
    </w:p>
    <w:p w:rsidR="00DB0BC6" w:rsidRDefault="00DB0BC6" w:rsidP="00D7364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Web Services Description Language </w:t>
      </w:r>
    </w:p>
    <w:p w:rsidR="00DB0BC6" w:rsidRDefault="00DB0BC6" w:rsidP="00D7364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WSDL Information Model </w:t>
      </w:r>
    </w:p>
    <w:p w:rsidR="00DB0BC6" w:rsidRDefault="00DB0BC6" w:rsidP="00D7364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Abstract Model - Service Semantics </w:t>
      </w:r>
    </w:p>
    <w:p w:rsidR="00DB0BC6" w:rsidRDefault="00DB0BC6" w:rsidP="00D7364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Message Description </w:t>
      </w:r>
    </w:p>
    <w:p w:rsidR="00DB0BC6" w:rsidRDefault="00DB0BC6" w:rsidP="00D7364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Messaging Styles </w:t>
      </w:r>
    </w:p>
    <w:p w:rsidR="00DB0BC6" w:rsidRDefault="00DB0BC6" w:rsidP="00D7364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Concrete Model - Ports, Services, Locations </w:t>
      </w:r>
    </w:p>
    <w:p w:rsidR="00DB0BC6" w:rsidRDefault="00DB0BC6" w:rsidP="00D7364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Extending WSDL - Bindings </w:t>
      </w:r>
    </w:p>
    <w:p w:rsidR="00DB0BC6" w:rsidRDefault="00DB0BC6" w:rsidP="00D7364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Service Description </w:t>
      </w:r>
    </w:p>
    <w:p w:rsidR="00D7364C" w:rsidRDefault="00D7364C" w:rsidP="00D7364C">
      <w:pPr>
        <w:pStyle w:val="Heading3"/>
        <w:rPr>
          <w:rFonts w:ascii="Thorndale" w:hAnsi="Thorndale"/>
        </w:rPr>
      </w:pPr>
      <w:r>
        <w:t xml:space="preserve">Java API for XML-Based Web Services </w:t>
      </w:r>
      <w:r>
        <w:t>(JAX-WS)</w:t>
      </w:r>
    </w:p>
    <w:p w:rsidR="00D7364C" w:rsidRDefault="00D7364C" w:rsidP="00AE7169">
      <w:pPr>
        <w:widowControl w:val="0"/>
        <w:numPr>
          <w:ilvl w:val="1"/>
          <w:numId w:val="45"/>
        </w:numPr>
        <w:tabs>
          <w:tab w:val="clear" w:pos="720"/>
          <w:tab w:val="num" w:pos="0"/>
        </w:tabs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Two Paths </w:t>
      </w:r>
    </w:p>
    <w:p w:rsidR="00D7364C" w:rsidRDefault="00D7364C" w:rsidP="00AE716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How It Works - Build Time and Runtime </w:t>
      </w:r>
    </w:p>
    <w:p w:rsidR="00D7364C" w:rsidRDefault="00D7364C" w:rsidP="00AE716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Service Endpoint Interface </w:t>
      </w:r>
    </w:p>
    <w:p w:rsidR="00D7364C" w:rsidRDefault="00D7364C" w:rsidP="00AE716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Working from WSDL </w:t>
      </w:r>
    </w:p>
    <w:p w:rsidR="00D7364C" w:rsidRDefault="00D7364C" w:rsidP="00AE716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Working from Java </w:t>
      </w:r>
    </w:p>
    <w:p w:rsidR="00D7364C" w:rsidRDefault="00D7364C" w:rsidP="00AE716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RPC and Document Styles </w:t>
      </w:r>
    </w:p>
    <w:p w:rsidR="00151C10" w:rsidRDefault="00151C10" w:rsidP="00AE716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3E0BB3">
        <w:rPr>
          <w:rFonts w:ascii="Arial" w:hAnsi="Arial"/>
          <w:b/>
          <w:color w:val="000000"/>
          <w:sz w:val="20"/>
        </w:rPr>
        <w:t>Hands-on:</w:t>
      </w:r>
      <w:r>
        <w:rPr>
          <w:rFonts w:ascii="Arial" w:hAnsi="Arial"/>
          <w:color w:val="000000"/>
          <w:sz w:val="20"/>
        </w:rPr>
        <w:t xml:space="preserve"> Creating web service in standalone Java application using generated client code in both RPC and Document styles</w:t>
      </w:r>
    </w:p>
    <w:p w:rsidR="003E0BB3" w:rsidRDefault="00AD109F" w:rsidP="00AE716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AD109F">
        <w:rPr>
          <w:rFonts w:ascii="Arial" w:hAnsi="Arial"/>
          <w:b/>
          <w:color w:val="000000"/>
          <w:sz w:val="20"/>
        </w:rPr>
        <w:t>Hands-on:</w:t>
      </w:r>
      <w:r>
        <w:rPr>
          <w:rFonts w:ascii="Arial" w:hAnsi="Arial"/>
          <w:color w:val="000000"/>
          <w:sz w:val="20"/>
        </w:rPr>
        <w:t xml:space="preserve"> Create web service client from scratch using WSDL</w:t>
      </w:r>
    </w:p>
    <w:p w:rsidR="00D7364C" w:rsidRPr="006C3A5C" w:rsidRDefault="00016F1B" w:rsidP="006C3A5C">
      <w:pPr>
        <w:pStyle w:val="Heading2"/>
      </w:pPr>
      <w:r>
        <w:t>Day 2</w:t>
      </w:r>
    </w:p>
    <w:p w:rsidR="00D7364C" w:rsidRDefault="00D7364C" w:rsidP="006C3A5C">
      <w:pPr>
        <w:pStyle w:val="Heading3"/>
        <w:rPr>
          <w:rFonts w:ascii="Thorndale" w:hAnsi="Thorndale"/>
        </w:rPr>
      </w:pPr>
      <w:r>
        <w:t xml:space="preserve">Web Services for Java EE </w:t>
      </w:r>
    </w:p>
    <w:p w:rsidR="00D7364C" w:rsidRDefault="00D7364C" w:rsidP="006C3A5C">
      <w:pPr>
        <w:widowControl w:val="0"/>
        <w:numPr>
          <w:ilvl w:val="1"/>
          <w:numId w:val="45"/>
        </w:numPr>
        <w:tabs>
          <w:tab w:val="clear" w:pos="720"/>
          <w:tab w:val="num" w:pos="0"/>
        </w:tabs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The Automated Approach: JAX-WS and JAXB </w:t>
      </w:r>
    </w:p>
    <w:p w:rsidR="00D7364C" w:rsidRDefault="00D7364C" w:rsidP="006C3A5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Manual Options: SAAJ and JAXP </w:t>
      </w:r>
    </w:p>
    <w:p w:rsidR="00D7364C" w:rsidRDefault="00D7364C" w:rsidP="006C3A5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Portable Web-Services Metadata </w:t>
      </w:r>
    </w:p>
    <w:p w:rsidR="00D7364C" w:rsidRDefault="00D7364C" w:rsidP="006C3A5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Service Registries: JAXR</w:t>
      </w:r>
    </w:p>
    <w:p w:rsidR="006C3A5C" w:rsidRDefault="006C3A5C" w:rsidP="006C3A5C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6C3A5C">
        <w:rPr>
          <w:rFonts w:ascii="Arial" w:hAnsi="Arial"/>
          <w:b/>
          <w:color w:val="000000"/>
          <w:sz w:val="20"/>
        </w:rPr>
        <w:t>Hands-on:</w:t>
      </w:r>
      <w:r>
        <w:rPr>
          <w:rFonts w:ascii="Arial" w:hAnsi="Arial"/>
          <w:color w:val="000000"/>
          <w:sz w:val="20"/>
        </w:rPr>
        <w:t xml:space="preserve"> Creating web services in EJB</w:t>
      </w:r>
      <w:r w:rsidR="00994F50">
        <w:rPr>
          <w:rFonts w:ascii="Arial" w:hAnsi="Arial"/>
          <w:color w:val="000000"/>
          <w:sz w:val="20"/>
        </w:rPr>
        <w:t xml:space="preserve"> and deploying them on container</w:t>
      </w:r>
    </w:p>
    <w:p w:rsidR="00B6638A" w:rsidRDefault="00B6638A" w:rsidP="00B6638A">
      <w:pPr>
        <w:widowControl w:val="0"/>
        <w:suppressAutoHyphens/>
        <w:spacing w:after="0" w:line="240" w:lineRule="auto"/>
        <w:rPr>
          <w:rFonts w:ascii="Arial" w:hAnsi="Arial"/>
          <w:color w:val="000000"/>
          <w:sz w:val="20"/>
        </w:rPr>
      </w:pPr>
    </w:p>
    <w:p w:rsidR="00FD26A2" w:rsidRDefault="00FD26A2" w:rsidP="00FD26A2">
      <w:pPr>
        <w:pStyle w:val="Heading3"/>
        <w:rPr>
          <w:rFonts w:ascii="Thorndale" w:hAnsi="Thorndale"/>
        </w:rPr>
      </w:pPr>
      <w:r>
        <w:t>Overview of REST</w:t>
      </w:r>
      <w:r>
        <w:t xml:space="preserve"> </w:t>
      </w:r>
    </w:p>
    <w:p w:rsidR="00127DC4" w:rsidRDefault="00127DC4" w:rsidP="00FD26A2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Evolution of REST</w:t>
      </w:r>
    </w:p>
    <w:p w:rsidR="00FD26A2" w:rsidRDefault="00127DC4" w:rsidP="00FD26A2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REST operations</w:t>
      </w:r>
    </w:p>
    <w:p w:rsidR="00127DC4" w:rsidRDefault="00127DC4" w:rsidP="00FD26A2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Overview of JAX-RS specification</w:t>
      </w:r>
    </w:p>
    <w:p w:rsidR="00127DC4" w:rsidRPr="00581B6D" w:rsidRDefault="001509D0" w:rsidP="00581B6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Available JAX-RS implementations</w:t>
      </w:r>
    </w:p>
    <w:p w:rsidR="00D7364C" w:rsidRDefault="00D7364C" w:rsidP="00D7364C">
      <w:pPr>
        <w:widowControl w:val="0"/>
        <w:suppressAutoHyphens/>
        <w:spacing w:after="0" w:line="240" w:lineRule="auto"/>
        <w:rPr>
          <w:rFonts w:ascii="Arial" w:hAnsi="Arial"/>
          <w:color w:val="000000"/>
          <w:sz w:val="20"/>
        </w:rPr>
      </w:pPr>
    </w:p>
    <w:p w:rsidR="00FD26A2" w:rsidRDefault="00FD26A2" w:rsidP="00127DC4">
      <w:pPr>
        <w:pStyle w:val="Heading3"/>
      </w:pPr>
      <w:r>
        <w:t xml:space="preserve">SOAP vs </w:t>
      </w:r>
      <w:proofErr w:type="spellStart"/>
      <w:r>
        <w:t>ReST</w:t>
      </w:r>
      <w:proofErr w:type="spellEnd"/>
    </w:p>
    <w:p w:rsidR="00FD26A2" w:rsidRDefault="00FD26A2" w:rsidP="00FD26A2">
      <w:pPr>
        <w:jc w:val="both"/>
      </w:pPr>
      <w:r w:rsidRPr="005E39C8">
        <w:rPr>
          <w:b/>
        </w:rPr>
        <w:t>Objective:</w:t>
      </w:r>
      <w:r>
        <w:t xml:space="preserve"> Participants to understand when to use SOAP and </w:t>
      </w:r>
      <w:proofErr w:type="spellStart"/>
      <w:r>
        <w:t>ReST</w:t>
      </w:r>
      <w:proofErr w:type="spellEnd"/>
      <w:r>
        <w:t xml:space="preserve"> in their architecture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lastRenderedPageBreak/>
        <w:t>Conceptual Comparison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tabs>
          <w:tab w:val="clear" w:pos="720"/>
          <w:tab w:val="num" w:pos="1080"/>
        </w:tabs>
        <w:suppressAutoHyphens/>
        <w:spacing w:after="0" w:line="240" w:lineRule="auto"/>
        <w:ind w:left="1080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Integration Style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ind w:left="1080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Contract Design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ind w:left="1080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Resource Identification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ind w:left="1080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URI Design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Technology Comparison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tabs>
          <w:tab w:val="clear" w:pos="720"/>
          <w:tab w:val="num" w:pos="1080"/>
        </w:tabs>
        <w:suppressAutoHyphens/>
        <w:spacing w:after="0" w:line="240" w:lineRule="auto"/>
        <w:ind w:left="1080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Transport Protocol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tabs>
          <w:tab w:val="clear" w:pos="720"/>
          <w:tab w:val="num" w:pos="1080"/>
        </w:tabs>
        <w:suppressAutoHyphens/>
        <w:spacing w:after="0" w:line="240" w:lineRule="auto"/>
        <w:ind w:left="1080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Payload Format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Service Identification and Description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Reliability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Security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Transactions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Service Composition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Service Discovery</w:t>
      </w:r>
    </w:p>
    <w:p w:rsidR="00FD26A2" w:rsidRPr="007E333D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Dealing with heterogeneity</w:t>
      </w:r>
    </w:p>
    <w:p w:rsidR="00FD26A2" w:rsidRDefault="00FD26A2" w:rsidP="007E333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 w:rsidRPr="007E333D">
        <w:rPr>
          <w:rFonts w:ascii="Arial" w:hAnsi="Arial"/>
          <w:color w:val="000000"/>
          <w:sz w:val="20"/>
        </w:rPr>
        <w:t>Loose coupling</w:t>
      </w:r>
    </w:p>
    <w:p w:rsidR="00BD376A" w:rsidRPr="006C3A5C" w:rsidRDefault="00BD376A" w:rsidP="00BD376A">
      <w:pPr>
        <w:pStyle w:val="Heading2"/>
      </w:pPr>
      <w:r>
        <w:t>Day 3</w:t>
      </w:r>
    </w:p>
    <w:p w:rsidR="00581B6D" w:rsidRDefault="00581B6D" w:rsidP="00581B6D">
      <w:pPr>
        <w:pStyle w:val="Heading3"/>
      </w:pPr>
      <w:proofErr w:type="spellStart"/>
      <w:r>
        <w:t>RESTful</w:t>
      </w:r>
      <w:proofErr w:type="spellEnd"/>
      <w:r>
        <w:t xml:space="preserve"> application</w:t>
      </w:r>
      <w:r w:rsidR="00C744B3">
        <w:t xml:space="preserve"> with XML</w:t>
      </w:r>
    </w:p>
    <w:p w:rsidR="00C46EDD" w:rsidRDefault="00C46EDD" w:rsidP="00C46ED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Designing web service interfaces using JAX-RS specification</w:t>
      </w:r>
    </w:p>
    <w:p w:rsidR="00C46EDD" w:rsidRDefault="00C46EDD" w:rsidP="00C46ED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Mapping Java objects to XML using JAXB annotation</w:t>
      </w:r>
    </w:p>
    <w:p w:rsidR="00C46EDD" w:rsidRDefault="00C46EDD" w:rsidP="00C46EDD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Testing web services using CURL command and browser plugins</w:t>
      </w:r>
    </w:p>
    <w:p w:rsidR="00C744B3" w:rsidRDefault="00C744B3" w:rsidP="00C744B3"/>
    <w:p w:rsidR="00C744B3" w:rsidRDefault="00C744B3" w:rsidP="00C744B3">
      <w:pPr>
        <w:pStyle w:val="Heading3"/>
      </w:pPr>
      <w:proofErr w:type="spellStart"/>
      <w:r>
        <w:t>RESTful</w:t>
      </w:r>
      <w:proofErr w:type="spellEnd"/>
      <w:r>
        <w:t xml:space="preserve"> application with </w:t>
      </w:r>
      <w:r>
        <w:t>JSON</w:t>
      </w:r>
    </w:p>
    <w:p w:rsidR="00791D99" w:rsidRDefault="00791D99" w:rsidP="00791D9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Designing web service interfaces using JAX-RS specification</w:t>
      </w:r>
    </w:p>
    <w:p w:rsidR="00791D99" w:rsidRDefault="00791D99" w:rsidP="00791D9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Mapping Java objects to </w:t>
      </w:r>
      <w:r>
        <w:rPr>
          <w:rFonts w:ascii="Arial" w:hAnsi="Arial"/>
          <w:color w:val="000000"/>
          <w:sz w:val="20"/>
        </w:rPr>
        <w:t>JSON</w:t>
      </w:r>
    </w:p>
    <w:p w:rsidR="00791D99" w:rsidRDefault="00791D99" w:rsidP="00791D9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Testing web services using CURL command and browser plugins</w:t>
      </w:r>
    </w:p>
    <w:p w:rsidR="00FD26A2" w:rsidRDefault="00FD26A2" w:rsidP="00D7364C">
      <w:pPr>
        <w:widowControl w:val="0"/>
        <w:suppressAutoHyphens/>
        <w:spacing w:after="0" w:line="240" w:lineRule="auto"/>
        <w:rPr>
          <w:rFonts w:ascii="Arial" w:hAnsi="Arial"/>
          <w:color w:val="000000"/>
          <w:sz w:val="20"/>
        </w:rPr>
      </w:pPr>
    </w:p>
    <w:p w:rsidR="00BD376A" w:rsidRDefault="00BD376A" w:rsidP="00BD376A">
      <w:pPr>
        <w:pStyle w:val="Heading3"/>
      </w:pPr>
      <w:r>
        <w:t xml:space="preserve">Deploying </w:t>
      </w:r>
      <w:proofErr w:type="spellStart"/>
      <w:r>
        <w:t>RESTful</w:t>
      </w:r>
      <w:proofErr w:type="spellEnd"/>
      <w:r>
        <w:t xml:space="preserve"> services in </w:t>
      </w:r>
      <w:proofErr w:type="spellStart"/>
      <w:r>
        <w:t>Weblogic</w:t>
      </w:r>
      <w:proofErr w:type="spellEnd"/>
    </w:p>
    <w:p w:rsidR="00791D99" w:rsidRDefault="0062393A" w:rsidP="00791D9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Deploying </w:t>
      </w:r>
      <w:proofErr w:type="spellStart"/>
      <w:r>
        <w:rPr>
          <w:rFonts w:ascii="Arial" w:hAnsi="Arial"/>
          <w:color w:val="000000"/>
          <w:sz w:val="20"/>
        </w:rPr>
        <w:t>RESTful</w:t>
      </w:r>
      <w:proofErr w:type="spellEnd"/>
      <w:r>
        <w:rPr>
          <w:rFonts w:ascii="Arial" w:hAnsi="Arial"/>
          <w:color w:val="000000"/>
          <w:sz w:val="20"/>
        </w:rPr>
        <w:t xml:space="preserve"> services on </w:t>
      </w:r>
      <w:proofErr w:type="spellStart"/>
      <w:r>
        <w:rPr>
          <w:rFonts w:ascii="Arial" w:hAnsi="Arial"/>
          <w:color w:val="000000"/>
          <w:sz w:val="20"/>
        </w:rPr>
        <w:t>Weblogic</w:t>
      </w:r>
      <w:proofErr w:type="spellEnd"/>
    </w:p>
    <w:p w:rsidR="0062393A" w:rsidRDefault="0062393A" w:rsidP="00791D9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Handling sessions</w:t>
      </w:r>
    </w:p>
    <w:p w:rsidR="0062393A" w:rsidRDefault="00AF75D9" w:rsidP="00791D9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Basic authentication of </w:t>
      </w:r>
      <w:proofErr w:type="spellStart"/>
      <w:r w:rsidR="0062393A">
        <w:rPr>
          <w:rFonts w:ascii="Arial" w:hAnsi="Arial"/>
          <w:color w:val="000000"/>
          <w:sz w:val="20"/>
        </w:rPr>
        <w:t>RESTful</w:t>
      </w:r>
      <w:proofErr w:type="spellEnd"/>
      <w:r w:rsidR="0062393A">
        <w:rPr>
          <w:rFonts w:ascii="Arial" w:hAnsi="Arial"/>
          <w:color w:val="000000"/>
          <w:sz w:val="20"/>
        </w:rPr>
        <w:t xml:space="preserve"> client</w:t>
      </w:r>
    </w:p>
    <w:p w:rsidR="0062393A" w:rsidRDefault="0062393A" w:rsidP="00791D9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Setting up authentication </w:t>
      </w:r>
      <w:r w:rsidR="00AF75D9">
        <w:rPr>
          <w:rFonts w:ascii="Arial" w:hAnsi="Arial"/>
          <w:color w:val="000000"/>
          <w:sz w:val="20"/>
        </w:rPr>
        <w:t xml:space="preserve">security </w:t>
      </w:r>
      <w:r>
        <w:rPr>
          <w:rFonts w:ascii="Arial" w:hAnsi="Arial"/>
          <w:color w:val="000000"/>
          <w:sz w:val="20"/>
        </w:rPr>
        <w:t>token</w:t>
      </w:r>
    </w:p>
    <w:p w:rsidR="001F398A" w:rsidRDefault="001F398A" w:rsidP="00791D99">
      <w:pPr>
        <w:widowControl w:val="0"/>
        <w:numPr>
          <w:ilvl w:val="1"/>
          <w:numId w:val="45"/>
        </w:numPr>
        <w:suppressAutoHyphens/>
        <w:spacing w:after="0" w:line="240" w:lineRule="auto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Testing deployed </w:t>
      </w:r>
      <w:proofErr w:type="spellStart"/>
      <w:r>
        <w:rPr>
          <w:rFonts w:ascii="Arial" w:hAnsi="Arial"/>
          <w:color w:val="000000"/>
          <w:sz w:val="20"/>
        </w:rPr>
        <w:t>RESTful</w:t>
      </w:r>
      <w:proofErr w:type="spellEnd"/>
      <w:r>
        <w:rPr>
          <w:rFonts w:ascii="Arial" w:hAnsi="Arial"/>
          <w:color w:val="000000"/>
          <w:sz w:val="20"/>
        </w:rPr>
        <w:t xml:space="preserve"> </w:t>
      </w:r>
      <w:proofErr w:type="spellStart"/>
      <w:r>
        <w:rPr>
          <w:rFonts w:ascii="Arial" w:hAnsi="Arial"/>
          <w:color w:val="000000"/>
          <w:sz w:val="20"/>
        </w:rPr>
        <w:t>webservices</w:t>
      </w:r>
      <w:proofErr w:type="spellEnd"/>
    </w:p>
    <w:p w:rsidR="00F90097" w:rsidRDefault="00F90097" w:rsidP="00F90097">
      <w:pPr>
        <w:pStyle w:val="Heading1"/>
      </w:pPr>
      <w:r>
        <w:t>Hardware &amp; Network Requirements</w:t>
      </w:r>
    </w:p>
    <w:p w:rsidR="00F90097" w:rsidRDefault="00F90097" w:rsidP="00BB5C08">
      <w:pPr>
        <w:numPr>
          <w:ilvl w:val="0"/>
          <w:numId w:val="1"/>
        </w:numPr>
        <w:spacing w:line="240" w:lineRule="auto"/>
        <w:jc w:val="both"/>
      </w:pPr>
      <w:r>
        <w:t>All participants to have individual desktops with at least dual core or higher CPU with 2GB RAM</w:t>
      </w:r>
      <w:r w:rsidR="00BE350B">
        <w:t xml:space="preserve"> (In case participants needs Hands-on)</w:t>
      </w:r>
    </w:p>
    <w:p w:rsidR="00F90097" w:rsidRDefault="00F90097" w:rsidP="00BB5C08">
      <w:pPr>
        <w:numPr>
          <w:ilvl w:val="0"/>
          <w:numId w:val="1"/>
        </w:numPr>
        <w:spacing w:line="240" w:lineRule="auto"/>
        <w:jc w:val="both"/>
      </w:pPr>
      <w:r>
        <w:t xml:space="preserve">All participants’ system to be connected to internet </w:t>
      </w:r>
    </w:p>
    <w:p w:rsidR="00F90097" w:rsidRDefault="00F90097" w:rsidP="00F90097">
      <w:pPr>
        <w:pStyle w:val="Heading1"/>
      </w:pPr>
      <w:r>
        <w:t>Software Requirements</w:t>
      </w:r>
    </w:p>
    <w:p w:rsidR="00F90097" w:rsidRDefault="00F90097" w:rsidP="00F90097">
      <w:pPr>
        <w:numPr>
          <w:ilvl w:val="0"/>
          <w:numId w:val="1"/>
        </w:numPr>
        <w:jc w:val="both"/>
      </w:pPr>
      <w:r>
        <w:t>Windows XP/7</w:t>
      </w:r>
      <w:r w:rsidR="00BE350B">
        <w:t>/8</w:t>
      </w:r>
      <w:r>
        <w:t xml:space="preserve"> Operating System</w:t>
      </w:r>
    </w:p>
    <w:p w:rsidR="00F90097" w:rsidRDefault="00BB5C08" w:rsidP="00DB0BC6">
      <w:pPr>
        <w:numPr>
          <w:ilvl w:val="0"/>
          <w:numId w:val="1"/>
        </w:numPr>
        <w:jc w:val="both"/>
      </w:pPr>
      <w:r>
        <w:t>Java 1.7</w:t>
      </w:r>
      <w:r w:rsidR="00F90097">
        <w:t xml:space="preserve"> (preferred)Eclipse IDE (preferably </w:t>
      </w:r>
      <w:r>
        <w:t>4.2</w:t>
      </w:r>
      <w:r w:rsidR="00F90097">
        <w:t xml:space="preserve"> or higher)</w:t>
      </w:r>
    </w:p>
    <w:sectPr w:rsidR="00F90097" w:rsidSect="00C8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orndale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  <w:sz w:val="20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1D12D6"/>
    <w:multiLevelType w:val="multilevel"/>
    <w:tmpl w:val="7E5A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7C37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4">
    <w:nsid w:val="05845AB0"/>
    <w:multiLevelType w:val="multilevel"/>
    <w:tmpl w:val="BD4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3D6F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6">
    <w:nsid w:val="121A21AD"/>
    <w:multiLevelType w:val="multilevel"/>
    <w:tmpl w:val="4296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FC08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8">
    <w:nsid w:val="17886127"/>
    <w:multiLevelType w:val="multilevel"/>
    <w:tmpl w:val="ADC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38288E"/>
    <w:multiLevelType w:val="multilevel"/>
    <w:tmpl w:val="177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8B3989"/>
    <w:multiLevelType w:val="multilevel"/>
    <w:tmpl w:val="FACA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F539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2">
    <w:nsid w:val="3466764D"/>
    <w:multiLevelType w:val="hybridMultilevel"/>
    <w:tmpl w:val="3E4A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C6209"/>
    <w:multiLevelType w:val="multilevel"/>
    <w:tmpl w:val="6830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197948"/>
    <w:multiLevelType w:val="multilevel"/>
    <w:tmpl w:val="3F9E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156A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6">
    <w:nsid w:val="3E9923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7">
    <w:nsid w:val="44315FC7"/>
    <w:multiLevelType w:val="multilevel"/>
    <w:tmpl w:val="55BE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A70694"/>
    <w:multiLevelType w:val="multilevel"/>
    <w:tmpl w:val="31DE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1776C4"/>
    <w:multiLevelType w:val="multilevel"/>
    <w:tmpl w:val="FAD8ED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47EF4F17"/>
    <w:multiLevelType w:val="multilevel"/>
    <w:tmpl w:val="D458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F235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2">
    <w:nsid w:val="4F5B1EDA"/>
    <w:multiLevelType w:val="multilevel"/>
    <w:tmpl w:val="79F06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4FD72B1A"/>
    <w:multiLevelType w:val="multilevel"/>
    <w:tmpl w:val="8B66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3D4B9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>
    <w:nsid w:val="560A04DD"/>
    <w:multiLevelType w:val="multilevel"/>
    <w:tmpl w:val="71B4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411A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7">
    <w:nsid w:val="5A9E2F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8">
    <w:nsid w:val="5B550AC0"/>
    <w:multiLevelType w:val="multilevel"/>
    <w:tmpl w:val="2528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3477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0">
    <w:nsid w:val="5FC30330"/>
    <w:multiLevelType w:val="multilevel"/>
    <w:tmpl w:val="D9A0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3E7F3A"/>
    <w:multiLevelType w:val="multilevel"/>
    <w:tmpl w:val="3C8A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7C45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3">
    <w:nsid w:val="60B133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4">
    <w:nsid w:val="627D33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5">
    <w:nsid w:val="62D8544C"/>
    <w:multiLevelType w:val="multilevel"/>
    <w:tmpl w:val="701E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AA0A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7">
    <w:nsid w:val="698318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8">
    <w:nsid w:val="69E249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9">
    <w:nsid w:val="6B415AB9"/>
    <w:multiLevelType w:val="multilevel"/>
    <w:tmpl w:val="76F2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7267B2"/>
    <w:multiLevelType w:val="multilevel"/>
    <w:tmpl w:val="B6DC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F54D36"/>
    <w:multiLevelType w:val="multilevel"/>
    <w:tmpl w:val="A978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8940C9D"/>
    <w:multiLevelType w:val="multilevel"/>
    <w:tmpl w:val="4924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5E2852"/>
    <w:multiLevelType w:val="multilevel"/>
    <w:tmpl w:val="232A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8224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num w:numId="1">
    <w:abstractNumId w:val="35"/>
  </w:num>
  <w:num w:numId="2">
    <w:abstractNumId w:val="24"/>
  </w:num>
  <w:num w:numId="3">
    <w:abstractNumId w:val="4"/>
  </w:num>
  <w:num w:numId="4">
    <w:abstractNumId w:val="42"/>
  </w:num>
  <w:num w:numId="5">
    <w:abstractNumId w:val="29"/>
  </w:num>
  <w:num w:numId="6">
    <w:abstractNumId w:val="30"/>
  </w:num>
  <w:num w:numId="7">
    <w:abstractNumId w:val="17"/>
  </w:num>
  <w:num w:numId="8">
    <w:abstractNumId w:val="8"/>
  </w:num>
  <w:num w:numId="9">
    <w:abstractNumId w:val="43"/>
  </w:num>
  <w:num w:numId="10">
    <w:abstractNumId w:val="39"/>
  </w:num>
  <w:num w:numId="11">
    <w:abstractNumId w:val="10"/>
  </w:num>
  <w:num w:numId="12">
    <w:abstractNumId w:val="41"/>
  </w:num>
  <w:num w:numId="13">
    <w:abstractNumId w:val="25"/>
  </w:num>
  <w:num w:numId="14">
    <w:abstractNumId w:val="23"/>
  </w:num>
  <w:num w:numId="15">
    <w:abstractNumId w:val="40"/>
  </w:num>
  <w:num w:numId="16">
    <w:abstractNumId w:val="13"/>
  </w:num>
  <w:num w:numId="17">
    <w:abstractNumId w:val="9"/>
  </w:num>
  <w:num w:numId="18">
    <w:abstractNumId w:val="22"/>
  </w:num>
  <w:num w:numId="19">
    <w:abstractNumId w:val="31"/>
  </w:num>
  <w:num w:numId="20">
    <w:abstractNumId w:val="19"/>
  </w:num>
  <w:num w:numId="21">
    <w:abstractNumId w:val="6"/>
  </w:num>
  <w:num w:numId="22">
    <w:abstractNumId w:val="14"/>
  </w:num>
  <w:num w:numId="23">
    <w:abstractNumId w:val="28"/>
  </w:num>
  <w:num w:numId="24">
    <w:abstractNumId w:val="20"/>
  </w:num>
  <w:num w:numId="25">
    <w:abstractNumId w:val="18"/>
  </w:num>
  <w:num w:numId="26">
    <w:abstractNumId w:val="2"/>
  </w:num>
  <w:num w:numId="27">
    <w:abstractNumId w:val="26"/>
  </w:num>
  <w:num w:numId="28">
    <w:abstractNumId w:val="12"/>
  </w:num>
  <w:num w:numId="29">
    <w:abstractNumId w:val="36"/>
  </w:num>
  <w:num w:numId="30">
    <w:abstractNumId w:val="38"/>
  </w:num>
  <w:num w:numId="31">
    <w:abstractNumId w:val="37"/>
  </w:num>
  <w:num w:numId="32">
    <w:abstractNumId w:val="33"/>
  </w:num>
  <w:num w:numId="33">
    <w:abstractNumId w:val="15"/>
  </w:num>
  <w:num w:numId="34">
    <w:abstractNumId w:val="44"/>
  </w:num>
  <w:num w:numId="35">
    <w:abstractNumId w:val="11"/>
  </w:num>
  <w:num w:numId="36">
    <w:abstractNumId w:val="27"/>
  </w:num>
  <w:num w:numId="37">
    <w:abstractNumId w:val="3"/>
  </w:num>
  <w:num w:numId="38">
    <w:abstractNumId w:val="5"/>
  </w:num>
  <w:num w:numId="39">
    <w:abstractNumId w:val="34"/>
  </w:num>
  <w:num w:numId="40">
    <w:abstractNumId w:val="16"/>
  </w:num>
  <w:num w:numId="41">
    <w:abstractNumId w:val="7"/>
  </w:num>
  <w:num w:numId="42">
    <w:abstractNumId w:val="21"/>
  </w:num>
  <w:num w:numId="43">
    <w:abstractNumId w:val="32"/>
  </w:num>
  <w:num w:numId="44">
    <w:abstractNumId w:val="1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2549"/>
    <w:rsid w:val="00016F1B"/>
    <w:rsid w:val="00031BFC"/>
    <w:rsid w:val="000376B0"/>
    <w:rsid w:val="00071E10"/>
    <w:rsid w:val="0009400F"/>
    <w:rsid w:val="00094C55"/>
    <w:rsid w:val="00097A5A"/>
    <w:rsid w:val="000A0EA3"/>
    <w:rsid w:val="000A4CC3"/>
    <w:rsid w:val="000C2AD1"/>
    <w:rsid w:val="000C6EE2"/>
    <w:rsid w:val="000D27A6"/>
    <w:rsid w:val="000D4131"/>
    <w:rsid w:val="000F1A06"/>
    <w:rsid w:val="000F2328"/>
    <w:rsid w:val="001049CA"/>
    <w:rsid w:val="00112FDD"/>
    <w:rsid w:val="001246A9"/>
    <w:rsid w:val="00127DC4"/>
    <w:rsid w:val="001365E5"/>
    <w:rsid w:val="0014585F"/>
    <w:rsid w:val="001509D0"/>
    <w:rsid w:val="00151C10"/>
    <w:rsid w:val="001520B2"/>
    <w:rsid w:val="00162526"/>
    <w:rsid w:val="00181CC6"/>
    <w:rsid w:val="001B35CF"/>
    <w:rsid w:val="001C0393"/>
    <w:rsid w:val="001C35C8"/>
    <w:rsid w:val="001D27A0"/>
    <w:rsid w:val="001D7440"/>
    <w:rsid w:val="001E006E"/>
    <w:rsid w:val="001E2143"/>
    <w:rsid w:val="001F398A"/>
    <w:rsid w:val="001F4D21"/>
    <w:rsid w:val="00204DC9"/>
    <w:rsid w:val="0020582C"/>
    <w:rsid w:val="00226F4F"/>
    <w:rsid w:val="00235432"/>
    <w:rsid w:val="0024359E"/>
    <w:rsid w:val="00266271"/>
    <w:rsid w:val="002855B6"/>
    <w:rsid w:val="00286D98"/>
    <w:rsid w:val="002A0AF2"/>
    <w:rsid w:val="002A15BE"/>
    <w:rsid w:val="002A4039"/>
    <w:rsid w:val="002C675B"/>
    <w:rsid w:val="002D078F"/>
    <w:rsid w:val="002D2294"/>
    <w:rsid w:val="002D62AE"/>
    <w:rsid w:val="002E0DE3"/>
    <w:rsid w:val="002E1433"/>
    <w:rsid w:val="002E2A36"/>
    <w:rsid w:val="00302327"/>
    <w:rsid w:val="00307496"/>
    <w:rsid w:val="00313D33"/>
    <w:rsid w:val="00313E20"/>
    <w:rsid w:val="003174A2"/>
    <w:rsid w:val="00336805"/>
    <w:rsid w:val="00351C08"/>
    <w:rsid w:val="00372FA1"/>
    <w:rsid w:val="00373753"/>
    <w:rsid w:val="00373F16"/>
    <w:rsid w:val="00384EDD"/>
    <w:rsid w:val="0039620E"/>
    <w:rsid w:val="003B09DE"/>
    <w:rsid w:val="003D7B9A"/>
    <w:rsid w:val="003E0BB3"/>
    <w:rsid w:val="00400EB4"/>
    <w:rsid w:val="00422945"/>
    <w:rsid w:val="00431292"/>
    <w:rsid w:val="004317BE"/>
    <w:rsid w:val="00441532"/>
    <w:rsid w:val="004475D5"/>
    <w:rsid w:val="00447F8D"/>
    <w:rsid w:val="00461F24"/>
    <w:rsid w:val="004620A6"/>
    <w:rsid w:val="004668CB"/>
    <w:rsid w:val="00467682"/>
    <w:rsid w:val="00486378"/>
    <w:rsid w:val="004A2016"/>
    <w:rsid w:val="004B3D56"/>
    <w:rsid w:val="004C44CE"/>
    <w:rsid w:val="004D0E50"/>
    <w:rsid w:val="004D6C35"/>
    <w:rsid w:val="004E7316"/>
    <w:rsid w:val="004F228F"/>
    <w:rsid w:val="004F7812"/>
    <w:rsid w:val="00524E7A"/>
    <w:rsid w:val="00526044"/>
    <w:rsid w:val="00551F40"/>
    <w:rsid w:val="00565CC9"/>
    <w:rsid w:val="00565FE1"/>
    <w:rsid w:val="00567186"/>
    <w:rsid w:val="00581B6D"/>
    <w:rsid w:val="00583F69"/>
    <w:rsid w:val="00591EB6"/>
    <w:rsid w:val="00593CA1"/>
    <w:rsid w:val="005967E8"/>
    <w:rsid w:val="005A1937"/>
    <w:rsid w:val="005A2633"/>
    <w:rsid w:val="005E39C8"/>
    <w:rsid w:val="005F39F9"/>
    <w:rsid w:val="006120AE"/>
    <w:rsid w:val="00612DFA"/>
    <w:rsid w:val="00614186"/>
    <w:rsid w:val="006166E4"/>
    <w:rsid w:val="0062393A"/>
    <w:rsid w:val="00635F01"/>
    <w:rsid w:val="00666C34"/>
    <w:rsid w:val="0067588B"/>
    <w:rsid w:val="0069581B"/>
    <w:rsid w:val="006A74DA"/>
    <w:rsid w:val="006B013A"/>
    <w:rsid w:val="006C3A5C"/>
    <w:rsid w:val="006E2C6C"/>
    <w:rsid w:val="006E422A"/>
    <w:rsid w:val="00705D66"/>
    <w:rsid w:val="00722E29"/>
    <w:rsid w:val="0073362A"/>
    <w:rsid w:val="00746216"/>
    <w:rsid w:val="0075751C"/>
    <w:rsid w:val="00770835"/>
    <w:rsid w:val="00770E1E"/>
    <w:rsid w:val="00771984"/>
    <w:rsid w:val="00781242"/>
    <w:rsid w:val="0078256F"/>
    <w:rsid w:val="007908A4"/>
    <w:rsid w:val="007909A6"/>
    <w:rsid w:val="00791D99"/>
    <w:rsid w:val="007947A8"/>
    <w:rsid w:val="007B7EB1"/>
    <w:rsid w:val="007C6457"/>
    <w:rsid w:val="007D0BAB"/>
    <w:rsid w:val="007D0EC0"/>
    <w:rsid w:val="007D4628"/>
    <w:rsid w:val="007E1F3B"/>
    <w:rsid w:val="007E333D"/>
    <w:rsid w:val="007E456E"/>
    <w:rsid w:val="007F186E"/>
    <w:rsid w:val="007F7EFA"/>
    <w:rsid w:val="0081227C"/>
    <w:rsid w:val="008152C2"/>
    <w:rsid w:val="00823091"/>
    <w:rsid w:val="00842089"/>
    <w:rsid w:val="008440F5"/>
    <w:rsid w:val="00872A74"/>
    <w:rsid w:val="008740CA"/>
    <w:rsid w:val="00877815"/>
    <w:rsid w:val="00880499"/>
    <w:rsid w:val="0088496A"/>
    <w:rsid w:val="00896E59"/>
    <w:rsid w:val="008A3586"/>
    <w:rsid w:val="008A4365"/>
    <w:rsid w:val="008A7663"/>
    <w:rsid w:val="008C0445"/>
    <w:rsid w:val="008C0A7D"/>
    <w:rsid w:val="008C147B"/>
    <w:rsid w:val="008C430B"/>
    <w:rsid w:val="008C6C22"/>
    <w:rsid w:val="008D3B73"/>
    <w:rsid w:val="008F5846"/>
    <w:rsid w:val="00921B79"/>
    <w:rsid w:val="00933D7D"/>
    <w:rsid w:val="0093751D"/>
    <w:rsid w:val="00947F5A"/>
    <w:rsid w:val="009543BA"/>
    <w:rsid w:val="00966AB5"/>
    <w:rsid w:val="00970D35"/>
    <w:rsid w:val="00974095"/>
    <w:rsid w:val="009741D0"/>
    <w:rsid w:val="00994F50"/>
    <w:rsid w:val="009D1052"/>
    <w:rsid w:val="009D256B"/>
    <w:rsid w:val="009F5B4B"/>
    <w:rsid w:val="00A27CA5"/>
    <w:rsid w:val="00A3414F"/>
    <w:rsid w:val="00A44C4B"/>
    <w:rsid w:val="00A47601"/>
    <w:rsid w:val="00A72018"/>
    <w:rsid w:val="00A76FA1"/>
    <w:rsid w:val="00A917D0"/>
    <w:rsid w:val="00A920AA"/>
    <w:rsid w:val="00AA17DE"/>
    <w:rsid w:val="00AC641C"/>
    <w:rsid w:val="00AC7201"/>
    <w:rsid w:val="00AD0107"/>
    <w:rsid w:val="00AD0CEC"/>
    <w:rsid w:val="00AD109F"/>
    <w:rsid w:val="00AD3FAE"/>
    <w:rsid w:val="00AE7169"/>
    <w:rsid w:val="00AE727E"/>
    <w:rsid w:val="00AF55D7"/>
    <w:rsid w:val="00AF75D9"/>
    <w:rsid w:val="00B00194"/>
    <w:rsid w:val="00B013BD"/>
    <w:rsid w:val="00B12F94"/>
    <w:rsid w:val="00B378A0"/>
    <w:rsid w:val="00B45E8F"/>
    <w:rsid w:val="00B517F3"/>
    <w:rsid w:val="00B6638A"/>
    <w:rsid w:val="00B75F0A"/>
    <w:rsid w:val="00B816A1"/>
    <w:rsid w:val="00B8538A"/>
    <w:rsid w:val="00B92B2A"/>
    <w:rsid w:val="00B9626A"/>
    <w:rsid w:val="00BA2C7B"/>
    <w:rsid w:val="00BB5C08"/>
    <w:rsid w:val="00BC1607"/>
    <w:rsid w:val="00BD376A"/>
    <w:rsid w:val="00BD580F"/>
    <w:rsid w:val="00BE350B"/>
    <w:rsid w:val="00BF6D1C"/>
    <w:rsid w:val="00C064FA"/>
    <w:rsid w:val="00C15650"/>
    <w:rsid w:val="00C22638"/>
    <w:rsid w:val="00C2478F"/>
    <w:rsid w:val="00C32C1C"/>
    <w:rsid w:val="00C35087"/>
    <w:rsid w:val="00C42549"/>
    <w:rsid w:val="00C46EDD"/>
    <w:rsid w:val="00C54968"/>
    <w:rsid w:val="00C55AAD"/>
    <w:rsid w:val="00C70390"/>
    <w:rsid w:val="00C744B3"/>
    <w:rsid w:val="00C816FC"/>
    <w:rsid w:val="00C8175F"/>
    <w:rsid w:val="00CA617C"/>
    <w:rsid w:val="00CB0D52"/>
    <w:rsid w:val="00CD69A3"/>
    <w:rsid w:val="00CF76E6"/>
    <w:rsid w:val="00D063A3"/>
    <w:rsid w:val="00D47CDE"/>
    <w:rsid w:val="00D5152E"/>
    <w:rsid w:val="00D5244A"/>
    <w:rsid w:val="00D65F09"/>
    <w:rsid w:val="00D7364C"/>
    <w:rsid w:val="00D76799"/>
    <w:rsid w:val="00D84B98"/>
    <w:rsid w:val="00D95B2E"/>
    <w:rsid w:val="00DA4B04"/>
    <w:rsid w:val="00DB0BC6"/>
    <w:rsid w:val="00DB1C6B"/>
    <w:rsid w:val="00DC06EB"/>
    <w:rsid w:val="00DD3C8B"/>
    <w:rsid w:val="00DE4D3A"/>
    <w:rsid w:val="00E03205"/>
    <w:rsid w:val="00E0706E"/>
    <w:rsid w:val="00E073EB"/>
    <w:rsid w:val="00E11AF9"/>
    <w:rsid w:val="00E1317A"/>
    <w:rsid w:val="00E2141E"/>
    <w:rsid w:val="00E21436"/>
    <w:rsid w:val="00E23DF7"/>
    <w:rsid w:val="00E31B85"/>
    <w:rsid w:val="00E3714A"/>
    <w:rsid w:val="00E40FDB"/>
    <w:rsid w:val="00E52D91"/>
    <w:rsid w:val="00E53647"/>
    <w:rsid w:val="00E61135"/>
    <w:rsid w:val="00E6426B"/>
    <w:rsid w:val="00E71E35"/>
    <w:rsid w:val="00E8418B"/>
    <w:rsid w:val="00EB3D72"/>
    <w:rsid w:val="00EF02DB"/>
    <w:rsid w:val="00F10182"/>
    <w:rsid w:val="00F47950"/>
    <w:rsid w:val="00F479FA"/>
    <w:rsid w:val="00F54BF3"/>
    <w:rsid w:val="00F57A19"/>
    <w:rsid w:val="00F60C60"/>
    <w:rsid w:val="00F77921"/>
    <w:rsid w:val="00F87FEF"/>
    <w:rsid w:val="00F90097"/>
    <w:rsid w:val="00F92FE0"/>
    <w:rsid w:val="00FB1F55"/>
    <w:rsid w:val="00FD26A2"/>
    <w:rsid w:val="00FD7220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FC"/>
  </w:style>
  <w:style w:type="paragraph" w:styleId="Heading1">
    <w:name w:val="heading 1"/>
    <w:basedOn w:val="Normal"/>
    <w:next w:val="Normal"/>
    <w:link w:val="Heading1Char"/>
    <w:uiPriority w:val="9"/>
    <w:qFormat/>
    <w:rsid w:val="00C4254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D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93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193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AD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AD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AD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AD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AD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2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C2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193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1937"/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A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A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A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3B73"/>
    <w:rPr>
      <w:color w:val="0000FF" w:themeColor="hyperlink"/>
      <w:u w:val="single"/>
    </w:rPr>
  </w:style>
  <w:style w:type="character" w:customStyle="1" w:styleId="caps">
    <w:name w:val="caps"/>
    <w:basedOn w:val="DefaultParagraphFont"/>
    <w:rsid w:val="002D078F"/>
  </w:style>
  <w:style w:type="character" w:customStyle="1" w:styleId="apple-converted-space">
    <w:name w:val="apple-converted-space"/>
    <w:basedOn w:val="DefaultParagraphFont"/>
    <w:rsid w:val="002D078F"/>
  </w:style>
  <w:style w:type="paragraph" w:styleId="ListParagraph">
    <w:name w:val="List Paragraph"/>
    <w:basedOn w:val="Normal"/>
    <w:uiPriority w:val="34"/>
    <w:qFormat/>
    <w:rsid w:val="007E45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EB2DF-E850-41B9-AFE2-554B2C1BD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root</cp:lastModifiedBy>
  <cp:revision>273</cp:revision>
  <dcterms:created xsi:type="dcterms:W3CDTF">2011-12-02T19:54:00Z</dcterms:created>
  <dcterms:modified xsi:type="dcterms:W3CDTF">2015-03-05T05:05:00Z</dcterms:modified>
</cp:coreProperties>
</file>