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8059" w14:textId="0248EB6D" w:rsidR="006D49A7" w:rsidRPr="00013DA9" w:rsidRDefault="00DC0F25" w:rsidP="006D49A7">
      <w:pPr>
        <w:rPr>
          <w:rFonts w:cstheme="minorHAnsi"/>
          <w:color w:val="000000"/>
          <w:sz w:val="36"/>
          <w:szCs w:val="36"/>
          <w:shd w:val="clear" w:color="auto" w:fill="FFFFFF"/>
        </w:rPr>
      </w:pPr>
      <w:r w:rsidRPr="00013DA9">
        <w:rPr>
          <w:rFonts w:cstheme="minorHAnsi"/>
          <w:color w:val="000000"/>
          <w:sz w:val="36"/>
          <w:szCs w:val="36"/>
          <w:shd w:val="clear" w:color="auto" w:fill="FFFFFF"/>
        </w:rPr>
        <w:t>O</w:t>
      </w:r>
      <w:r w:rsidR="006D49A7" w:rsidRPr="00013DA9">
        <w:rPr>
          <w:rFonts w:cstheme="minorHAnsi"/>
          <w:color w:val="000000"/>
          <w:sz w:val="36"/>
          <w:szCs w:val="36"/>
          <w:shd w:val="clear" w:color="auto" w:fill="FFFFFF"/>
        </w:rPr>
        <w:t>perators</w:t>
      </w:r>
      <w:r w:rsidR="00CD283F" w:rsidRPr="00013DA9">
        <w:rPr>
          <w:rFonts w:cstheme="minorHAnsi"/>
          <w:color w:val="000000"/>
          <w:sz w:val="36"/>
          <w:szCs w:val="36"/>
          <w:shd w:val="clear" w:color="auto" w:fill="FFFFFF"/>
        </w:rPr>
        <w:t>:</w:t>
      </w:r>
    </w:p>
    <w:p w14:paraId="184A4142" w14:textId="4EFA13BF" w:rsidR="00427104" w:rsidRPr="00013DA9" w:rsidRDefault="006D49A7" w:rsidP="006D49A7">
      <w:pPr>
        <w:rPr>
          <w:rFonts w:cstheme="minorHAnsi"/>
          <w:color w:val="000000"/>
          <w:sz w:val="36"/>
          <w:szCs w:val="36"/>
          <w:shd w:val="clear" w:color="auto" w:fill="FFFFFF"/>
        </w:rPr>
      </w:pPr>
      <w:r w:rsidRPr="00013DA9">
        <w:rPr>
          <w:rFonts w:cstheme="minorHAnsi"/>
          <w:color w:val="000000"/>
          <w:sz w:val="36"/>
          <w:szCs w:val="36"/>
          <w:shd w:val="clear" w:color="auto" w:fill="FFFFFF"/>
        </w:rPr>
        <w:t>Operators are used to expr</w:t>
      </w:r>
      <w:r w:rsidR="005F4083" w:rsidRPr="00013DA9">
        <w:rPr>
          <w:rFonts w:cstheme="minorHAnsi"/>
          <w:color w:val="000000"/>
          <w:sz w:val="36"/>
          <w:szCs w:val="36"/>
          <w:shd w:val="clear" w:color="auto" w:fill="FFFFFF"/>
        </w:rPr>
        <w:t>ess</w:t>
      </w:r>
      <w:r w:rsidRPr="00013DA9">
        <w:rPr>
          <w:rFonts w:cstheme="minorHAnsi"/>
          <w:color w:val="000000"/>
          <w:sz w:val="36"/>
          <w:szCs w:val="36"/>
          <w:shd w:val="clear" w:color="auto" w:fill="FFFFFF"/>
        </w:rPr>
        <w:t xml:space="preserve"> the conditions in Select statements. The operator manipulates individual data items and returns a result. The data items are called operands or arguments.</w:t>
      </w:r>
    </w:p>
    <w:p w14:paraId="6F76E245" w14:textId="77777777" w:rsidR="00FB2D5E" w:rsidRPr="00013DA9" w:rsidRDefault="00FB2D5E" w:rsidP="006D49A7">
      <w:pPr>
        <w:rPr>
          <w:rFonts w:cstheme="minorHAnsi"/>
          <w:color w:val="000000"/>
          <w:sz w:val="36"/>
          <w:szCs w:val="36"/>
          <w:shd w:val="clear" w:color="auto" w:fill="FFFFFF"/>
        </w:rPr>
      </w:pPr>
    </w:p>
    <w:p w14:paraId="475683E7"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Arithmetic operators</w:t>
      </w:r>
    </w:p>
    <w:p w14:paraId="5D0F16EC"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Assignment operator</w:t>
      </w:r>
    </w:p>
    <w:p w14:paraId="26EF4C0E"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Relational operators</w:t>
      </w:r>
    </w:p>
    <w:p w14:paraId="45457347"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Logical operators</w:t>
      </w:r>
    </w:p>
    <w:p w14:paraId="14643B7E"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Special Operators</w:t>
      </w:r>
    </w:p>
    <w:p w14:paraId="644B1C4D" w14:textId="77777777" w:rsidR="00FB2D5E" w:rsidRPr="00013DA9"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Set Operators</w:t>
      </w:r>
    </w:p>
    <w:p w14:paraId="31111EE3" w14:textId="7E3C937F" w:rsidR="00E25A6D" w:rsidRPr="00013DA9" w:rsidRDefault="00E25A6D"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21289F96" w14:textId="77777777" w:rsidR="00DC0F25" w:rsidRPr="00013DA9" w:rsidRDefault="00DC0F25" w:rsidP="00DC0F2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013DA9">
        <w:rPr>
          <w:rFonts w:eastAsia="Times New Roman" w:cstheme="minorHAnsi"/>
          <w:b/>
          <w:bCs/>
          <w:color w:val="000000"/>
          <w:sz w:val="36"/>
          <w:szCs w:val="36"/>
          <w:bdr w:val="none" w:sz="0" w:space="0" w:color="auto" w:frame="1"/>
          <w:lang w:eastAsia="en-IN"/>
        </w:rPr>
        <w:t>Arithmetic Operators in Oracle:</w:t>
      </w:r>
    </w:p>
    <w:p w14:paraId="2E7F025A" w14:textId="044734C7" w:rsidR="00DC0F25" w:rsidRPr="00013DA9" w:rsidRDefault="00DC0F25" w:rsidP="00DC0F25">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Operators in Oracle are used for performing mathematical calculations such as Addition, Subtraction, Multiplication, Module, and Division represented by the expected +, -, *</w:t>
      </w:r>
      <w:r w:rsidR="00044FCD" w:rsidRPr="00013DA9">
        <w:rPr>
          <w:rFonts w:eastAsia="Times New Roman" w:cstheme="minorHAnsi"/>
          <w:color w:val="000000"/>
          <w:sz w:val="36"/>
          <w:szCs w:val="36"/>
          <w:bdr w:val="none" w:sz="0" w:space="0" w:color="auto" w:frame="1"/>
          <w:lang w:eastAsia="en-IN"/>
        </w:rPr>
        <w:t xml:space="preserve"> </w:t>
      </w:r>
      <w:r w:rsidRPr="00013DA9">
        <w:rPr>
          <w:rFonts w:eastAsia="Times New Roman" w:cstheme="minorHAnsi"/>
          <w:color w:val="000000"/>
          <w:sz w:val="36"/>
          <w:szCs w:val="36"/>
          <w:bdr w:val="none" w:sz="0" w:space="0" w:color="auto" w:frame="1"/>
          <w:lang w:eastAsia="en-IN"/>
        </w:rPr>
        <w:t xml:space="preserve">, %, and /  respectively on the given operand values. </w:t>
      </w:r>
    </w:p>
    <w:p w14:paraId="598A0DC3"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operations can be used to create expressions on number and date data.</w:t>
      </w:r>
    </w:p>
    <w:p w14:paraId="247A5F7D"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The arithmetic operators can be used in any clause of a SQL statement.</w:t>
      </w:r>
    </w:p>
    <w:p w14:paraId="05ADFEC7" w14:textId="77777777" w:rsidR="00DC0F25" w:rsidRPr="00013DA9"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SQL * Plus ignores the blank spaces before and after the arithmetic operator.</w:t>
      </w:r>
    </w:p>
    <w:p w14:paraId="52C61F14" w14:textId="77777777" w:rsidR="00C4392E" w:rsidRPr="00013DA9" w:rsidRDefault="00C4392E" w:rsidP="00C4392E">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2ED2F9F6" w14:textId="66D71DE1" w:rsidR="00C4392E" w:rsidRPr="00013DA9"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65A237DF" wp14:editId="1B465EE0">
            <wp:extent cx="7178662" cy="2636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78662" cy="2636748"/>
                    </a:xfrm>
                    <a:prstGeom prst="rect">
                      <a:avLst/>
                    </a:prstGeom>
                  </pic:spPr>
                </pic:pic>
              </a:graphicData>
            </a:graphic>
          </wp:inline>
        </w:drawing>
      </w:r>
    </w:p>
    <w:p w14:paraId="58A5DFC5" w14:textId="77777777" w:rsidR="00505E03" w:rsidRPr="00013DA9"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44777C3" w14:textId="77777777" w:rsidR="003C6D5B" w:rsidRPr="00013DA9" w:rsidRDefault="003C6D5B"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28E214E" w14:textId="77777777" w:rsidR="003C6D5B" w:rsidRPr="00013DA9" w:rsidRDefault="003C6D5B" w:rsidP="00C4392E">
      <w:pPr>
        <w:shd w:val="clear" w:color="auto" w:fill="FFFFFF"/>
        <w:spacing w:after="0" w:line="240" w:lineRule="auto"/>
        <w:jc w:val="both"/>
        <w:textAlignment w:val="baseline"/>
        <w:rPr>
          <w:rFonts w:cstheme="minorHAnsi"/>
          <w:color w:val="000000"/>
          <w:sz w:val="36"/>
          <w:szCs w:val="36"/>
          <w:shd w:val="clear" w:color="auto" w:fill="FFFFFF"/>
        </w:rPr>
      </w:pPr>
    </w:p>
    <w:p w14:paraId="1B2C4A60" w14:textId="24CA5E3D" w:rsidR="00EE2922" w:rsidRPr="00013DA9"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 Operator Precedence</w:t>
      </w:r>
    </w:p>
    <w:p w14:paraId="41FE2CEF" w14:textId="7405BCE3" w:rsidR="00EE2922" w:rsidRPr="00013DA9"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 xml:space="preserve"> If the arithmetic expression contains more than one operator, then the multiplication and division operators are the highest priority and are evaluated first, and then the addition and minus (subtraction) operators are evaluated.</w:t>
      </w:r>
    </w:p>
    <w:p w14:paraId="221BECD0" w14:textId="6A7FBDB9" w:rsidR="003C6D5B" w:rsidRPr="00013DA9" w:rsidRDefault="00177B03" w:rsidP="00C4392E">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When two operators are having the same priority, then the expression is going to be evaluated from left to right in the Oracle database. The Parentheses in Oracle can also be used to force an operation to take priority over any other operators.</w:t>
      </w:r>
    </w:p>
    <w:p w14:paraId="459487C3" w14:textId="77777777" w:rsidR="00854422" w:rsidRPr="00013DA9" w:rsidRDefault="00854422" w:rsidP="00C4392E">
      <w:pPr>
        <w:shd w:val="clear" w:color="auto" w:fill="FFFFFF"/>
        <w:spacing w:after="0" w:line="240" w:lineRule="auto"/>
        <w:jc w:val="both"/>
        <w:textAlignment w:val="baseline"/>
        <w:rPr>
          <w:rFonts w:cstheme="minorHAnsi"/>
          <w:color w:val="000000"/>
          <w:sz w:val="36"/>
          <w:szCs w:val="36"/>
          <w:shd w:val="clear" w:color="auto" w:fill="FFFFFF"/>
        </w:rPr>
      </w:pPr>
    </w:p>
    <w:p w14:paraId="7CFB82F4" w14:textId="77777777" w:rsidR="00854422" w:rsidRPr="00013DA9" w:rsidRDefault="00854422" w:rsidP="0085442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F9D947" w14:textId="5419CDDD" w:rsidR="00854422" w:rsidRPr="00013DA9" w:rsidRDefault="00854422" w:rsidP="0085442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Addition (+)</w:t>
      </w:r>
    </w:p>
    <w:p w14:paraId="4062A67C" w14:textId="77777777" w:rsidR="00C748E2" w:rsidRPr="00013DA9"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000000"/>
          <w:sz w:val="36"/>
          <w:szCs w:val="36"/>
          <w:bdr w:val="none" w:sz="0" w:space="0" w:color="auto" w:frame="1"/>
          <w:lang w:eastAsia="en-IN"/>
        </w:rPr>
        <w:t>Example: Display salary of employees with 2000 increments in their salary.</w:t>
      </w:r>
    </w:p>
    <w:p w14:paraId="2399C86D" w14:textId="77777777" w:rsidR="00C748E2" w:rsidRPr="00013DA9"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b/>
          <w:bCs/>
          <w:color w:val="0000FF"/>
          <w:sz w:val="36"/>
          <w:szCs w:val="36"/>
          <w:bdr w:val="none" w:sz="0" w:space="0" w:color="auto" w:frame="1"/>
          <w:lang w:eastAsia="en-IN"/>
        </w:rPr>
        <w:t>SELECT ID, Name, Salary, Salary + 2000 “Incremented salary” FROM Employee;</w:t>
      </w:r>
    </w:p>
    <w:p w14:paraId="3A02C949" w14:textId="77777777" w:rsidR="00854422" w:rsidRPr="00013DA9" w:rsidRDefault="0085442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09245F1" w14:textId="5F94F9D4" w:rsidR="00C748E2" w:rsidRPr="00013DA9"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lastRenderedPageBreak/>
        <w:drawing>
          <wp:inline distT="0" distB="0" distL="0" distR="0" wp14:anchorId="71411F51" wp14:editId="6A5B5671">
            <wp:extent cx="6195597" cy="2827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5597" cy="2827265"/>
                    </a:xfrm>
                    <a:prstGeom prst="rect">
                      <a:avLst/>
                    </a:prstGeom>
                  </pic:spPr>
                </pic:pic>
              </a:graphicData>
            </a:graphic>
          </wp:inline>
        </w:drawing>
      </w:r>
    </w:p>
    <w:p w14:paraId="7E1585C5" w14:textId="77777777" w:rsidR="00F23B2D" w:rsidRPr="00013DA9"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5F8113F" w14:textId="77777777" w:rsidR="007B27B9" w:rsidRPr="00013DA9" w:rsidRDefault="007B27B9"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1DEDCB8" w14:textId="77777777" w:rsidR="002037D2" w:rsidRPr="00013DA9" w:rsidRDefault="002037D2"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E471EE" w14:textId="6645E13D" w:rsidR="007B27B9" w:rsidRPr="00013DA9" w:rsidRDefault="007B27B9" w:rsidP="007B27B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Subtraction (-):</w:t>
      </w:r>
    </w:p>
    <w:p w14:paraId="32F37F05" w14:textId="552EC858"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 xml:space="preserve">This operator is used to perform the subtraction between two numbers </w:t>
      </w:r>
    </w:p>
    <w:p w14:paraId="425CA833" w14:textId="77777777"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00"/>
          <w:sz w:val="36"/>
          <w:szCs w:val="36"/>
          <w:bdr w:val="none" w:sz="0" w:space="0" w:color="auto" w:frame="1"/>
        </w:rPr>
        <w:t>Example: </w:t>
      </w:r>
      <w:r w:rsidRPr="00013DA9">
        <w:rPr>
          <w:rFonts w:asciiTheme="minorHAnsi" w:hAnsiTheme="minorHAnsi" w:cstheme="minorHAnsi"/>
          <w:color w:val="000000"/>
          <w:sz w:val="36"/>
          <w:szCs w:val="36"/>
          <w:bdr w:val="none" w:sz="0" w:space="0" w:color="auto" w:frame="1"/>
        </w:rPr>
        <w:t>Display the details of employees decreasing their salary by 200.</w:t>
      </w:r>
    </w:p>
    <w:p w14:paraId="77AD8E02" w14:textId="77777777" w:rsidR="007B27B9" w:rsidRPr="00013DA9"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rPr>
        <w:t>SELECT ID, Name, Salary, Salary – 200 “Decreased Salary” FROM Employee;</w:t>
      </w:r>
    </w:p>
    <w:p w14:paraId="637477B6" w14:textId="77777777" w:rsidR="00F23B2D" w:rsidRPr="00013DA9"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E045D80" w14:textId="761281E4" w:rsidR="002037D2" w:rsidRPr="00013DA9" w:rsidRDefault="002037D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3F0DEC62" wp14:editId="14323C74">
            <wp:extent cx="5883150" cy="278154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3150" cy="2781541"/>
                    </a:xfrm>
                    <a:prstGeom prst="rect">
                      <a:avLst/>
                    </a:prstGeom>
                  </pic:spPr>
                </pic:pic>
              </a:graphicData>
            </a:graphic>
          </wp:inline>
        </w:drawing>
      </w:r>
    </w:p>
    <w:p w14:paraId="3A8A82AC" w14:textId="77777777" w:rsidR="002037D2" w:rsidRPr="00013DA9" w:rsidRDefault="002037D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CC72961" w14:textId="77777777" w:rsidR="007753EC" w:rsidRPr="00013DA9" w:rsidRDefault="007753EC" w:rsidP="007753EC">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Multiplication (*):</w:t>
      </w:r>
    </w:p>
    <w:p w14:paraId="1F8B2BC2"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This operator is used to perform multiplication.</w:t>
      </w:r>
    </w:p>
    <w:p w14:paraId="391A69D3"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00"/>
          <w:sz w:val="36"/>
          <w:szCs w:val="36"/>
          <w:bdr w:val="none" w:sz="0" w:space="0" w:color="auto" w:frame="1"/>
        </w:rPr>
        <w:t>Example</w:t>
      </w:r>
      <w:r w:rsidRPr="00013DA9">
        <w:rPr>
          <w:rFonts w:asciiTheme="minorHAnsi" w:hAnsiTheme="minorHAnsi" w:cstheme="minorHAnsi"/>
          <w:color w:val="000000"/>
          <w:sz w:val="36"/>
          <w:szCs w:val="36"/>
          <w:bdr w:val="none" w:sz="0" w:space="0" w:color="auto" w:frame="1"/>
        </w:rPr>
        <w:t>: Display the details of the employees Incrementing their salary two times.</w:t>
      </w:r>
    </w:p>
    <w:p w14:paraId="455A8DE8" w14:textId="77777777" w:rsidR="007753EC" w:rsidRPr="00013DA9"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rPr>
        <w:t>SELECT ID, Name, Salary, Salary * 2 “Increased Salary” FROM Employee;</w:t>
      </w:r>
    </w:p>
    <w:p w14:paraId="21DB948B" w14:textId="77777777" w:rsidR="007753EC" w:rsidRPr="00013DA9" w:rsidRDefault="007753EC"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6BCD7CC" w14:textId="3A8A124A" w:rsidR="00D40DC6" w:rsidRPr="00013DA9" w:rsidRDefault="00D40DC6"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5DEC8223" wp14:editId="55497013">
            <wp:extent cx="5814564" cy="2819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4564" cy="2819644"/>
                    </a:xfrm>
                    <a:prstGeom prst="rect">
                      <a:avLst/>
                    </a:prstGeom>
                  </pic:spPr>
                </pic:pic>
              </a:graphicData>
            </a:graphic>
          </wp:inline>
        </w:drawing>
      </w:r>
    </w:p>
    <w:p w14:paraId="04AA2D4B" w14:textId="77777777" w:rsidR="00D40DC6" w:rsidRPr="00013DA9" w:rsidRDefault="00D40DC6"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328E8FDA" w14:textId="77777777" w:rsidR="00CE2312" w:rsidRPr="00013DA9" w:rsidRDefault="00CE2312" w:rsidP="00CE231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BC3F9D8" w14:textId="7EB2F5D9" w:rsidR="00CE2312" w:rsidRPr="00013DA9" w:rsidRDefault="00CE2312" w:rsidP="00CE231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Arithmetic Operator Division (/):</w:t>
      </w:r>
    </w:p>
    <w:p w14:paraId="1854A5BE" w14:textId="77777777" w:rsidR="00CE2312" w:rsidRPr="00013DA9" w:rsidRDefault="00CE2312" w:rsidP="00CE231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lastRenderedPageBreak/>
        <w:t>This operator is used to perform a Division test. The division will display only the Quotient value, not the remainder value</w:t>
      </w:r>
    </w:p>
    <w:p w14:paraId="02E90592" w14:textId="77777777" w:rsidR="00B14723" w:rsidRPr="00013DA9" w:rsidRDefault="00B14723"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b/>
          <w:bCs/>
          <w:color w:val="000000"/>
          <w:sz w:val="36"/>
          <w:szCs w:val="36"/>
          <w:bdr w:val="none" w:sz="0" w:space="0" w:color="auto" w:frame="1"/>
          <w:lang w:eastAsia="en-IN"/>
        </w:rPr>
        <w:t>Example</w:t>
      </w:r>
      <w:r w:rsidRPr="00013DA9">
        <w:rPr>
          <w:rFonts w:eastAsia="Times New Roman" w:cstheme="minorHAnsi"/>
          <w:color w:val="000000"/>
          <w:sz w:val="36"/>
          <w:szCs w:val="36"/>
          <w:bdr w:val="none" w:sz="0" w:space="0" w:color="auto" w:frame="1"/>
          <w:lang w:eastAsia="en-IN"/>
        </w:rPr>
        <w:t>: Display half of the salary of employees.</w:t>
      </w:r>
    </w:p>
    <w:p w14:paraId="40877254" w14:textId="77777777" w:rsidR="00B14723" w:rsidRPr="00013DA9" w:rsidRDefault="00B14723" w:rsidP="00B14723">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r w:rsidRPr="00013DA9">
        <w:rPr>
          <w:rFonts w:eastAsia="Times New Roman" w:cstheme="minorHAnsi"/>
          <w:b/>
          <w:bCs/>
          <w:color w:val="0000FF"/>
          <w:sz w:val="36"/>
          <w:szCs w:val="36"/>
          <w:bdr w:val="none" w:sz="0" w:space="0" w:color="auto" w:frame="1"/>
          <w:lang w:eastAsia="en-IN"/>
        </w:rPr>
        <w:t>SELECT ID, Name, Salary, Salary / 2 “Division Salary” FROM Employee;</w:t>
      </w:r>
    </w:p>
    <w:p w14:paraId="123BB4CB" w14:textId="1DEFA15B" w:rsidR="00B14723" w:rsidRPr="00013DA9"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noProof/>
          <w:color w:val="3A3A3A"/>
          <w:sz w:val="36"/>
          <w:szCs w:val="36"/>
          <w:lang w:eastAsia="en-IN"/>
        </w:rPr>
        <w:drawing>
          <wp:inline distT="0" distB="0" distL="0" distR="0" wp14:anchorId="0D0DE525" wp14:editId="691C820C">
            <wp:extent cx="5662151" cy="2819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151" cy="2819644"/>
                    </a:xfrm>
                    <a:prstGeom prst="rect">
                      <a:avLst/>
                    </a:prstGeom>
                  </pic:spPr>
                </pic:pic>
              </a:graphicData>
            </a:graphic>
          </wp:inline>
        </w:drawing>
      </w:r>
    </w:p>
    <w:p w14:paraId="31AE04ED" w14:textId="77777777" w:rsidR="008F1CC3" w:rsidRPr="00013DA9"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207ED1DA" w14:textId="77777777" w:rsidR="008F1CC3" w:rsidRPr="00013DA9"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3F01A9B1" w14:textId="26DAA4B0" w:rsidR="0066702B" w:rsidRPr="00013DA9" w:rsidRDefault="0066702B" w:rsidP="00B14723">
      <w:pPr>
        <w:shd w:val="clear" w:color="auto" w:fill="FFFFFF"/>
        <w:spacing w:after="0" w:line="240" w:lineRule="auto"/>
        <w:jc w:val="both"/>
        <w:textAlignment w:val="baseline"/>
        <w:rPr>
          <w:rFonts w:cstheme="minorHAnsi"/>
          <w:color w:val="000000"/>
          <w:sz w:val="36"/>
          <w:szCs w:val="36"/>
          <w:shd w:val="clear" w:color="auto" w:fill="FFFFFF"/>
        </w:rPr>
      </w:pPr>
      <w:r w:rsidRPr="00013DA9">
        <w:rPr>
          <w:rFonts w:cstheme="minorHAnsi"/>
          <w:color w:val="000000"/>
          <w:sz w:val="36"/>
          <w:szCs w:val="36"/>
          <w:shd w:val="clear" w:color="auto" w:fill="FFFFFF"/>
        </w:rPr>
        <w:t>In oracle, it is not possible to perform any calculations on String values (such as Varchar or Char).</w:t>
      </w:r>
    </w:p>
    <w:p w14:paraId="77EA15A4" w14:textId="77777777" w:rsidR="00570161" w:rsidRPr="00013DA9"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3019A0F4" w14:textId="77777777" w:rsidR="00570161" w:rsidRPr="00013DA9"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7AA48451" w14:textId="77777777" w:rsidR="00570161" w:rsidRPr="00013DA9" w:rsidRDefault="00570161" w:rsidP="0057016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Assignment Operator in Oracle</w:t>
      </w:r>
    </w:p>
    <w:p w14:paraId="14751948" w14:textId="77777777" w:rsidR="00570161" w:rsidRPr="00013DA9" w:rsidRDefault="00570161"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The Assignment Operator in Oracle is used to assign or compare a value to a column or a field of a table. The equal sign (=) is the assignment operator where the value on the right is assigned to the value on the left.</w:t>
      </w:r>
    </w:p>
    <w:p w14:paraId="04CC21EF" w14:textId="77777777" w:rsidR="001C7117" w:rsidRPr="00013DA9"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968BC52" w14:textId="77777777" w:rsidR="001C7117" w:rsidRPr="00013DA9"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2F269BA" w14:textId="77777777" w:rsidR="00DE61B5" w:rsidRPr="00013DA9" w:rsidRDefault="00DE61B5"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7C2C42E" w14:textId="77777777"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p>
    <w:p w14:paraId="3C3C12C0" w14:textId="0C2F0192"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013DA9">
        <w:rPr>
          <w:rFonts w:asciiTheme="minorHAnsi" w:hAnsiTheme="minorHAnsi" w:cstheme="minorHAnsi"/>
          <w:color w:val="000000"/>
          <w:sz w:val="36"/>
          <w:szCs w:val="36"/>
          <w:shd w:val="clear" w:color="auto" w:fill="FFFFFF"/>
        </w:rPr>
        <w:t>Relational Operators:</w:t>
      </w:r>
    </w:p>
    <w:p w14:paraId="05B836FB" w14:textId="15ECE5E4" w:rsidR="00DE61B5" w:rsidRPr="00013DA9" w:rsidRDefault="00FF1CD9"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013DA9">
        <w:rPr>
          <w:rFonts w:asciiTheme="minorHAnsi" w:hAnsiTheme="minorHAnsi" w:cstheme="minorHAnsi"/>
          <w:color w:val="000000"/>
          <w:sz w:val="36"/>
          <w:szCs w:val="36"/>
          <w:shd w:val="clear" w:color="auto" w:fill="FFFFFF"/>
        </w:rPr>
        <w:t> operators are used for comparing one expression with another expression. The relational operators determine whether the two values are equal or a value is greater than the other, or less than the other. The result of a comparison can be TRUE, FALSE, or NULL (When one or both the expressions contain NULL values).</w:t>
      </w:r>
    </w:p>
    <w:p w14:paraId="422A3EF9" w14:textId="77777777" w:rsidR="0097014F" w:rsidRPr="00013DA9" w:rsidRDefault="0097014F" w:rsidP="0097014F">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B214553" w14:textId="2F8CA888" w:rsidR="0097014F" w:rsidRPr="00013DA9" w:rsidRDefault="0097014F" w:rsidP="0097014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Types of Relational Operators in Oracle</w:t>
      </w:r>
    </w:p>
    <w:p w14:paraId="30581754"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Not Equal (!= or &lt;&gt;) Operator</w:t>
      </w:r>
    </w:p>
    <w:p w14:paraId="3E83B52D"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Greater Than (&gt;) Operator</w:t>
      </w:r>
    </w:p>
    <w:p w14:paraId="5DCA5A02"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Less Than (&lt;) Operator</w:t>
      </w:r>
    </w:p>
    <w:p w14:paraId="36EBF6B0"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Greater Than or Equal To (&gt;=) Operator</w:t>
      </w:r>
    </w:p>
    <w:p w14:paraId="1563905D" w14:textId="77777777" w:rsidR="00C13750" w:rsidRPr="00C13750"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C13750">
        <w:rPr>
          <w:rFonts w:eastAsia="Times New Roman" w:cstheme="minorHAnsi"/>
          <w:b/>
          <w:bCs/>
          <w:color w:val="000000"/>
          <w:sz w:val="36"/>
          <w:szCs w:val="36"/>
          <w:bdr w:val="none" w:sz="0" w:space="0" w:color="auto" w:frame="1"/>
          <w:lang w:eastAsia="en-IN"/>
        </w:rPr>
        <w:t>Less Than or Equal To (&lt;=) Operator</w:t>
      </w:r>
    </w:p>
    <w:p w14:paraId="1BB4CD7B" w14:textId="77777777" w:rsidR="008F5F0D" w:rsidRPr="00013DA9"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EB9A09F" w14:textId="77777777" w:rsidR="00EC12D0" w:rsidRPr="00013DA9" w:rsidRDefault="00EC12D0"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C1E067" w14:textId="77777777" w:rsidR="00315899" w:rsidRPr="00013DA9" w:rsidRDefault="00315899"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p>
    <w:p w14:paraId="7567B38C" w14:textId="06EDE048"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SET </w:t>
      </w:r>
      <w:proofErr w:type="spellStart"/>
      <w:r w:rsidRPr="00013DA9">
        <w:rPr>
          <w:rFonts w:asciiTheme="minorHAnsi" w:hAnsiTheme="minorHAnsi" w:cstheme="minorHAnsi"/>
          <w:color w:val="000000"/>
          <w:sz w:val="36"/>
          <w:szCs w:val="36"/>
          <w:bdr w:val="none" w:sz="0" w:space="0" w:color="auto" w:frame="1"/>
        </w:rPr>
        <w:t>linesize</w:t>
      </w:r>
      <w:proofErr w:type="spellEnd"/>
      <w:r w:rsidRPr="00013DA9">
        <w:rPr>
          <w:rFonts w:asciiTheme="minorHAnsi" w:hAnsiTheme="minorHAnsi" w:cstheme="minorHAnsi"/>
          <w:color w:val="000000"/>
          <w:sz w:val="36"/>
          <w:szCs w:val="36"/>
          <w:bdr w:val="none" w:sz="0" w:space="0" w:color="auto" w:frame="1"/>
        </w:rPr>
        <w:t xml:space="preserve"> 300;</w:t>
      </w:r>
    </w:p>
    <w:p w14:paraId="4D754363" w14:textId="32903985"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CREATE TABLE Employee (</w:t>
      </w:r>
    </w:p>
    <w:p w14:paraId="26A71185"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Id INT PRIMARY KEY,</w:t>
      </w:r>
    </w:p>
    <w:p w14:paraId="7257EC03"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lastRenderedPageBreak/>
        <w:t xml:space="preserve">  Name VARCHAR(15),</w:t>
      </w:r>
    </w:p>
    <w:p w14:paraId="320620FB"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Department VARCHAR(10),</w:t>
      </w:r>
    </w:p>
    <w:p w14:paraId="302C1A9F"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Salary NUMBER(8, 2),</w:t>
      </w:r>
    </w:p>
    <w:p w14:paraId="27060CA5"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Gender VARCHAR(10),</w:t>
      </w:r>
    </w:p>
    <w:p w14:paraId="2E1FE957"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Age INT,</w:t>
      </w:r>
    </w:p>
    <w:p w14:paraId="19476874"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 xml:space="preserve">  City VARCHAR(10)</w:t>
      </w:r>
    </w:p>
    <w:p w14:paraId="637EE64E"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w:t>
      </w:r>
    </w:p>
    <w:p w14:paraId="16563912"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p>
    <w:p w14:paraId="04D82F40"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(1001, 'John', 'IT', 35000, 'Male', 25, 'London');</w:t>
      </w:r>
    </w:p>
    <w:p w14:paraId="74995734"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(1002, 'Smith', 'HR', 45000, 'Female', 27, 'Mumbai');</w:t>
      </w:r>
    </w:p>
    <w:p w14:paraId="39B3657F"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(1003, 'James', 'Finance', 50000, 'Male', 28, 'Delhi');</w:t>
      </w:r>
    </w:p>
    <w:p w14:paraId="32497980"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(1004, 'Mike', 'Finance', 50000, 'Male', 28, 'London');</w:t>
      </w:r>
    </w:p>
    <w:p w14:paraId="47C6FE76"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(1005, 'Linda', 'HR', 75000, 'Female', 26, 'Mumbai');</w:t>
      </w:r>
    </w:p>
    <w:p w14:paraId="381CE257"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(1006, 'Anurag', 'IT', 35000, 'Male', 25, 'London');</w:t>
      </w:r>
    </w:p>
    <w:p w14:paraId="4723E58B"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(1007, '</w:t>
      </w:r>
      <w:proofErr w:type="spellStart"/>
      <w:r w:rsidRPr="00013DA9">
        <w:rPr>
          <w:rFonts w:asciiTheme="minorHAnsi" w:hAnsiTheme="minorHAnsi" w:cstheme="minorHAnsi"/>
          <w:color w:val="000000"/>
          <w:sz w:val="36"/>
          <w:szCs w:val="36"/>
          <w:bdr w:val="none" w:sz="0" w:space="0" w:color="auto" w:frame="1"/>
        </w:rPr>
        <w:t>Priyanla</w:t>
      </w:r>
      <w:proofErr w:type="spellEnd"/>
      <w:r w:rsidRPr="00013DA9">
        <w:rPr>
          <w:rFonts w:asciiTheme="minorHAnsi" w:hAnsiTheme="minorHAnsi" w:cstheme="minorHAnsi"/>
          <w:color w:val="000000"/>
          <w:sz w:val="36"/>
          <w:szCs w:val="36"/>
          <w:bdr w:val="none" w:sz="0" w:space="0" w:color="auto" w:frame="1"/>
        </w:rPr>
        <w:t>', 'HR', 45000, 'Female', 27, 'Mumbai');</w:t>
      </w:r>
    </w:p>
    <w:p w14:paraId="4729D957"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(1008, '</w:t>
      </w:r>
      <w:proofErr w:type="spellStart"/>
      <w:r w:rsidRPr="00013DA9">
        <w:rPr>
          <w:rFonts w:asciiTheme="minorHAnsi" w:hAnsiTheme="minorHAnsi" w:cstheme="minorHAnsi"/>
          <w:color w:val="000000"/>
          <w:sz w:val="36"/>
          <w:szCs w:val="36"/>
          <w:bdr w:val="none" w:sz="0" w:space="0" w:color="auto" w:frame="1"/>
        </w:rPr>
        <w:t>Sambit</w:t>
      </w:r>
      <w:proofErr w:type="spellEnd"/>
      <w:r w:rsidRPr="00013DA9">
        <w:rPr>
          <w:rFonts w:asciiTheme="minorHAnsi" w:hAnsiTheme="minorHAnsi" w:cstheme="minorHAnsi"/>
          <w:color w:val="000000"/>
          <w:sz w:val="36"/>
          <w:szCs w:val="36"/>
          <w:bdr w:val="none" w:sz="0" w:space="0" w:color="auto" w:frame="1"/>
        </w:rPr>
        <w:t>', 'IT', 50000, 'Male', 28, 'London');</w:t>
      </w:r>
    </w:p>
    <w:p w14:paraId="2B83C243" w14:textId="77777777" w:rsidR="004D6780" w:rsidRPr="00013DA9" w:rsidRDefault="004D6780"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(1009, '</w:t>
      </w:r>
      <w:proofErr w:type="spellStart"/>
      <w:r w:rsidRPr="00013DA9">
        <w:rPr>
          <w:rFonts w:asciiTheme="minorHAnsi" w:hAnsiTheme="minorHAnsi" w:cstheme="minorHAnsi"/>
          <w:color w:val="000000"/>
          <w:sz w:val="36"/>
          <w:szCs w:val="36"/>
          <w:bdr w:val="none" w:sz="0" w:space="0" w:color="auto" w:frame="1"/>
        </w:rPr>
        <w:t>Pranaya</w:t>
      </w:r>
      <w:proofErr w:type="spellEnd"/>
      <w:r w:rsidRPr="00013DA9">
        <w:rPr>
          <w:rFonts w:asciiTheme="minorHAnsi" w:hAnsiTheme="minorHAnsi" w:cstheme="minorHAnsi"/>
          <w:color w:val="000000"/>
          <w:sz w:val="36"/>
          <w:szCs w:val="36"/>
          <w:bdr w:val="none" w:sz="0" w:space="0" w:color="auto" w:frame="1"/>
        </w:rPr>
        <w:t>', 'IT', 50000, 'Male', 28, 'London');</w:t>
      </w:r>
    </w:p>
    <w:p w14:paraId="2664C334" w14:textId="78C04E24" w:rsidR="00EC12D0" w:rsidRPr="00013DA9"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Fonts w:asciiTheme="minorHAnsi" w:hAnsiTheme="minorHAnsi" w:cstheme="minorHAnsi"/>
          <w:color w:val="000000"/>
          <w:sz w:val="36"/>
          <w:szCs w:val="36"/>
          <w:bdr w:val="none" w:sz="0" w:space="0" w:color="auto" w:frame="1"/>
        </w:rPr>
        <w:t>INSERT INTO Employee (Id, Name, Department, Salary, Gender, Age, City) VALUES (1010, '</w:t>
      </w:r>
      <w:proofErr w:type="spellStart"/>
      <w:r w:rsidRPr="00013DA9">
        <w:rPr>
          <w:rFonts w:asciiTheme="minorHAnsi" w:hAnsiTheme="minorHAnsi" w:cstheme="minorHAnsi"/>
          <w:color w:val="000000"/>
          <w:sz w:val="36"/>
          <w:szCs w:val="36"/>
          <w:bdr w:val="none" w:sz="0" w:space="0" w:color="auto" w:frame="1"/>
        </w:rPr>
        <w:t>Hina</w:t>
      </w:r>
      <w:proofErr w:type="spellEnd"/>
      <w:r w:rsidRPr="00013DA9">
        <w:rPr>
          <w:rFonts w:asciiTheme="minorHAnsi" w:hAnsiTheme="minorHAnsi" w:cstheme="minorHAnsi"/>
          <w:color w:val="000000"/>
          <w:sz w:val="36"/>
          <w:szCs w:val="36"/>
          <w:bdr w:val="none" w:sz="0" w:space="0" w:color="auto" w:frame="1"/>
        </w:rPr>
        <w:t>', 'HR', 75000, 'Female', 26, 'Mumbai');</w:t>
      </w:r>
    </w:p>
    <w:p w14:paraId="7F2149C7" w14:textId="77777777" w:rsidR="004D6780" w:rsidRPr="00013DA9"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31FDDC92" w14:textId="77777777" w:rsidR="004D6780" w:rsidRPr="00013DA9"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007917" w14:textId="77777777" w:rsidR="004D6780" w:rsidRPr="00013DA9"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6DFFF89" w14:textId="77777777" w:rsidR="00AD258B" w:rsidRPr="00013DA9" w:rsidRDefault="00AD258B" w:rsidP="00AD258B">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Not Equal (!=) Relational Operator in Oracle</w:t>
      </w:r>
    </w:p>
    <w:p w14:paraId="1A5B0835" w14:textId="77777777" w:rsidR="00AD258B" w:rsidRPr="00013DA9" w:rsidRDefault="00AD258B" w:rsidP="00AD258B">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Not Equal (!=) Operator in Oracle is just the opposite of the equal operator. That means this operator is used to check whether the two expressions are equal or not. If both the expressions are not equal then the condition becomes true and will return the not-matched records.</w:t>
      </w:r>
    </w:p>
    <w:p w14:paraId="68C91B82" w14:textId="214DC3C0" w:rsidR="00C76A06" w:rsidRPr="00013DA9" w:rsidRDefault="005A516A"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2D60CFE6" w14:textId="70E22563" w:rsidR="005A516A" w:rsidRPr="00013DA9"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3A3A3A"/>
          <w:sz w:val="36"/>
          <w:szCs w:val="36"/>
        </w:rPr>
        <w:lastRenderedPageBreak/>
        <w:drawing>
          <wp:inline distT="0" distB="0" distL="0" distR="0" wp14:anchorId="2EC14525" wp14:editId="478671C9">
            <wp:extent cx="6104149" cy="1432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49" cy="1432684"/>
                    </a:xfrm>
                    <a:prstGeom prst="rect">
                      <a:avLst/>
                    </a:prstGeom>
                  </pic:spPr>
                </pic:pic>
              </a:graphicData>
            </a:graphic>
          </wp:inline>
        </w:drawing>
      </w:r>
    </w:p>
    <w:p w14:paraId="12F1C1F8" w14:textId="77777777" w:rsidR="003528B5" w:rsidRPr="00013DA9"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DFF5D57" w14:textId="77777777" w:rsidR="003528B5" w:rsidRPr="00013DA9"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AF262BA" w14:textId="77777777" w:rsidR="00CA7EA9" w:rsidRPr="00013DA9" w:rsidRDefault="00CA7EA9" w:rsidP="00CA7EA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Not Equal (&lt;&gt;) Relational Operator in Oracle</w:t>
      </w:r>
    </w:p>
    <w:p w14:paraId="2FC24134" w14:textId="77777777" w:rsidR="00CA7EA9" w:rsidRPr="00013DA9" w:rsidRDefault="00CA7EA9" w:rsidP="00CA7EA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Not Equal (&lt;&gt;) Operator in Oracle is the same as the Not Equal (!=) operator.</w:t>
      </w:r>
    </w:p>
    <w:p w14:paraId="57C74A26" w14:textId="73B09E25" w:rsidR="00CA7EA9" w:rsidRPr="00013DA9" w:rsidRDefault="00366C88" w:rsidP="00CE2312">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Gender &lt;&gt; ‘Male’;</w:t>
      </w:r>
    </w:p>
    <w:p w14:paraId="4C5AA9C2" w14:textId="31422563" w:rsidR="00366C88" w:rsidRPr="00013DA9" w:rsidRDefault="001F1AA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3A3A3A"/>
          <w:sz w:val="36"/>
          <w:szCs w:val="36"/>
        </w:rPr>
        <w:drawing>
          <wp:inline distT="0" distB="0" distL="0" distR="0" wp14:anchorId="291E9F98" wp14:editId="16DD4B7C">
            <wp:extent cx="6066046" cy="1417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1417443"/>
                    </a:xfrm>
                    <a:prstGeom prst="rect">
                      <a:avLst/>
                    </a:prstGeom>
                  </pic:spPr>
                </pic:pic>
              </a:graphicData>
            </a:graphic>
          </wp:inline>
        </w:drawing>
      </w:r>
    </w:p>
    <w:p w14:paraId="4B898820" w14:textId="77777777" w:rsidR="001F1AAD" w:rsidRPr="00013DA9" w:rsidRDefault="001F1AA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341604A" w14:textId="77777777" w:rsidR="00354ECD" w:rsidRPr="00013DA9"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788E302" w14:textId="77777777" w:rsidR="00354ECD" w:rsidRPr="00013DA9"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4B305F3" w14:textId="5E17F117" w:rsidR="009557A1" w:rsidRPr="00013DA9" w:rsidRDefault="009557A1" w:rsidP="009557A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Greater Than (&gt;) Relational Operator in Oracle</w:t>
      </w:r>
    </w:p>
    <w:p w14:paraId="12F829BA" w14:textId="77777777" w:rsidR="009557A1" w:rsidRPr="00013DA9" w:rsidRDefault="009557A1" w:rsidP="009557A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Greater Than (&gt;) Operator in Oracle is used to check whether the left-hand expression value is higher than the right-hand expression value. If the left-hand expression value is higher than the right-hand expression value then the condition becomes true and it will return the matched records</w:t>
      </w:r>
    </w:p>
    <w:p w14:paraId="2BF9BE46" w14:textId="466DA0ED" w:rsidR="009557A1" w:rsidRPr="00013DA9" w:rsidRDefault="00354EC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color w:val="0000FF"/>
          <w:sz w:val="36"/>
          <w:szCs w:val="36"/>
          <w:bdr w:val="none" w:sz="0" w:space="0" w:color="auto" w:frame="1"/>
          <w:shd w:val="clear" w:color="auto" w:fill="FFFFFF"/>
        </w:rPr>
        <w:t>SELECT * FROM Employee WHERE Salary &gt; 45000;</w:t>
      </w:r>
    </w:p>
    <w:p w14:paraId="0B2EC021" w14:textId="4386E446" w:rsidR="00D40DC6"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3A3A3A"/>
          <w:sz w:val="36"/>
          <w:szCs w:val="36"/>
          <w:lang w:eastAsia="en-IN"/>
        </w:rPr>
        <w:drawing>
          <wp:inline distT="0" distB="0" distL="0" distR="0" wp14:anchorId="28F01D42" wp14:editId="1E9F3FED">
            <wp:extent cx="6104149" cy="21109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149" cy="2110923"/>
                    </a:xfrm>
                    <a:prstGeom prst="rect">
                      <a:avLst/>
                    </a:prstGeom>
                  </pic:spPr>
                </pic:pic>
              </a:graphicData>
            </a:graphic>
          </wp:inline>
        </w:drawing>
      </w:r>
    </w:p>
    <w:p w14:paraId="41CC6608" w14:textId="77777777" w:rsidR="00C60995"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EADD061" w14:textId="77777777" w:rsidR="00C60995" w:rsidRPr="00013DA9"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A6CB61F" w14:textId="77777777" w:rsidR="002C1891" w:rsidRPr="00013DA9" w:rsidRDefault="002C1891" w:rsidP="002C189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Less Than (&lt;) Relational Operator in Oracle</w:t>
      </w:r>
    </w:p>
    <w:p w14:paraId="57938679" w14:textId="77777777" w:rsidR="002C1891" w:rsidRPr="00013DA9" w:rsidRDefault="002C1891" w:rsidP="002C189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Less Than (&gt;) Operator in Oracle is used to check whether the left-hand expression value is lower than the right-hand expression value. If the left-hand expression value is lower than the right-hand expression value then the condition becomes true and will return the matched records</w:t>
      </w:r>
    </w:p>
    <w:p w14:paraId="2E0AB472" w14:textId="38BC646C" w:rsidR="00C60995" w:rsidRPr="00013DA9" w:rsidRDefault="002C1891"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&lt; 50000;</w:t>
      </w:r>
    </w:p>
    <w:p w14:paraId="7DE4DF48" w14:textId="2ED8BB2C" w:rsidR="002C1891"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3A3A3A"/>
          <w:sz w:val="36"/>
          <w:szCs w:val="36"/>
          <w:lang w:eastAsia="en-IN"/>
        </w:rPr>
        <w:drawing>
          <wp:inline distT="0" distB="0" distL="0" distR="0" wp14:anchorId="4B915429" wp14:editId="2156862F">
            <wp:extent cx="6035563" cy="14631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563" cy="1463167"/>
                    </a:xfrm>
                    <a:prstGeom prst="rect">
                      <a:avLst/>
                    </a:prstGeom>
                  </pic:spPr>
                </pic:pic>
              </a:graphicData>
            </a:graphic>
          </wp:inline>
        </w:drawing>
      </w:r>
    </w:p>
    <w:p w14:paraId="68310574" w14:textId="77777777" w:rsidR="00ED5084"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CF56128" w14:textId="77777777" w:rsidR="00ED5084" w:rsidRPr="00013DA9"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07E79D5" w14:textId="77777777" w:rsidR="0031485A" w:rsidRPr="00013DA9" w:rsidRDefault="0031485A" w:rsidP="0031485A">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Greater Than or Equal To (&gt;=) Operator in Oracle</w:t>
      </w:r>
    </w:p>
    <w:p w14:paraId="6F14C5D4" w14:textId="77777777" w:rsidR="0031485A" w:rsidRPr="00013DA9" w:rsidRDefault="0031485A" w:rsidP="0031485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lastRenderedPageBreak/>
        <w:t>The Greater than or Equal To (&gt;=) Operator in Oracle is used to check whether the left-hand expression value is higher than or equals to the right-hand expression value or not. If the left-hand expression value is higher than or equals to the right-hand expression value then the condition becomes true and will return all the matched records.</w:t>
      </w:r>
    </w:p>
    <w:p w14:paraId="10E513B7" w14:textId="0599FA7E" w:rsidR="00ED5084" w:rsidRPr="00013DA9" w:rsidRDefault="00E82D6F"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&gt;= 50000;</w:t>
      </w:r>
    </w:p>
    <w:p w14:paraId="06BAB44C" w14:textId="604EC8D9"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3A3A3A"/>
          <w:sz w:val="36"/>
          <w:szCs w:val="36"/>
          <w:lang w:eastAsia="en-IN"/>
        </w:rPr>
        <w:drawing>
          <wp:inline distT="0" distB="0" distL="0" distR="0" wp14:anchorId="497C1F2C" wp14:editId="39C4BBDE">
            <wp:extent cx="6104149" cy="17527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149" cy="1752752"/>
                    </a:xfrm>
                    <a:prstGeom prst="rect">
                      <a:avLst/>
                    </a:prstGeom>
                  </pic:spPr>
                </pic:pic>
              </a:graphicData>
            </a:graphic>
          </wp:inline>
        </w:drawing>
      </w:r>
    </w:p>
    <w:p w14:paraId="710E2F43" w14:textId="77777777"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5BA3EE5" w14:textId="77777777" w:rsidR="006D4F42" w:rsidRPr="00013DA9"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D8A54EE" w14:textId="77777777" w:rsidR="00602A04" w:rsidRPr="00013DA9" w:rsidRDefault="00602A04" w:rsidP="00602A04">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Style w:val="Strong"/>
          <w:rFonts w:asciiTheme="minorHAnsi" w:hAnsiTheme="minorHAnsi" w:cstheme="minorHAnsi"/>
          <w:b/>
          <w:bCs/>
          <w:color w:val="000000"/>
          <w:sz w:val="36"/>
          <w:szCs w:val="36"/>
          <w:bdr w:val="none" w:sz="0" w:space="0" w:color="auto" w:frame="1"/>
        </w:rPr>
        <w:t>Less Than or Equal To (&lt;=) Operator in Oracle</w:t>
      </w:r>
    </w:p>
    <w:p w14:paraId="0EE8F891" w14:textId="77777777" w:rsidR="00602A04" w:rsidRPr="00013DA9" w:rsidRDefault="00602A04" w:rsidP="00602A0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13DA9">
        <w:rPr>
          <w:rFonts w:asciiTheme="minorHAnsi" w:hAnsiTheme="minorHAnsi" w:cstheme="minorHAnsi"/>
          <w:color w:val="000000"/>
          <w:sz w:val="36"/>
          <w:szCs w:val="36"/>
          <w:bdr w:val="none" w:sz="0" w:space="0" w:color="auto" w:frame="1"/>
        </w:rPr>
        <w:t>The Less than or Equal To (&lt;=) Operator in Oracle is used to check whether the left-hand expression value is lower than or equal to the right-hand expression value or not. If the left-hand expression value is lower than or equals to the right-hand expression value then the condition becomes true and it will return all the matching records.</w:t>
      </w:r>
    </w:p>
    <w:p w14:paraId="485A8234" w14:textId="2BC566BD" w:rsidR="006D4F42" w:rsidRPr="00013DA9" w:rsidRDefault="00602A04"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13DA9">
        <w:rPr>
          <w:rStyle w:val="Strong"/>
          <w:rFonts w:cstheme="minorHAnsi"/>
          <w:color w:val="0000FF"/>
          <w:sz w:val="36"/>
          <w:szCs w:val="36"/>
          <w:bdr w:val="none" w:sz="0" w:space="0" w:color="auto" w:frame="1"/>
          <w:shd w:val="clear" w:color="auto" w:fill="FFFFFF"/>
        </w:rPr>
        <w:t>SELECT * FROM Employee WHERE Salary &lt;= 50000;</w:t>
      </w:r>
    </w:p>
    <w:p w14:paraId="47DA09D7" w14:textId="7515E3A0" w:rsidR="00602A04"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013DA9">
        <w:rPr>
          <w:rFonts w:eastAsia="Times New Roman" w:cstheme="minorHAnsi"/>
          <w:color w:val="3A3A3A"/>
          <w:sz w:val="36"/>
          <w:szCs w:val="36"/>
          <w:lang w:eastAsia="en-IN"/>
        </w:rPr>
        <w:drawing>
          <wp:inline distT="0" distB="0" distL="0" distR="0" wp14:anchorId="63CA760C" wp14:editId="691F8D30">
            <wp:extent cx="610414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149" cy="2141406"/>
                    </a:xfrm>
                    <a:prstGeom prst="rect">
                      <a:avLst/>
                    </a:prstGeom>
                  </pic:spPr>
                </pic:pic>
              </a:graphicData>
            </a:graphic>
          </wp:inline>
        </w:drawing>
      </w:r>
    </w:p>
    <w:p w14:paraId="3C626659" w14:textId="77777777" w:rsidR="00AC1A50" w:rsidRPr="00013DA9"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E723939" w14:textId="77777777" w:rsidR="00AC1A50" w:rsidRPr="00013DA9"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63BA2CB"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4879590"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11C2DDC" w14:textId="77777777" w:rsidR="001130D1" w:rsidRPr="00013DA9"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4F3661F" w14:textId="77777777" w:rsidR="00AC16C5" w:rsidRPr="00013DA9" w:rsidRDefault="00AC16C5"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7700CBAD" w14:textId="77777777" w:rsidR="00E25A6D" w:rsidRPr="00013DA9" w:rsidRDefault="00E25A6D" w:rsidP="00E25A6D">
      <w:pPr>
        <w:shd w:val="clear" w:color="auto" w:fill="FFFFFF"/>
        <w:spacing w:after="0" w:line="240" w:lineRule="auto"/>
        <w:jc w:val="both"/>
        <w:textAlignment w:val="baseline"/>
        <w:rPr>
          <w:rFonts w:eastAsia="Times New Roman" w:cstheme="minorHAnsi"/>
          <w:color w:val="3A3A3A"/>
          <w:sz w:val="36"/>
          <w:szCs w:val="36"/>
          <w:lang w:eastAsia="en-IN"/>
        </w:rPr>
      </w:pPr>
    </w:p>
    <w:p w14:paraId="6656BA9B" w14:textId="77777777" w:rsidR="00FB2D5E" w:rsidRPr="00013DA9" w:rsidRDefault="00FB2D5E" w:rsidP="00FB2D5E">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7C6FB05E" w14:textId="77777777" w:rsidR="00FB2D5E" w:rsidRPr="00013DA9" w:rsidRDefault="00FB2D5E" w:rsidP="00FB2D5E">
      <w:pPr>
        <w:shd w:val="clear" w:color="auto" w:fill="FFFFFF"/>
        <w:spacing w:after="0" w:line="240" w:lineRule="auto"/>
        <w:jc w:val="both"/>
        <w:textAlignment w:val="baseline"/>
        <w:rPr>
          <w:rFonts w:eastAsia="Times New Roman" w:cstheme="minorHAnsi"/>
          <w:color w:val="3A3A3A"/>
          <w:sz w:val="36"/>
          <w:szCs w:val="36"/>
          <w:lang w:eastAsia="en-IN"/>
        </w:rPr>
      </w:pPr>
    </w:p>
    <w:p w14:paraId="4D297E5E" w14:textId="77777777" w:rsidR="00FB2D5E" w:rsidRPr="00013DA9" w:rsidRDefault="00FB2D5E" w:rsidP="006D49A7">
      <w:pPr>
        <w:rPr>
          <w:rFonts w:cstheme="minorHAnsi"/>
          <w:sz w:val="36"/>
          <w:szCs w:val="36"/>
        </w:rPr>
      </w:pPr>
    </w:p>
    <w:sectPr w:rsidR="00FB2D5E" w:rsidRPr="00013DA9"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75869"/>
    <w:multiLevelType w:val="multilevel"/>
    <w:tmpl w:val="078E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EB34B2"/>
    <w:multiLevelType w:val="multilevel"/>
    <w:tmpl w:val="A452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C5129"/>
    <w:multiLevelType w:val="multilevel"/>
    <w:tmpl w:val="A2AC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4"/>
    <w:rsid w:val="00013DA9"/>
    <w:rsid w:val="00044FCD"/>
    <w:rsid w:val="001130D1"/>
    <w:rsid w:val="00177B03"/>
    <w:rsid w:val="001C7117"/>
    <w:rsid w:val="001F1AAD"/>
    <w:rsid w:val="002037D2"/>
    <w:rsid w:val="002C1891"/>
    <w:rsid w:val="0031485A"/>
    <w:rsid w:val="00315899"/>
    <w:rsid w:val="003528B5"/>
    <w:rsid w:val="00354ECD"/>
    <w:rsid w:val="00366C88"/>
    <w:rsid w:val="003C6D5B"/>
    <w:rsid w:val="003E0E00"/>
    <w:rsid w:val="00427104"/>
    <w:rsid w:val="004D025C"/>
    <w:rsid w:val="004D6780"/>
    <w:rsid w:val="00505E03"/>
    <w:rsid w:val="00570161"/>
    <w:rsid w:val="005A516A"/>
    <w:rsid w:val="005F4083"/>
    <w:rsid w:val="00602A04"/>
    <w:rsid w:val="0066702B"/>
    <w:rsid w:val="006D49A7"/>
    <w:rsid w:val="006D4F42"/>
    <w:rsid w:val="007753EC"/>
    <w:rsid w:val="007B27B9"/>
    <w:rsid w:val="007D5F46"/>
    <w:rsid w:val="00854422"/>
    <w:rsid w:val="008A49C7"/>
    <w:rsid w:val="008E7F79"/>
    <w:rsid w:val="008F1CC3"/>
    <w:rsid w:val="008F5F0D"/>
    <w:rsid w:val="009557A1"/>
    <w:rsid w:val="0097014F"/>
    <w:rsid w:val="00AC16C5"/>
    <w:rsid w:val="00AC1A50"/>
    <w:rsid w:val="00AD258B"/>
    <w:rsid w:val="00B14723"/>
    <w:rsid w:val="00B3307C"/>
    <w:rsid w:val="00C13750"/>
    <w:rsid w:val="00C4392E"/>
    <w:rsid w:val="00C5385E"/>
    <w:rsid w:val="00C60995"/>
    <w:rsid w:val="00C748E2"/>
    <w:rsid w:val="00C76A06"/>
    <w:rsid w:val="00CA7EA9"/>
    <w:rsid w:val="00CD283F"/>
    <w:rsid w:val="00CE2312"/>
    <w:rsid w:val="00D40DC6"/>
    <w:rsid w:val="00D95A78"/>
    <w:rsid w:val="00DC0F25"/>
    <w:rsid w:val="00DE61B5"/>
    <w:rsid w:val="00E25A6D"/>
    <w:rsid w:val="00E52D2E"/>
    <w:rsid w:val="00E82D6F"/>
    <w:rsid w:val="00EC12D0"/>
    <w:rsid w:val="00ED5084"/>
    <w:rsid w:val="00EE2922"/>
    <w:rsid w:val="00F23B2D"/>
    <w:rsid w:val="00FB2D5E"/>
    <w:rsid w:val="00FF1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B548A"/>
  <w15:chartTrackingRefBased/>
  <w15:docId w15:val="{762A3724-0B4C-443C-8B15-3E6F29E5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DC0F2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2D5E"/>
    <w:rPr>
      <w:b/>
      <w:bCs/>
    </w:rPr>
  </w:style>
  <w:style w:type="character" w:customStyle="1" w:styleId="Heading5Char">
    <w:name w:val="Heading 5 Char"/>
    <w:basedOn w:val="DefaultParagraphFont"/>
    <w:link w:val="Heading5"/>
    <w:uiPriority w:val="9"/>
    <w:rsid w:val="00DC0F25"/>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C0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40789">
      <w:bodyDiv w:val="1"/>
      <w:marLeft w:val="0"/>
      <w:marRight w:val="0"/>
      <w:marTop w:val="0"/>
      <w:marBottom w:val="0"/>
      <w:divBdr>
        <w:top w:val="none" w:sz="0" w:space="0" w:color="auto"/>
        <w:left w:val="none" w:sz="0" w:space="0" w:color="auto"/>
        <w:bottom w:val="none" w:sz="0" w:space="0" w:color="auto"/>
        <w:right w:val="none" w:sz="0" w:space="0" w:color="auto"/>
      </w:divBdr>
    </w:div>
    <w:div w:id="630209632">
      <w:bodyDiv w:val="1"/>
      <w:marLeft w:val="0"/>
      <w:marRight w:val="0"/>
      <w:marTop w:val="0"/>
      <w:marBottom w:val="0"/>
      <w:divBdr>
        <w:top w:val="none" w:sz="0" w:space="0" w:color="auto"/>
        <w:left w:val="none" w:sz="0" w:space="0" w:color="auto"/>
        <w:bottom w:val="none" w:sz="0" w:space="0" w:color="auto"/>
        <w:right w:val="none" w:sz="0" w:space="0" w:color="auto"/>
      </w:divBdr>
    </w:div>
    <w:div w:id="639068993">
      <w:bodyDiv w:val="1"/>
      <w:marLeft w:val="0"/>
      <w:marRight w:val="0"/>
      <w:marTop w:val="0"/>
      <w:marBottom w:val="0"/>
      <w:divBdr>
        <w:top w:val="none" w:sz="0" w:space="0" w:color="auto"/>
        <w:left w:val="none" w:sz="0" w:space="0" w:color="auto"/>
        <w:bottom w:val="none" w:sz="0" w:space="0" w:color="auto"/>
        <w:right w:val="none" w:sz="0" w:space="0" w:color="auto"/>
      </w:divBdr>
    </w:div>
    <w:div w:id="669406412">
      <w:bodyDiv w:val="1"/>
      <w:marLeft w:val="0"/>
      <w:marRight w:val="0"/>
      <w:marTop w:val="0"/>
      <w:marBottom w:val="0"/>
      <w:divBdr>
        <w:top w:val="none" w:sz="0" w:space="0" w:color="auto"/>
        <w:left w:val="none" w:sz="0" w:space="0" w:color="auto"/>
        <w:bottom w:val="none" w:sz="0" w:space="0" w:color="auto"/>
        <w:right w:val="none" w:sz="0" w:space="0" w:color="auto"/>
      </w:divBdr>
    </w:div>
    <w:div w:id="1000886465">
      <w:bodyDiv w:val="1"/>
      <w:marLeft w:val="0"/>
      <w:marRight w:val="0"/>
      <w:marTop w:val="0"/>
      <w:marBottom w:val="0"/>
      <w:divBdr>
        <w:top w:val="none" w:sz="0" w:space="0" w:color="auto"/>
        <w:left w:val="none" w:sz="0" w:space="0" w:color="auto"/>
        <w:bottom w:val="none" w:sz="0" w:space="0" w:color="auto"/>
        <w:right w:val="none" w:sz="0" w:space="0" w:color="auto"/>
      </w:divBdr>
    </w:div>
    <w:div w:id="1095202839">
      <w:bodyDiv w:val="1"/>
      <w:marLeft w:val="0"/>
      <w:marRight w:val="0"/>
      <w:marTop w:val="0"/>
      <w:marBottom w:val="0"/>
      <w:divBdr>
        <w:top w:val="none" w:sz="0" w:space="0" w:color="auto"/>
        <w:left w:val="none" w:sz="0" w:space="0" w:color="auto"/>
        <w:bottom w:val="none" w:sz="0" w:space="0" w:color="auto"/>
        <w:right w:val="none" w:sz="0" w:space="0" w:color="auto"/>
      </w:divBdr>
    </w:div>
    <w:div w:id="1120343266">
      <w:bodyDiv w:val="1"/>
      <w:marLeft w:val="0"/>
      <w:marRight w:val="0"/>
      <w:marTop w:val="0"/>
      <w:marBottom w:val="0"/>
      <w:divBdr>
        <w:top w:val="none" w:sz="0" w:space="0" w:color="auto"/>
        <w:left w:val="none" w:sz="0" w:space="0" w:color="auto"/>
        <w:bottom w:val="none" w:sz="0" w:space="0" w:color="auto"/>
        <w:right w:val="none" w:sz="0" w:space="0" w:color="auto"/>
      </w:divBdr>
    </w:div>
    <w:div w:id="1263760443">
      <w:bodyDiv w:val="1"/>
      <w:marLeft w:val="0"/>
      <w:marRight w:val="0"/>
      <w:marTop w:val="0"/>
      <w:marBottom w:val="0"/>
      <w:divBdr>
        <w:top w:val="none" w:sz="0" w:space="0" w:color="auto"/>
        <w:left w:val="none" w:sz="0" w:space="0" w:color="auto"/>
        <w:bottom w:val="none" w:sz="0" w:space="0" w:color="auto"/>
        <w:right w:val="none" w:sz="0" w:space="0" w:color="auto"/>
      </w:divBdr>
    </w:div>
    <w:div w:id="1265844038">
      <w:bodyDiv w:val="1"/>
      <w:marLeft w:val="0"/>
      <w:marRight w:val="0"/>
      <w:marTop w:val="0"/>
      <w:marBottom w:val="0"/>
      <w:divBdr>
        <w:top w:val="none" w:sz="0" w:space="0" w:color="auto"/>
        <w:left w:val="none" w:sz="0" w:space="0" w:color="auto"/>
        <w:bottom w:val="none" w:sz="0" w:space="0" w:color="auto"/>
        <w:right w:val="none" w:sz="0" w:space="0" w:color="auto"/>
      </w:divBdr>
    </w:div>
    <w:div w:id="1369456041">
      <w:bodyDiv w:val="1"/>
      <w:marLeft w:val="0"/>
      <w:marRight w:val="0"/>
      <w:marTop w:val="0"/>
      <w:marBottom w:val="0"/>
      <w:divBdr>
        <w:top w:val="none" w:sz="0" w:space="0" w:color="auto"/>
        <w:left w:val="none" w:sz="0" w:space="0" w:color="auto"/>
        <w:bottom w:val="none" w:sz="0" w:space="0" w:color="auto"/>
        <w:right w:val="none" w:sz="0" w:space="0" w:color="auto"/>
      </w:divBdr>
    </w:div>
    <w:div w:id="1393233863">
      <w:bodyDiv w:val="1"/>
      <w:marLeft w:val="0"/>
      <w:marRight w:val="0"/>
      <w:marTop w:val="0"/>
      <w:marBottom w:val="0"/>
      <w:divBdr>
        <w:top w:val="none" w:sz="0" w:space="0" w:color="auto"/>
        <w:left w:val="none" w:sz="0" w:space="0" w:color="auto"/>
        <w:bottom w:val="none" w:sz="0" w:space="0" w:color="auto"/>
        <w:right w:val="none" w:sz="0" w:space="0" w:color="auto"/>
      </w:divBdr>
    </w:div>
    <w:div w:id="1548420486">
      <w:bodyDiv w:val="1"/>
      <w:marLeft w:val="0"/>
      <w:marRight w:val="0"/>
      <w:marTop w:val="0"/>
      <w:marBottom w:val="0"/>
      <w:divBdr>
        <w:top w:val="none" w:sz="0" w:space="0" w:color="auto"/>
        <w:left w:val="none" w:sz="0" w:space="0" w:color="auto"/>
        <w:bottom w:val="none" w:sz="0" w:space="0" w:color="auto"/>
        <w:right w:val="none" w:sz="0" w:space="0" w:color="auto"/>
      </w:divBdr>
    </w:div>
    <w:div w:id="1551502466">
      <w:bodyDiv w:val="1"/>
      <w:marLeft w:val="0"/>
      <w:marRight w:val="0"/>
      <w:marTop w:val="0"/>
      <w:marBottom w:val="0"/>
      <w:divBdr>
        <w:top w:val="none" w:sz="0" w:space="0" w:color="auto"/>
        <w:left w:val="none" w:sz="0" w:space="0" w:color="auto"/>
        <w:bottom w:val="none" w:sz="0" w:space="0" w:color="auto"/>
        <w:right w:val="none" w:sz="0" w:space="0" w:color="auto"/>
      </w:divBdr>
    </w:div>
    <w:div w:id="1589726819">
      <w:bodyDiv w:val="1"/>
      <w:marLeft w:val="0"/>
      <w:marRight w:val="0"/>
      <w:marTop w:val="0"/>
      <w:marBottom w:val="0"/>
      <w:divBdr>
        <w:top w:val="none" w:sz="0" w:space="0" w:color="auto"/>
        <w:left w:val="none" w:sz="0" w:space="0" w:color="auto"/>
        <w:bottom w:val="none" w:sz="0" w:space="0" w:color="auto"/>
        <w:right w:val="none" w:sz="0" w:space="0" w:color="auto"/>
      </w:divBdr>
    </w:div>
    <w:div w:id="1629318737">
      <w:bodyDiv w:val="1"/>
      <w:marLeft w:val="0"/>
      <w:marRight w:val="0"/>
      <w:marTop w:val="0"/>
      <w:marBottom w:val="0"/>
      <w:divBdr>
        <w:top w:val="none" w:sz="0" w:space="0" w:color="auto"/>
        <w:left w:val="none" w:sz="0" w:space="0" w:color="auto"/>
        <w:bottom w:val="none" w:sz="0" w:space="0" w:color="auto"/>
        <w:right w:val="none" w:sz="0" w:space="0" w:color="auto"/>
      </w:divBdr>
    </w:div>
    <w:div w:id="1810439498">
      <w:bodyDiv w:val="1"/>
      <w:marLeft w:val="0"/>
      <w:marRight w:val="0"/>
      <w:marTop w:val="0"/>
      <w:marBottom w:val="0"/>
      <w:divBdr>
        <w:top w:val="none" w:sz="0" w:space="0" w:color="auto"/>
        <w:left w:val="none" w:sz="0" w:space="0" w:color="auto"/>
        <w:bottom w:val="none" w:sz="0" w:space="0" w:color="auto"/>
        <w:right w:val="none" w:sz="0" w:space="0" w:color="auto"/>
      </w:divBdr>
    </w:div>
    <w:div w:id="1825973773">
      <w:bodyDiv w:val="1"/>
      <w:marLeft w:val="0"/>
      <w:marRight w:val="0"/>
      <w:marTop w:val="0"/>
      <w:marBottom w:val="0"/>
      <w:divBdr>
        <w:top w:val="none" w:sz="0" w:space="0" w:color="auto"/>
        <w:left w:val="none" w:sz="0" w:space="0" w:color="auto"/>
        <w:bottom w:val="none" w:sz="0" w:space="0" w:color="auto"/>
        <w:right w:val="none" w:sz="0" w:space="0" w:color="auto"/>
      </w:divBdr>
    </w:div>
    <w:div w:id="1924291015">
      <w:bodyDiv w:val="1"/>
      <w:marLeft w:val="0"/>
      <w:marRight w:val="0"/>
      <w:marTop w:val="0"/>
      <w:marBottom w:val="0"/>
      <w:divBdr>
        <w:top w:val="none" w:sz="0" w:space="0" w:color="auto"/>
        <w:left w:val="none" w:sz="0" w:space="0" w:color="auto"/>
        <w:bottom w:val="none" w:sz="0" w:space="0" w:color="auto"/>
        <w:right w:val="none" w:sz="0" w:space="0" w:color="auto"/>
      </w:divBdr>
    </w:div>
    <w:div w:id="2027125414">
      <w:bodyDiv w:val="1"/>
      <w:marLeft w:val="0"/>
      <w:marRight w:val="0"/>
      <w:marTop w:val="0"/>
      <w:marBottom w:val="0"/>
      <w:divBdr>
        <w:top w:val="none" w:sz="0" w:space="0" w:color="auto"/>
        <w:left w:val="none" w:sz="0" w:space="0" w:color="auto"/>
        <w:bottom w:val="none" w:sz="0" w:space="0" w:color="auto"/>
        <w:right w:val="none" w:sz="0" w:space="0" w:color="auto"/>
      </w:divBdr>
    </w:div>
    <w:div w:id="203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1033</Words>
  <Characters>5890</Characters>
  <Application>Microsoft Office Word</Application>
  <DocSecurity>0</DocSecurity>
  <Lines>49</Lines>
  <Paragraphs>13</Paragraphs>
  <ScaleCrop>false</ScaleCrop>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58</cp:revision>
  <dcterms:created xsi:type="dcterms:W3CDTF">2024-08-24T08:23:00Z</dcterms:created>
  <dcterms:modified xsi:type="dcterms:W3CDTF">2024-08-24T15:09:00Z</dcterms:modified>
</cp:coreProperties>
</file>