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2ED94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A068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Core Concept — What is a Custom Annotation?</w:t>
      </w:r>
    </w:p>
    <w:p w14:paraId="3B4108A1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In simple terms:</w:t>
      </w:r>
    </w:p>
    <w:p w14:paraId="48F4D55D" w14:textId="77777777" w:rsidR="00E80DE5" w:rsidRPr="00A06873" w:rsidRDefault="00E80DE5" w:rsidP="00E80DE5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A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custom annotation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is something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you create yourself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to mark or describe parts of your code (like a class, method, or variable) with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special meaning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that your program or framework can later use.</w:t>
      </w:r>
    </w:p>
    <w:p w14:paraId="73AA388F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Java already gives you many built-in annotations such as:</w:t>
      </w:r>
    </w:p>
    <w:p w14:paraId="6448B5BE" w14:textId="77777777" w:rsidR="00E80DE5" w:rsidRPr="00A06873" w:rsidRDefault="00E80DE5" w:rsidP="00E80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@Override</w:t>
      </w:r>
    </w:p>
    <w:p w14:paraId="54711429" w14:textId="77777777" w:rsidR="00E80DE5" w:rsidRPr="00A06873" w:rsidRDefault="00E80DE5" w:rsidP="00E80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@Deprecated</w:t>
      </w:r>
    </w:p>
    <w:p w14:paraId="111F5671" w14:textId="77777777" w:rsidR="00E80DE5" w:rsidRPr="00A06873" w:rsidRDefault="00E80DE5" w:rsidP="00E80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@SuppressWarnings</w:t>
      </w:r>
    </w:p>
    <w:p w14:paraId="7A43F5F4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But sometimes,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you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may want to define your own rule or marker.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That’s when you create a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custom annotation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1C3F87BB" w14:textId="77777777" w:rsidR="00E80DE5" w:rsidRPr="00A06873" w:rsidRDefault="003138F0" w:rsidP="00E80DE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550770D">
          <v:rect id="_x0000_i1025" style="width:0;height:1.5pt" o:hralign="center" o:hrstd="t" o:hr="t" fillcolor="#a0a0a0" stroked="f"/>
        </w:pict>
      </w:r>
    </w:p>
    <w:p w14:paraId="4C46CE99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Think of an annotation like a "sticker" you attach to code.</w:t>
      </w:r>
    </w:p>
    <w:p w14:paraId="5370B03A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If you stick it on a class or method, you can later read that sticker and perform special logic.</w:t>
      </w:r>
    </w:p>
    <w:p w14:paraId="25258973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Example idea:</w:t>
      </w:r>
    </w:p>
    <w:p w14:paraId="2C16B53B" w14:textId="77777777" w:rsidR="00E80DE5" w:rsidRPr="00A06873" w:rsidRDefault="00E80DE5" w:rsidP="00E80DE5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“Whenever I stick @LogExecutionTime on a method, I want to automatically log how long that method took to run.”</w:t>
      </w:r>
    </w:p>
    <w:p w14:paraId="7E33519A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That “sticker” is your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custom annotation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11CE717E" w14:textId="77777777" w:rsidR="00E80DE5" w:rsidRPr="00A06873" w:rsidRDefault="003138F0" w:rsidP="00E80DE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AF4010B">
          <v:rect id="_x0000_i1026" style="width:0;height:1.5pt" o:hralign="center" o:hrstd="t" o:hr="t" fillcolor="#a0a0a0" stroked="f"/>
        </w:pict>
      </w:r>
    </w:p>
    <w:p w14:paraId="37E49BA8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️ 2️</w:t>
      </w:r>
      <w:r w:rsidRPr="00A068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to Create a Custom Annotation</w:t>
      </w:r>
    </w:p>
    <w:p w14:paraId="58344E4D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Creating an annotation is similar to creating an interface —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>but instead of interface, we write @interface.</w:t>
      </w:r>
    </w:p>
    <w:p w14:paraId="69ACCABE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Example: A Simple Annotation</w:t>
      </w:r>
    </w:p>
    <w:p w14:paraId="24EAD502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public @interface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MyAnnotation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5FFA7C79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String </w:t>
      </w:r>
      <w:proofErr w:type="gramStart"/>
      <w:r w:rsidRPr="00A06873">
        <w:rPr>
          <w:rFonts w:eastAsia="Times New Roman" w:cstheme="minorHAnsi"/>
          <w:sz w:val="36"/>
          <w:szCs w:val="36"/>
          <w:lang w:eastAsia="en-IN"/>
        </w:rPr>
        <w:t>value(</w:t>
      </w:r>
      <w:proofErr w:type="gramEnd"/>
      <w:r w:rsidRPr="00A06873">
        <w:rPr>
          <w:rFonts w:eastAsia="Times New Roman" w:cstheme="minorHAnsi"/>
          <w:sz w:val="36"/>
          <w:szCs w:val="36"/>
          <w:lang w:eastAsia="en-IN"/>
        </w:rPr>
        <w:t>);  // property inside the annotation</w:t>
      </w:r>
    </w:p>
    <w:p w14:paraId="27862A7D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6118D2E7" w14:textId="77777777" w:rsidR="00E80DE5" w:rsidRPr="00A06873" w:rsidRDefault="003138F0" w:rsidP="00E80DE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DD8DC3C">
          <v:rect id="_x0000_i1027" style="width:0;height:1.5pt" o:hralign="center" o:hrstd="t" o:hr="t" fillcolor="#a0a0a0" stroked="f"/>
        </w:pict>
      </w:r>
    </w:p>
    <w:p w14:paraId="105FCB6D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What’s Happening Here?</w:t>
      </w:r>
    </w:p>
    <w:p w14:paraId="460BD077" w14:textId="77777777" w:rsidR="00E80DE5" w:rsidRPr="00A06873" w:rsidRDefault="00E80DE5" w:rsidP="00E80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public @interface — this tells Java you are creating a new annotation.</w:t>
      </w:r>
    </w:p>
    <w:p w14:paraId="4E494417" w14:textId="77777777" w:rsidR="00E80DE5" w:rsidRPr="00A06873" w:rsidRDefault="00E80DE5" w:rsidP="00E80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Inside it, you can define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elements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(like variables) which act as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inputs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to your annotation.</w:t>
      </w:r>
    </w:p>
    <w:p w14:paraId="6BC5FE8B" w14:textId="77777777" w:rsidR="00E80DE5" w:rsidRPr="00A06873" w:rsidRDefault="00E80DE5" w:rsidP="00E80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In the above example, </w:t>
      </w:r>
      <w:proofErr w:type="gramStart"/>
      <w:r w:rsidRPr="00A06873">
        <w:rPr>
          <w:rFonts w:eastAsia="Times New Roman" w:cstheme="minorHAnsi"/>
          <w:sz w:val="36"/>
          <w:szCs w:val="36"/>
          <w:lang w:eastAsia="en-IN"/>
        </w:rPr>
        <w:t>value(</w:t>
      </w:r>
      <w:proofErr w:type="gramEnd"/>
      <w:r w:rsidRPr="00A06873">
        <w:rPr>
          <w:rFonts w:eastAsia="Times New Roman" w:cstheme="minorHAnsi"/>
          <w:sz w:val="36"/>
          <w:szCs w:val="36"/>
          <w:lang w:eastAsia="en-IN"/>
        </w:rPr>
        <w:t>) is like a parameter that can hold a string.</w:t>
      </w:r>
    </w:p>
    <w:p w14:paraId="25C312AF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You can now use this annotation anywhere in your project:</w:t>
      </w:r>
    </w:p>
    <w:p w14:paraId="47B08489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@MyAnnotation(value = "Hello Annotation")</w:t>
      </w:r>
    </w:p>
    <w:p w14:paraId="59D9681D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public class Demo {</w:t>
      </w:r>
    </w:p>
    <w:p w14:paraId="047C1367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27011B5B" w14:textId="77777777" w:rsidR="00E80DE5" w:rsidRPr="00A06873" w:rsidRDefault="003138F0" w:rsidP="00E80DE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4385D073">
          <v:rect id="_x0000_i1028" style="width:0;height:1.5pt" o:hralign="center" o:hrstd="t" o:hr="t" fillcolor="#a0a0a0" stroked="f"/>
        </w:pict>
      </w:r>
    </w:p>
    <w:p w14:paraId="708329BA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A068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We Use @Retention and @Target</w:t>
      </w:r>
    </w:p>
    <w:p w14:paraId="72E4C332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When we create our own annotation, Java wants to know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two important things:</w:t>
      </w:r>
    </w:p>
    <w:p w14:paraId="4D215477" w14:textId="77777777" w:rsidR="00E80DE5" w:rsidRPr="00A06873" w:rsidRDefault="00E80DE5" w:rsidP="00E80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How long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should the annotation stay in the program? → @Retention</w:t>
      </w:r>
    </w:p>
    <w:p w14:paraId="12B24A73" w14:textId="77777777" w:rsidR="00E80DE5" w:rsidRPr="00A06873" w:rsidRDefault="00E80DE5" w:rsidP="00E80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Where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can the annotation be applied? (Class, Method, Field, etc.) → @Target</w:t>
      </w:r>
    </w:p>
    <w:p w14:paraId="5CDEE2DC" w14:textId="77777777" w:rsidR="00E80DE5" w:rsidRPr="00A06873" w:rsidRDefault="003138F0" w:rsidP="00E80DE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F9A9FC5">
          <v:rect id="_x0000_i1029" style="width:0;height:1.5pt" o:hralign="center" o:hrstd="t" o:hr="t" fillcolor="#a0a0a0" stroked="f"/>
        </w:pict>
      </w:r>
    </w:p>
    <w:p w14:paraId="6DB1FDE4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 w:rsidRPr="00A068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@Target — Where can you use the annotation?</w:t>
      </w:r>
    </w:p>
    <w:p w14:paraId="60660A37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Core Concept:</w:t>
      </w:r>
    </w:p>
    <w:p w14:paraId="45A2B985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@Target defines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where your custom annotation can be applied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0EB3FF7B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Java provides a special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enum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called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ElementType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with possible locations.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302"/>
      </w:tblGrid>
      <w:tr w:rsidR="00E80DE5" w:rsidRPr="00A06873" w14:paraId="2BAE23AB" w14:textId="77777777" w:rsidTr="00E80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CD532" w14:textId="77777777" w:rsidR="00E80DE5" w:rsidRPr="00A06873" w:rsidRDefault="00E80DE5" w:rsidP="00E80D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ElementType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BABE4" w14:textId="77777777" w:rsidR="00E80DE5" w:rsidRPr="00A06873" w:rsidRDefault="00E80DE5" w:rsidP="00E80D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E80DE5" w:rsidRPr="00A06873" w14:paraId="266285F1" w14:textId="77777777" w:rsidTr="00E80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28CB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78CD23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Class, interface,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enum</w:t>
            </w:r>
            <w:proofErr w:type="spellEnd"/>
          </w:p>
        </w:tc>
      </w:tr>
      <w:tr w:rsidR="00E80DE5" w:rsidRPr="00A06873" w14:paraId="38A673F2" w14:textId="77777777" w:rsidTr="00E80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3A4E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FE8E50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Method only</w:t>
            </w:r>
          </w:p>
        </w:tc>
      </w:tr>
      <w:tr w:rsidR="00E80DE5" w:rsidRPr="00A06873" w14:paraId="42EC472C" w14:textId="77777777" w:rsidTr="00E80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DF6E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1A7AF7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Variable or field</w:t>
            </w:r>
          </w:p>
        </w:tc>
      </w:tr>
      <w:tr w:rsidR="00E80DE5" w:rsidRPr="00A06873" w14:paraId="22BDBD42" w14:textId="77777777" w:rsidTr="00E80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3D1F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FCBBCF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Method parameter</w:t>
            </w:r>
          </w:p>
        </w:tc>
      </w:tr>
      <w:tr w:rsidR="00E80DE5" w:rsidRPr="00A06873" w14:paraId="3451E460" w14:textId="77777777" w:rsidTr="00E80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4446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BD20D38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Constructor</w:t>
            </w:r>
          </w:p>
        </w:tc>
      </w:tr>
      <w:tr w:rsidR="00E80DE5" w:rsidRPr="00A06873" w14:paraId="18CE24A0" w14:textId="77777777" w:rsidTr="00E80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1835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25B48139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Package level</w:t>
            </w:r>
          </w:p>
        </w:tc>
      </w:tr>
    </w:tbl>
    <w:p w14:paraId="375FDB74" w14:textId="77777777" w:rsidR="00E80DE5" w:rsidRPr="00A06873" w:rsidRDefault="003138F0" w:rsidP="00E80DE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9F03A28">
          <v:rect id="_x0000_i1030" style="width:0;height:1.5pt" o:hralign="center" o:hrstd="t" o:hr="t" fillcolor="#a0a0a0" stroked="f"/>
        </w:pict>
      </w:r>
    </w:p>
    <w:p w14:paraId="7372B5FF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with @Target:</w:t>
      </w:r>
    </w:p>
    <w:p w14:paraId="12BCF512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java.lang.annotation.Target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761269B6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java.lang.annotation.ElementType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3B6E5178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238473B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@Target(ElementType.METHOD)   // can be used only on methods</w:t>
      </w:r>
    </w:p>
    <w:p w14:paraId="141165B9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public @interface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MyAnnotation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7A782206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String value();</w:t>
      </w:r>
    </w:p>
    <w:p w14:paraId="6DBE4CBE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38930BEF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Now if you try to use this annotation on a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class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, you’ll get a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compile-time error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It can only be placed on a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method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7C3DB3DA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public class Demo {</w:t>
      </w:r>
    </w:p>
    <w:p w14:paraId="66299ED7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5BF86A1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@MyAnnotation("Hello")   // </w:t>
      </w:r>
      <w:r w:rsidRPr="00A06873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allowed</w:t>
      </w:r>
    </w:p>
    <w:p w14:paraId="7F9CB73C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public void test() {}</w:t>
      </w:r>
    </w:p>
    <w:p w14:paraId="3A2E7674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3830B25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//@MyAnnotation("Hi")    // </w:t>
      </w:r>
      <w:r w:rsidRPr="00A06873"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not allowed on class</w:t>
      </w:r>
    </w:p>
    <w:p w14:paraId="754F5D76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00C15B9A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So, @Target is like telling Java:</w:t>
      </w:r>
    </w:p>
    <w:p w14:paraId="14E3CD6F" w14:textId="77777777" w:rsidR="00E80DE5" w:rsidRPr="00A06873" w:rsidRDefault="00E80DE5" w:rsidP="00E80DE5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“Only allow this sticker to be placed on specific types of code.”</w:t>
      </w:r>
    </w:p>
    <w:p w14:paraId="024CCE6E" w14:textId="77777777" w:rsidR="00E80DE5" w:rsidRPr="00A06873" w:rsidRDefault="003138F0" w:rsidP="00E80DE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3FF3F875">
          <v:rect id="_x0000_i1031" style="width:0;height:1.5pt" o:hralign="center" o:hrstd="t" o:hr="t" fillcolor="#a0a0a0" stroked="f"/>
        </w:pict>
      </w:r>
    </w:p>
    <w:p w14:paraId="57980C4B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⏳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 w:rsidRPr="00A068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@Retention — How long should the annotation stay?</w:t>
      </w:r>
    </w:p>
    <w:p w14:paraId="7F1C6F86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Core Concept:</w:t>
      </w:r>
    </w:p>
    <w:p w14:paraId="00EF71C7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@Retention defines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the life duration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of your annotation in the program.</w:t>
      </w:r>
    </w:p>
    <w:p w14:paraId="7CEC89C6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There are 3 retention policies inside the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RetentionPolicy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enum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7141"/>
        <w:gridCol w:w="4206"/>
      </w:tblGrid>
      <w:tr w:rsidR="00E80DE5" w:rsidRPr="00A06873" w14:paraId="3A9C236A" w14:textId="77777777" w:rsidTr="00E80D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E70C3" w14:textId="77777777" w:rsidR="00E80DE5" w:rsidRPr="00A06873" w:rsidRDefault="00E80DE5" w:rsidP="00E80D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Retention Policy</w:t>
            </w:r>
          </w:p>
        </w:tc>
        <w:tc>
          <w:tcPr>
            <w:tcW w:w="0" w:type="auto"/>
            <w:vAlign w:val="center"/>
            <w:hideMark/>
          </w:tcPr>
          <w:p w14:paraId="3CE8A336" w14:textId="77777777" w:rsidR="00E80DE5" w:rsidRPr="00A06873" w:rsidRDefault="00E80DE5" w:rsidP="00E80D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3CA1533" w14:textId="77777777" w:rsidR="00E80DE5" w:rsidRPr="00A06873" w:rsidRDefault="00E80DE5" w:rsidP="00E80DE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Availability</w:t>
            </w:r>
          </w:p>
        </w:tc>
      </w:tr>
      <w:tr w:rsidR="00E80DE5" w:rsidRPr="00A06873" w14:paraId="1B162A5E" w14:textId="77777777" w:rsidTr="00E80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63D7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D8DE9C7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Available only in source code; removed after compilation</w:t>
            </w:r>
          </w:p>
        </w:tc>
        <w:tc>
          <w:tcPr>
            <w:tcW w:w="0" w:type="auto"/>
            <w:vAlign w:val="center"/>
            <w:hideMark/>
          </w:tcPr>
          <w:p w14:paraId="684E3362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Seen by compiler only</w:t>
            </w:r>
          </w:p>
        </w:tc>
      </w:tr>
      <w:tr w:rsidR="00E80DE5" w:rsidRPr="00A06873" w14:paraId="71F8479F" w14:textId="77777777" w:rsidTr="00E80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23FA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8C500C4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Stored in .class file but not available at runtime</w:t>
            </w:r>
          </w:p>
        </w:tc>
        <w:tc>
          <w:tcPr>
            <w:tcW w:w="0" w:type="auto"/>
            <w:vAlign w:val="center"/>
            <w:hideMark/>
          </w:tcPr>
          <w:p w14:paraId="68BB3BF6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Seen by JVM but not reflection</w:t>
            </w:r>
          </w:p>
        </w:tc>
      </w:tr>
      <w:tr w:rsidR="00E80DE5" w:rsidRPr="00A06873" w14:paraId="68A2098A" w14:textId="77777777" w:rsidTr="00E80D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973F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F1728B9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Available even when the program runs</w:t>
            </w:r>
          </w:p>
        </w:tc>
        <w:tc>
          <w:tcPr>
            <w:tcW w:w="0" w:type="auto"/>
            <w:vAlign w:val="center"/>
            <w:hideMark/>
          </w:tcPr>
          <w:p w14:paraId="26821D12" w14:textId="77777777" w:rsidR="00E80DE5" w:rsidRPr="00A06873" w:rsidRDefault="00E80DE5" w:rsidP="00E80DE5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Seen by reflection / frameworks</w:t>
            </w:r>
          </w:p>
        </w:tc>
      </w:tr>
    </w:tbl>
    <w:p w14:paraId="2B54D058" w14:textId="77777777" w:rsidR="00E80DE5" w:rsidRPr="00A06873" w:rsidRDefault="003138F0" w:rsidP="00E80DE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D8F77E0">
          <v:rect id="_x0000_i1032" style="width:0;height:1.5pt" o:hralign="center" o:hrstd="t" o:hr="t" fillcolor="#a0a0a0" stroked="f"/>
        </w:pict>
      </w:r>
    </w:p>
    <w:p w14:paraId="6FC9984E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with @Retention:</w:t>
      </w:r>
    </w:p>
    <w:p w14:paraId="23E4EE76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java.lang.annotation.Retention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209CDDBD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java.lang.annotation.RetentionPolicy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3CF37054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2292A18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@Retention(RetentionPolicy.RUNTIME)   // keep it till runtime</w:t>
      </w:r>
    </w:p>
    <w:p w14:paraId="6040C3EB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@Target(ElementType.METHOD)           // can be used on methods only</w:t>
      </w:r>
    </w:p>
    <w:p w14:paraId="2FA8E91C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public @interface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MyAnnotation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7E03AFBC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String value();</w:t>
      </w:r>
    </w:p>
    <w:p w14:paraId="6E79B3F5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4DF9B72A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Now this annotation will stay alive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during the program execution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So, we can read it using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reflection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7FF49527" w14:textId="77777777" w:rsidR="00E80DE5" w:rsidRPr="00A06873" w:rsidRDefault="003138F0" w:rsidP="00E80DE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3F677E8">
          <v:rect id="_x0000_i1033" style="width:0;height:1.5pt" o:hralign="center" o:hrstd="t" o:hr="t" fillcolor="#a0a0a0" stroked="f"/>
        </w:pict>
      </w:r>
    </w:p>
    <w:p w14:paraId="650B03A2" w14:textId="77777777" w:rsidR="00E80DE5" w:rsidRPr="00A06873" w:rsidRDefault="00E80DE5" w:rsidP="00E80D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 w:rsidRPr="00A0687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Example: Full Custom Annotation + Reading It</w:t>
      </w:r>
    </w:p>
    <w:p w14:paraId="72975177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Let’s put everything together </w:t>
      </w:r>
      <w:r w:rsidRPr="00A06873">
        <w:rPr>
          <w:rFonts w:ascii="Segoe UI Emoji" w:eastAsia="Times New Roman" w:hAnsi="Segoe UI Emoji" w:cs="Segoe UI Emoji"/>
          <w:sz w:val="36"/>
          <w:szCs w:val="36"/>
          <w:lang w:eastAsia="en-IN"/>
        </w:rPr>
        <w:t>👇</w:t>
      </w:r>
    </w:p>
    <w:p w14:paraId="321D267C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java.lang.annotation.Retention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235A3E63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java.lang.annotation.RetentionPolicy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58181F8D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java.lang.annotation.Target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307F37EB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java.lang.annotation.ElementType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1B910817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25F02C67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// 1. Create the annotation</w:t>
      </w:r>
    </w:p>
    <w:p w14:paraId="09E4414A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@Retention(RetentionPolicy.RUNTIME)</w:t>
      </w:r>
    </w:p>
    <w:p w14:paraId="14A96D81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@Target(ElementType.METHOD)</w:t>
      </w:r>
    </w:p>
    <w:p w14:paraId="42DABB7D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public @interface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MyAnnotation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5C578B24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String value();</w:t>
      </w:r>
    </w:p>
    <w:p w14:paraId="2581D107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003CB112" w14:textId="77777777" w:rsidR="00E80DE5" w:rsidRPr="00A06873" w:rsidRDefault="00E80DE5" w:rsidP="00E80DE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lastRenderedPageBreak/>
        <w:t>Now, use it:</w:t>
      </w:r>
    </w:p>
    <w:p w14:paraId="3361A381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public class Demo {</w:t>
      </w:r>
    </w:p>
    <w:p w14:paraId="43CA6CE6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7C07E09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@MyAnnotation("Hello Java")</w:t>
      </w:r>
    </w:p>
    <w:p w14:paraId="3EAFE7E0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public void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sayHello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() {</w:t>
      </w:r>
    </w:p>
    <w:p w14:paraId="7D5F5696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("Inside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sayHello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()");</w:t>
      </w:r>
    </w:p>
    <w:p w14:paraId="4D89AD01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35BEEA96" w14:textId="77777777" w:rsidR="00E80DE5" w:rsidRPr="00A06873" w:rsidRDefault="00E80DE5" w:rsidP="00E80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702B949A" w14:textId="77777777" w:rsidR="00C5385E" w:rsidRPr="00A06873" w:rsidRDefault="00C5385E">
      <w:pPr>
        <w:rPr>
          <w:rFonts w:cstheme="minorHAnsi"/>
          <w:sz w:val="36"/>
          <w:szCs w:val="36"/>
        </w:rPr>
      </w:pPr>
    </w:p>
    <w:p w14:paraId="100951AC" w14:textId="2B7F9E7D" w:rsidR="009C0A88" w:rsidRPr="00A06873" w:rsidRDefault="007F3B83">
      <w:pPr>
        <w:rPr>
          <w:rFonts w:cstheme="minorHAnsi"/>
          <w:sz w:val="36"/>
          <w:szCs w:val="36"/>
        </w:rPr>
      </w:pPr>
      <w:proofErr w:type="spellStart"/>
      <w:r w:rsidRPr="00A06873">
        <w:rPr>
          <w:rFonts w:cstheme="minorHAnsi"/>
          <w:sz w:val="36"/>
          <w:szCs w:val="36"/>
        </w:rPr>
        <w:t>Eg</w:t>
      </w:r>
      <w:proofErr w:type="spellEnd"/>
      <w:r w:rsidRPr="00A06873">
        <w:rPr>
          <w:rFonts w:cstheme="minorHAnsi"/>
          <w:sz w:val="36"/>
          <w:szCs w:val="36"/>
        </w:rPr>
        <w:t xml:space="preserve">: </w:t>
      </w:r>
      <w:proofErr w:type="spellStart"/>
      <w:r w:rsidR="00F5661B" w:rsidRPr="00A06873">
        <w:rPr>
          <w:rFonts w:cstheme="minorHAnsi"/>
          <w:sz w:val="36"/>
          <w:szCs w:val="36"/>
        </w:rPr>
        <w:t>CustomAnnotation</w:t>
      </w:r>
      <w:proofErr w:type="spellEnd"/>
    </w:p>
    <w:p w14:paraId="076BE11B" w14:textId="77777777" w:rsidR="00C941C8" w:rsidRPr="00A06873" w:rsidRDefault="00C941C8">
      <w:pPr>
        <w:rPr>
          <w:rFonts w:cstheme="minorHAnsi"/>
          <w:sz w:val="36"/>
          <w:szCs w:val="36"/>
        </w:rPr>
      </w:pPr>
    </w:p>
    <w:p w14:paraId="0A9E5917" w14:textId="77777777" w:rsidR="0079307E" w:rsidRPr="00A06873" w:rsidRDefault="0079307E" w:rsidP="0079307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🧩</w:t>
      </w:r>
      <w:r w:rsidRPr="00A06873">
        <w:rPr>
          <w:rFonts w:asciiTheme="minorHAnsi" w:hAnsiTheme="minorHAnsi" w:cstheme="minorHAnsi"/>
          <w:sz w:val="36"/>
          <w:szCs w:val="36"/>
        </w:rPr>
        <w:t xml:space="preserve"> Step 2: Create the Custom Annotation</w:t>
      </w:r>
    </w:p>
    <w:p w14:paraId="77CC9042" w14:textId="77777777" w:rsidR="0079307E" w:rsidRPr="00A06873" w:rsidRDefault="0079307E" w:rsidP="0079307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File: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MyAnnotation.java</w:t>
      </w:r>
    </w:p>
    <w:p w14:paraId="7DC72A0F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in.orcas.annotations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CA58BD7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5F2A3D3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java.lang.annotation.Retention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883C4FF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java.lang.annotation.RetentionPolicy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2294154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java.lang.annotation.Target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3BC136D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java.lang.annotation.ElementType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31420342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C83B977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>// 1️</w:t>
      </w:r>
      <w:r w:rsidRPr="00A06873">
        <w:rPr>
          <w:rStyle w:val="hljs-comment"/>
          <w:rFonts w:ascii="Tahoma" w:hAnsi="Tahoma" w:cs="Tahoma"/>
          <w:sz w:val="36"/>
          <w:szCs w:val="36"/>
        </w:rPr>
        <w:t>⃣</w:t>
      </w: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 xml:space="preserve"> How long annotation should stay</w:t>
      </w:r>
    </w:p>
    <w:p w14:paraId="746EF6CC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meta"/>
          <w:rFonts w:asciiTheme="minorHAnsi" w:hAnsiTheme="minorHAnsi" w:cstheme="minorHAnsi"/>
          <w:sz w:val="36"/>
          <w:szCs w:val="36"/>
        </w:rPr>
        <w:t>@Retention(RetentionPolicy.RUNTIME)</w:t>
      </w:r>
    </w:p>
    <w:p w14:paraId="5FFEF7E1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37851AC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>// 2️</w:t>
      </w:r>
      <w:r w:rsidRPr="00A06873">
        <w:rPr>
          <w:rStyle w:val="hljs-comment"/>
          <w:rFonts w:ascii="Tahoma" w:hAnsi="Tahoma" w:cs="Tahoma"/>
          <w:sz w:val="36"/>
          <w:szCs w:val="36"/>
        </w:rPr>
        <w:t>⃣</w:t>
      </w: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 xml:space="preserve"> Where annotation can be used</w:t>
      </w:r>
    </w:p>
    <w:p w14:paraId="49E212A5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meta"/>
          <w:rFonts w:asciiTheme="minorHAnsi" w:hAnsiTheme="minorHAnsi" w:cstheme="minorHAnsi"/>
          <w:sz w:val="36"/>
          <w:szCs w:val="36"/>
        </w:rPr>
        <w:t xml:space="preserve">@Target({ElementType.TYPE, </w:t>
      </w:r>
      <w:proofErr w:type="spellStart"/>
      <w:r w:rsidRPr="00A06873">
        <w:rPr>
          <w:rStyle w:val="hljs-meta"/>
          <w:rFonts w:asciiTheme="minorHAnsi" w:hAnsiTheme="minorHAnsi" w:cstheme="minorHAnsi"/>
          <w:sz w:val="36"/>
          <w:szCs w:val="36"/>
        </w:rPr>
        <w:t>ElementType.METHOD</w:t>
      </w:r>
      <w:proofErr w:type="spellEnd"/>
      <w:r w:rsidRPr="00A06873">
        <w:rPr>
          <w:rStyle w:val="hljs-meta"/>
          <w:rFonts w:asciiTheme="minorHAnsi" w:hAnsiTheme="minorHAnsi" w:cstheme="minorHAnsi"/>
          <w:sz w:val="36"/>
          <w:szCs w:val="36"/>
        </w:rPr>
        <w:t>})</w:t>
      </w:r>
    </w:p>
    <w:p w14:paraId="00F211A5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19BA847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>// 3️</w:t>
      </w:r>
      <w:r w:rsidRPr="00A06873">
        <w:rPr>
          <w:rStyle w:val="hljs-comment"/>
          <w:rFonts w:ascii="Tahoma" w:hAnsi="Tahoma" w:cs="Tahoma"/>
          <w:sz w:val="36"/>
          <w:szCs w:val="36"/>
        </w:rPr>
        <w:t>⃣</w:t>
      </w: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 xml:space="preserve"> Create the annotation</w:t>
      </w:r>
    </w:p>
    <w:p w14:paraId="2B93949F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meta"/>
          <w:rFonts w:asciiTheme="minorHAnsi" w:hAnsiTheme="minorHAnsi" w:cstheme="minorHAnsi"/>
          <w:sz w:val="36"/>
          <w:szCs w:val="36"/>
        </w:rPr>
        <w:t>@interface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MyAnnotation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7B95B1F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CE99969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>// Properties (these act like inputs to the annotation)</w:t>
      </w:r>
    </w:p>
    <w:p w14:paraId="28AF5997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String </w:t>
      </w:r>
      <w:r w:rsidRPr="00A06873">
        <w:rPr>
          <w:rStyle w:val="hljs-title"/>
          <w:rFonts w:asciiTheme="minorHAnsi" w:hAnsiTheme="minorHAnsi" w:cstheme="minorHAnsi"/>
          <w:sz w:val="36"/>
          <w:szCs w:val="36"/>
        </w:rPr>
        <w:t>author</w:t>
      </w:r>
      <w:r w:rsidRPr="00A06873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"Unknown"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A0CC6DA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String </w:t>
      </w:r>
      <w:r w:rsidRPr="00A06873">
        <w:rPr>
          <w:rStyle w:val="hljs-title"/>
          <w:rFonts w:asciiTheme="minorHAnsi" w:hAnsiTheme="minorHAnsi" w:cstheme="minorHAnsi"/>
          <w:sz w:val="36"/>
          <w:szCs w:val="36"/>
        </w:rPr>
        <w:t>version</w:t>
      </w:r>
      <w:r w:rsidRPr="00A06873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"1.0"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735809A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A933A89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FD3018">
          <v:rect id="_x0000_i1034" style="width:0;height:1.5pt" o:hralign="center" o:hrstd="t" o:hr="t" fillcolor="#a0a0a0" stroked="f"/>
        </w:pict>
      </w:r>
    </w:p>
    <w:p w14:paraId="6D396226" w14:textId="77777777" w:rsidR="0079307E" w:rsidRPr="00A06873" w:rsidRDefault="0079307E" w:rsidP="0079307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🔍</w:t>
      </w:r>
      <w:r w:rsidRPr="00A06873">
        <w:rPr>
          <w:rFonts w:asciiTheme="minorHAnsi" w:hAnsiTheme="minorHAnsi" w:cstheme="minorHAnsi"/>
          <w:sz w:val="36"/>
          <w:szCs w:val="36"/>
        </w:rPr>
        <w:t xml:space="preserve"> Explanation</w:t>
      </w:r>
    </w:p>
    <w:p w14:paraId="4D77377A" w14:textId="77777777" w:rsidR="0079307E" w:rsidRPr="00A06873" w:rsidRDefault="0079307E" w:rsidP="0079307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@Retention(RetentionPolicy.RUNTIME)</w:t>
      </w:r>
    </w:p>
    <w:p w14:paraId="71981DE8" w14:textId="77777777" w:rsidR="0079307E" w:rsidRPr="00A06873" w:rsidRDefault="0079307E" w:rsidP="0079307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Means annotation will be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kept until runtime</w:t>
      </w:r>
      <w:r w:rsidRPr="00A06873">
        <w:rPr>
          <w:rFonts w:asciiTheme="minorHAnsi" w:hAnsiTheme="minorHAnsi" w:cstheme="minorHAnsi"/>
          <w:sz w:val="36"/>
          <w:szCs w:val="36"/>
        </w:rPr>
        <w:t>.</w:t>
      </w:r>
    </w:p>
    <w:p w14:paraId="73C03E45" w14:textId="77777777" w:rsidR="0079307E" w:rsidRPr="00A06873" w:rsidRDefault="0079307E" w:rsidP="0079307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>So, Spring (or any Java code using reflection) can read it while the application runs.</w:t>
      </w:r>
    </w:p>
    <w:p w14:paraId="3121D9F9" w14:textId="77777777" w:rsidR="0079307E" w:rsidRPr="00A06873" w:rsidRDefault="0079307E" w:rsidP="0079307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 xml:space="preserve">@Target({ElementType.TYPE, </w:t>
      </w:r>
      <w:proofErr w:type="spellStart"/>
      <w:r w:rsidRPr="00A06873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ElementType.METHOD</w:t>
      </w:r>
      <w:proofErr w:type="spellEnd"/>
      <w:r w:rsidRPr="00A06873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})</w:t>
      </w:r>
    </w:p>
    <w:p w14:paraId="7AB3F780" w14:textId="77777777" w:rsidR="0079307E" w:rsidRPr="00A06873" w:rsidRDefault="0079307E" w:rsidP="0079307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Means this annotation can be used on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classes</w:t>
      </w:r>
      <w:r w:rsidRPr="00A06873">
        <w:rPr>
          <w:rFonts w:asciiTheme="minorHAnsi" w:hAnsiTheme="minorHAnsi" w:cstheme="minorHAnsi"/>
          <w:sz w:val="36"/>
          <w:szCs w:val="36"/>
        </w:rPr>
        <w:t xml:space="preserve"> and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methods</w:t>
      </w:r>
      <w:r w:rsidRPr="00A06873">
        <w:rPr>
          <w:rFonts w:asciiTheme="minorHAnsi" w:hAnsiTheme="minorHAnsi" w:cstheme="minorHAnsi"/>
          <w:sz w:val="36"/>
          <w:szCs w:val="36"/>
        </w:rPr>
        <w:t>.</w:t>
      </w:r>
    </w:p>
    <w:p w14:paraId="652AE5BB" w14:textId="77777777" w:rsidR="0079307E" w:rsidRPr="00A06873" w:rsidRDefault="0079307E" w:rsidP="0079307E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 xml:space="preserve">public @interface </w:t>
      </w:r>
      <w:proofErr w:type="spellStart"/>
      <w:r w:rsidRPr="00A06873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MyAnnotation</w:t>
      </w:r>
      <w:proofErr w:type="spellEnd"/>
    </w:p>
    <w:p w14:paraId="39BC1711" w14:textId="77777777" w:rsidR="0079307E" w:rsidRPr="00A06873" w:rsidRDefault="0079307E" w:rsidP="0079307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Defines a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custom annotation</w:t>
      </w:r>
      <w:r w:rsidRPr="00A06873">
        <w:rPr>
          <w:rFonts w:asciiTheme="minorHAnsi" w:hAnsiTheme="minorHAnsi" w:cstheme="minorHAnsi"/>
          <w:sz w:val="36"/>
          <w:szCs w:val="36"/>
        </w:rPr>
        <w:t>.</w:t>
      </w:r>
    </w:p>
    <w:p w14:paraId="7FCDC2BC" w14:textId="77777777" w:rsidR="0079307E" w:rsidRPr="00A06873" w:rsidRDefault="0079307E" w:rsidP="0079307E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Inside it, you can declare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properties</w:t>
      </w:r>
      <w:r w:rsidRPr="00A06873">
        <w:rPr>
          <w:rFonts w:asciiTheme="minorHAnsi" w:hAnsiTheme="minorHAnsi" w:cstheme="minorHAnsi"/>
          <w:sz w:val="36"/>
          <w:szCs w:val="36"/>
        </w:rPr>
        <w:t xml:space="preserve"> (like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author</w:t>
      </w:r>
      <w:r w:rsidRPr="00A06873">
        <w:rPr>
          <w:rFonts w:asciiTheme="minorHAnsi" w:hAnsiTheme="minorHAnsi" w:cstheme="minorHAnsi"/>
          <w:sz w:val="36"/>
          <w:szCs w:val="36"/>
        </w:rPr>
        <w:t xml:space="preserve">,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version</w:t>
      </w:r>
      <w:r w:rsidRPr="00A06873">
        <w:rPr>
          <w:rFonts w:asciiTheme="minorHAnsi" w:hAnsiTheme="minorHAnsi" w:cstheme="minorHAnsi"/>
          <w:sz w:val="36"/>
          <w:szCs w:val="36"/>
        </w:rPr>
        <w:t>).</w:t>
      </w:r>
    </w:p>
    <w:p w14:paraId="13B4A527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E2AB9DE">
          <v:rect id="_x0000_i1035" style="width:0;height:1.5pt" o:hralign="center" o:hrstd="t" o:hr="t" fillcolor="#a0a0a0" stroked="f"/>
        </w:pict>
      </w:r>
    </w:p>
    <w:p w14:paraId="14309094" w14:textId="77777777" w:rsidR="0079307E" w:rsidRPr="00A06873" w:rsidRDefault="0079307E" w:rsidP="0079307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🧩</w:t>
      </w:r>
      <w:r w:rsidRPr="00A06873">
        <w:rPr>
          <w:rFonts w:asciiTheme="minorHAnsi" w:hAnsiTheme="minorHAnsi" w:cstheme="minorHAnsi"/>
          <w:sz w:val="36"/>
          <w:szCs w:val="36"/>
        </w:rPr>
        <w:t xml:space="preserve"> Step 3: Use It in a Spring Controller</w:t>
      </w:r>
    </w:p>
    <w:p w14:paraId="26273537" w14:textId="77777777" w:rsidR="0079307E" w:rsidRPr="00A06873" w:rsidRDefault="0079307E" w:rsidP="0079307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File: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StudentController.java</w:t>
      </w:r>
    </w:p>
    <w:p w14:paraId="49314257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in.orcas.controller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1CAE8C3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0503C8E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org.springframework.web.bind.annotation.GetMapping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1300AE1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org.springframework.web.bind.annotation.RestController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B1E0473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in.orcas.annotations.MyAnnotation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399D77C9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9092E59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meta"/>
          <w:rFonts w:asciiTheme="minorHAnsi" w:hAnsiTheme="minorHAnsi" w:cstheme="minorHAnsi"/>
          <w:sz w:val="36"/>
          <w:szCs w:val="36"/>
        </w:rPr>
        <w:t>@RestController</w:t>
      </w:r>
    </w:p>
    <w:p w14:paraId="20440A10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meta"/>
          <w:rFonts w:asciiTheme="minorHAnsi" w:hAnsiTheme="minorHAnsi" w:cstheme="minorHAnsi"/>
          <w:sz w:val="36"/>
          <w:szCs w:val="36"/>
        </w:rPr>
        <w:t>@MyAnnotation(author = "Pavan", version = "2.1")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</w:t>
      </w: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>// applied at class level</w:t>
      </w:r>
    </w:p>
    <w:p w14:paraId="6D42D9B5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ljs-title"/>
          <w:rFonts w:asciiTheme="minorHAnsi" w:hAnsiTheme="minorHAnsi" w:cstheme="minorHAnsi"/>
          <w:sz w:val="36"/>
          <w:szCs w:val="36"/>
        </w:rPr>
        <w:t>StudentController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8A6E30D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5612B95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A06873">
        <w:rPr>
          <w:rStyle w:val="hljs-meta"/>
          <w:rFonts w:asciiTheme="minorHAnsi" w:hAnsiTheme="minorHAnsi" w:cstheme="minorHAnsi"/>
          <w:sz w:val="36"/>
          <w:szCs w:val="36"/>
        </w:rPr>
        <w:t>@GetMapping("/hello")</w:t>
      </w:r>
    </w:p>
    <w:p w14:paraId="2BD1E65F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A06873">
        <w:rPr>
          <w:rStyle w:val="hljs-meta"/>
          <w:rFonts w:asciiTheme="minorHAnsi" w:hAnsiTheme="minorHAnsi" w:cstheme="minorHAnsi"/>
          <w:sz w:val="36"/>
          <w:szCs w:val="36"/>
        </w:rPr>
        <w:t>@MyAnnotation(author = "Pavan Kalyan")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 </w:t>
      </w: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>// applied at method level</w:t>
      </w:r>
    </w:p>
    <w:p w14:paraId="2E7F8C13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String </w:t>
      </w:r>
      <w:proofErr w:type="spellStart"/>
      <w:r w:rsidRPr="00A06873">
        <w:rPr>
          <w:rStyle w:val="hljs-title"/>
          <w:rFonts w:asciiTheme="minorHAnsi" w:hAnsiTheme="minorHAnsi" w:cstheme="minorHAnsi"/>
          <w:sz w:val="36"/>
          <w:szCs w:val="36"/>
        </w:rPr>
        <w:t>sayHello</w:t>
      </w:r>
      <w:proofErr w:type="spellEnd"/>
      <w:r w:rsidRPr="00A06873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E2D8C44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"Hello Student!"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46B04F6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8AA3FBC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65BFE7E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A06873">
        <w:rPr>
          <w:rStyle w:val="hljs-meta"/>
          <w:rFonts w:asciiTheme="minorHAnsi" w:hAnsiTheme="minorHAnsi" w:cstheme="minorHAnsi"/>
          <w:sz w:val="36"/>
          <w:szCs w:val="36"/>
        </w:rPr>
        <w:t>@GetMapping("/bye")</w:t>
      </w:r>
    </w:p>
    <w:p w14:paraId="023EF088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String </w:t>
      </w:r>
      <w:proofErr w:type="spellStart"/>
      <w:r w:rsidRPr="00A06873">
        <w:rPr>
          <w:rStyle w:val="hljs-title"/>
          <w:rFonts w:asciiTheme="minorHAnsi" w:hAnsiTheme="minorHAnsi" w:cstheme="minorHAnsi"/>
          <w:sz w:val="36"/>
          <w:szCs w:val="36"/>
        </w:rPr>
        <w:t>sayBye</w:t>
      </w:r>
      <w:proofErr w:type="spellEnd"/>
      <w:r w:rsidRPr="00A06873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39E5332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"Goodbye Student!"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BEA6B13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5B1A9470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5BD730B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297FD8">
          <v:rect id="_x0000_i1036" style="width:0;height:1.5pt" o:hralign="center" o:hrstd="t" o:hr="t" fillcolor="#a0a0a0" stroked="f"/>
        </w:pict>
      </w:r>
    </w:p>
    <w:p w14:paraId="6FF3251D" w14:textId="77777777" w:rsidR="0079307E" w:rsidRPr="00A06873" w:rsidRDefault="0079307E" w:rsidP="0079307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🧩</w:t>
      </w:r>
      <w:r w:rsidRPr="00A06873">
        <w:rPr>
          <w:rFonts w:asciiTheme="minorHAnsi" w:hAnsiTheme="minorHAnsi" w:cstheme="minorHAnsi"/>
          <w:sz w:val="36"/>
          <w:szCs w:val="36"/>
        </w:rPr>
        <w:t xml:space="preserve"> Explanation</w:t>
      </w:r>
    </w:p>
    <w:p w14:paraId="5DE3CB9C" w14:textId="77777777" w:rsidR="0079307E" w:rsidRPr="00A06873" w:rsidRDefault="0079307E" w:rsidP="0079307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>@MyAnnotation(author = "Pavan", version = "2.1")</w:t>
      </w:r>
      <w:r w:rsidRPr="00A06873">
        <w:rPr>
          <w:rFonts w:asciiTheme="minorHAnsi" w:hAnsiTheme="minorHAnsi" w:cstheme="minorHAnsi"/>
          <w:sz w:val="36"/>
          <w:szCs w:val="36"/>
        </w:rPr>
        <w:br/>
        <w:t xml:space="preserve">→ Annotation used at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class level</w:t>
      </w:r>
      <w:r w:rsidRPr="00A06873">
        <w:rPr>
          <w:rFonts w:asciiTheme="minorHAnsi" w:hAnsiTheme="minorHAnsi" w:cstheme="minorHAnsi"/>
          <w:sz w:val="36"/>
          <w:szCs w:val="36"/>
        </w:rPr>
        <w:t xml:space="preserve"> to give metadata about the controller.</w:t>
      </w:r>
    </w:p>
    <w:p w14:paraId="0707061A" w14:textId="77777777" w:rsidR="0079307E" w:rsidRPr="00A06873" w:rsidRDefault="0079307E" w:rsidP="0079307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>@MyAnnotation(author = "Pavan Kalyan")</w:t>
      </w:r>
      <w:r w:rsidRPr="00A06873">
        <w:rPr>
          <w:rFonts w:asciiTheme="minorHAnsi" w:hAnsiTheme="minorHAnsi" w:cstheme="minorHAnsi"/>
          <w:sz w:val="36"/>
          <w:szCs w:val="36"/>
        </w:rPr>
        <w:br/>
        <w:t xml:space="preserve">→ Annotation used at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method level</w:t>
      </w:r>
      <w:r w:rsidRPr="00A06873">
        <w:rPr>
          <w:rFonts w:asciiTheme="minorHAnsi" w:hAnsiTheme="minorHAnsi" w:cstheme="minorHAnsi"/>
          <w:sz w:val="36"/>
          <w:szCs w:val="36"/>
        </w:rPr>
        <w:t xml:space="preserve"> to describe the method.</w:t>
      </w:r>
    </w:p>
    <w:p w14:paraId="3381D289" w14:textId="77777777" w:rsidR="0079307E" w:rsidRPr="00A06873" w:rsidRDefault="0079307E" w:rsidP="0079307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>@GetMapping("/hello")</w:t>
      </w:r>
      <w:r w:rsidRPr="00A06873">
        <w:rPr>
          <w:rFonts w:asciiTheme="minorHAnsi" w:hAnsiTheme="minorHAnsi" w:cstheme="minorHAnsi"/>
          <w:sz w:val="36"/>
          <w:szCs w:val="36"/>
        </w:rPr>
        <w:t xml:space="preserve"> and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@GetMapping("/bye")</w:t>
      </w:r>
      <w:r w:rsidRPr="00A06873">
        <w:rPr>
          <w:rFonts w:asciiTheme="minorHAnsi" w:hAnsiTheme="minorHAnsi" w:cstheme="minorHAnsi"/>
          <w:sz w:val="36"/>
          <w:szCs w:val="36"/>
        </w:rPr>
        <w:br/>
        <w:t>→ Regular Spring endpoints — our annotation doesn’t affect them yet (just adds info).</w:t>
      </w:r>
    </w:p>
    <w:p w14:paraId="1676A95D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B1A6798">
          <v:rect id="_x0000_i1037" style="width:0;height:1.5pt" o:hralign="center" o:hrstd="t" o:hr="t" fillcolor="#a0a0a0" stroked="f"/>
        </w:pict>
      </w:r>
    </w:p>
    <w:p w14:paraId="614C1539" w14:textId="77777777" w:rsidR="0079307E" w:rsidRPr="00A06873" w:rsidRDefault="0079307E" w:rsidP="0079307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🚀</w:t>
      </w:r>
      <w:r w:rsidRPr="00A06873">
        <w:rPr>
          <w:rFonts w:asciiTheme="minorHAnsi" w:hAnsiTheme="minorHAnsi" w:cstheme="minorHAnsi"/>
          <w:sz w:val="36"/>
          <w:szCs w:val="36"/>
        </w:rPr>
        <w:t xml:space="preserve"> Step 4: Main Spring Boot Application</w:t>
      </w:r>
    </w:p>
    <w:p w14:paraId="3ED70DA4" w14:textId="77777777" w:rsidR="0079307E" w:rsidRPr="00A06873" w:rsidRDefault="0079307E" w:rsidP="0079307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File: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SpringAnnotationApp.java</w:t>
      </w:r>
    </w:p>
    <w:p w14:paraId="5B330F90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in.orcas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0E8EFFD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34B8D3D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org.springframework.boot.SpringApplication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47605D8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org.springframework.boot.autoconfigure.SpringBootApplication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ECB2182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1D16399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meta"/>
          <w:rFonts w:asciiTheme="minorHAnsi" w:hAnsiTheme="minorHAnsi" w:cstheme="minorHAnsi"/>
          <w:sz w:val="36"/>
          <w:szCs w:val="36"/>
        </w:rPr>
        <w:t>@SpringBootApplication</w:t>
      </w:r>
    </w:p>
    <w:p w14:paraId="38E6C996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ljs-title"/>
          <w:rFonts w:asciiTheme="minorHAnsi" w:hAnsiTheme="minorHAnsi" w:cstheme="minorHAnsi"/>
          <w:sz w:val="36"/>
          <w:szCs w:val="36"/>
        </w:rPr>
        <w:t>SpringAnnotationApp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08D053A4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A06873">
        <w:rPr>
          <w:rStyle w:val="hljs-params"/>
          <w:rFonts w:asciiTheme="minorHAnsi" w:hAnsiTheme="minorHAnsi" w:cstheme="minorHAnsi"/>
          <w:sz w:val="36"/>
          <w:szCs w:val="36"/>
        </w:rPr>
        <w:t xml:space="preserve">(String[] </w:t>
      </w:r>
      <w:proofErr w:type="spellStart"/>
      <w:r w:rsidRPr="00A06873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A0687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B256D61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SpringApplication.run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SpringAnnotationApp.class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5E201EC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"Spring Boot Custom Annotation Example Started..."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6A7092D9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BBE800C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64337CE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052229">
          <v:rect id="_x0000_i1038" style="width:0;height:1.5pt" o:hralign="center" o:hrstd="t" o:hr="t" fillcolor="#a0a0a0" stroked="f"/>
        </w:pict>
      </w:r>
    </w:p>
    <w:p w14:paraId="6BC0C5F5" w14:textId="77777777" w:rsidR="0079307E" w:rsidRPr="00A06873" w:rsidRDefault="0079307E" w:rsidP="0079307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✅</w:t>
      </w:r>
      <w:r w:rsidRPr="00A06873">
        <w:rPr>
          <w:rFonts w:asciiTheme="minorHAnsi" w:hAnsiTheme="minorHAnsi" w:cstheme="minorHAnsi"/>
          <w:sz w:val="36"/>
          <w:szCs w:val="36"/>
        </w:rPr>
        <w:t xml:space="preserve"> Step 5: Run and Observe</w:t>
      </w:r>
    </w:p>
    <w:p w14:paraId="5D7725F6" w14:textId="77777777" w:rsidR="0079307E" w:rsidRPr="00A06873" w:rsidRDefault="0079307E" w:rsidP="007930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>Run your application using:</w:t>
      </w:r>
    </w:p>
    <w:p w14:paraId="3EF8462E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mvn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spring-boot:run</w:t>
      </w:r>
      <w:proofErr w:type="spellEnd"/>
    </w:p>
    <w:p w14:paraId="55A91732" w14:textId="77777777" w:rsidR="0079307E" w:rsidRPr="00A06873" w:rsidRDefault="0079307E" w:rsidP="007930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>Then open your browser and hit:</w:t>
      </w:r>
    </w:p>
    <w:p w14:paraId="52EBB3C0" w14:textId="77777777" w:rsidR="0079307E" w:rsidRPr="00A06873" w:rsidRDefault="0079307E" w:rsidP="0079307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>http://localhost:8080/hello</w:t>
      </w:r>
    </w:p>
    <w:p w14:paraId="375BBDBE" w14:textId="77777777" w:rsidR="0079307E" w:rsidRPr="00A06873" w:rsidRDefault="0079307E" w:rsidP="0079307E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>http://localhost:8080/bye</w:t>
      </w:r>
    </w:p>
    <w:p w14:paraId="558AF891" w14:textId="77777777" w:rsidR="0079307E" w:rsidRPr="00A06873" w:rsidRDefault="0079307E" w:rsidP="007930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>You’ll see:</w:t>
      </w:r>
    </w:p>
    <w:p w14:paraId="4F6EA4A6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attribute"/>
          <w:rFonts w:asciiTheme="minorHAnsi" w:hAnsiTheme="minorHAnsi" w:cstheme="minorHAnsi"/>
          <w:sz w:val="36"/>
          <w:szCs w:val="36"/>
        </w:rPr>
        <w:t>Hello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Student!</w:t>
      </w:r>
    </w:p>
    <w:p w14:paraId="62AF4334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>Goodbye Student!</w:t>
      </w:r>
    </w:p>
    <w:p w14:paraId="78B205FE" w14:textId="77777777" w:rsidR="0079307E" w:rsidRPr="00A06873" w:rsidRDefault="0079307E" w:rsidP="007930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>The output looks normal — because at this stage,</w:t>
      </w:r>
      <w:r w:rsidRPr="00A06873">
        <w:rPr>
          <w:rFonts w:asciiTheme="minorHAnsi" w:hAnsiTheme="minorHAnsi" w:cstheme="minorHAnsi"/>
          <w:sz w:val="36"/>
          <w:szCs w:val="36"/>
        </w:rPr>
        <w:br/>
        <w:t xml:space="preserve">the annotation is only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metadata</w:t>
      </w:r>
      <w:r w:rsidRPr="00A06873">
        <w:rPr>
          <w:rFonts w:asciiTheme="minorHAnsi" w:hAnsiTheme="minorHAnsi" w:cstheme="minorHAnsi"/>
          <w:sz w:val="36"/>
          <w:szCs w:val="36"/>
        </w:rPr>
        <w:t xml:space="preserve"> (a label).</w:t>
      </w:r>
      <w:r w:rsidRPr="00A06873">
        <w:rPr>
          <w:rFonts w:asciiTheme="minorHAnsi" w:hAnsiTheme="minorHAnsi" w:cstheme="minorHAnsi"/>
          <w:sz w:val="36"/>
          <w:szCs w:val="36"/>
        </w:rPr>
        <w:br/>
        <w:t xml:space="preserve">It’s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not executing any logic</w:t>
      </w:r>
      <w:r w:rsidRPr="00A06873">
        <w:rPr>
          <w:rFonts w:asciiTheme="minorHAnsi" w:hAnsiTheme="minorHAnsi" w:cstheme="minorHAnsi"/>
          <w:sz w:val="36"/>
          <w:szCs w:val="36"/>
        </w:rPr>
        <w:t xml:space="preserve"> yet.</w:t>
      </w:r>
    </w:p>
    <w:p w14:paraId="609CD4E3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FC671F">
          <v:rect id="_x0000_i1039" style="width:0;height:1.5pt" o:hralign="center" o:hrstd="t" o:hr="t" fillcolor="#a0a0a0" stroked="f"/>
        </w:pict>
      </w:r>
    </w:p>
    <w:p w14:paraId="7B9FECCA" w14:textId="77777777" w:rsidR="0079307E" w:rsidRPr="00A06873" w:rsidRDefault="0079307E" w:rsidP="0079307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🧠</w:t>
      </w:r>
      <w:r w:rsidRPr="00A06873">
        <w:rPr>
          <w:rFonts w:asciiTheme="minorHAnsi" w:hAnsiTheme="minorHAnsi" w:cstheme="minorHAnsi"/>
          <w:sz w:val="36"/>
          <w:szCs w:val="36"/>
        </w:rPr>
        <w:t xml:space="preserve"> Step 6: Verify That Annotations Exist</w:t>
      </w:r>
    </w:p>
    <w:p w14:paraId="414C09E7" w14:textId="77777777" w:rsidR="0079307E" w:rsidRPr="00A06873" w:rsidRDefault="0079307E" w:rsidP="007930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You can check the presence of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@MyAnnotation</w:t>
      </w:r>
      <w:r w:rsidRPr="00A06873">
        <w:rPr>
          <w:rFonts w:asciiTheme="minorHAnsi" w:hAnsiTheme="minorHAnsi" w:cstheme="minorHAnsi"/>
          <w:sz w:val="36"/>
          <w:szCs w:val="36"/>
        </w:rPr>
        <w:t xml:space="preserve"> using reflection inside Spring Boot (optional check):</w:t>
      </w:r>
    </w:p>
    <w:p w14:paraId="1D24BAF6" w14:textId="77777777" w:rsidR="0079307E" w:rsidRPr="00A06873" w:rsidRDefault="0079307E" w:rsidP="0079307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Add this code temporarily inside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SpringAnnotationApp.java</w:t>
      </w:r>
      <w:r w:rsidRPr="00A06873">
        <w:rPr>
          <w:rFonts w:asciiTheme="minorHAnsi" w:hAnsiTheme="minorHAnsi" w:cstheme="minorHAnsi"/>
          <w:sz w:val="36"/>
          <w:szCs w:val="36"/>
        </w:rPr>
        <w:t xml:space="preserve"> (after app starts):</w:t>
      </w:r>
    </w:p>
    <w:p w14:paraId="25253341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java.lang.reflect.Method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F2C0DD2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in.orcas.controller.StudentController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81AF685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in.orcas.annotations.MyAnnotation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3D70463A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742E6EE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meta"/>
          <w:rFonts w:asciiTheme="minorHAnsi" w:hAnsiTheme="minorHAnsi" w:cstheme="minorHAnsi"/>
          <w:sz w:val="36"/>
          <w:szCs w:val="36"/>
        </w:rPr>
        <w:t>@SpringBootApplication</w:t>
      </w:r>
    </w:p>
    <w:p w14:paraId="7CA1F35A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ljs-title"/>
          <w:rFonts w:asciiTheme="minorHAnsi" w:hAnsiTheme="minorHAnsi" w:cstheme="minorHAnsi"/>
          <w:sz w:val="36"/>
          <w:szCs w:val="36"/>
        </w:rPr>
        <w:t>SpringAnnotationApp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C01BB0E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A06873">
        <w:rPr>
          <w:rStyle w:val="hljs-params"/>
          <w:rFonts w:asciiTheme="minorHAnsi" w:hAnsiTheme="minorHAnsi" w:cstheme="minorHAnsi"/>
          <w:sz w:val="36"/>
          <w:szCs w:val="36"/>
        </w:rPr>
        <w:t xml:space="preserve">(String[] </w:t>
      </w:r>
      <w:proofErr w:type="spellStart"/>
      <w:r w:rsidRPr="00A06873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A0687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971EF91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SpringApplication.run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SpringAnnotationApp.class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args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3003B4F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"Spring Boot Custom Annotation Example Started..."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AF010ED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6C63C05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>// Verify annotation presence</w:t>
      </w:r>
    </w:p>
    <w:p w14:paraId="5DF9899F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A06873">
        <w:rPr>
          <w:rStyle w:val="hljs-type"/>
          <w:rFonts w:asciiTheme="minorHAnsi" w:hAnsiTheme="minorHAnsi" w:cstheme="minorHAnsi"/>
          <w:sz w:val="36"/>
          <w:szCs w:val="36"/>
        </w:rPr>
        <w:t>StudentController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variable"/>
          <w:rFonts w:asciiTheme="minorHAnsi" w:hAnsiTheme="minorHAnsi" w:cstheme="minorHAnsi"/>
          <w:sz w:val="36"/>
          <w:szCs w:val="36"/>
        </w:rPr>
        <w:t>controller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ljs-title"/>
          <w:rFonts w:asciiTheme="minorHAnsi" w:hAnsiTheme="minorHAnsi" w:cstheme="minorHAnsi"/>
          <w:sz w:val="36"/>
          <w:szCs w:val="36"/>
        </w:rPr>
        <w:t>StudentController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492171A0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Class&lt;?&gt;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clazz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controller.getClass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2310F14D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C05D935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>// Check class-level annotation</w:t>
      </w:r>
    </w:p>
    <w:p w14:paraId="676AB5F8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clazz.isAnnotationPresent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MyAnnotation.class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)) {</w:t>
      </w:r>
    </w:p>
    <w:p w14:paraId="03D3E4A2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A06873">
        <w:rPr>
          <w:rStyle w:val="hljs-type"/>
          <w:rFonts w:asciiTheme="minorHAnsi" w:hAnsiTheme="minorHAnsi" w:cstheme="minorHAnsi"/>
          <w:sz w:val="36"/>
          <w:szCs w:val="36"/>
        </w:rPr>
        <w:t>MyAnnotation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ljs-variable"/>
          <w:rFonts w:asciiTheme="minorHAnsi" w:hAnsiTheme="minorHAnsi" w:cstheme="minorHAnsi"/>
          <w:sz w:val="36"/>
          <w:szCs w:val="36"/>
        </w:rPr>
        <w:t>ann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clazz.getAnnotation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MyAnnotation.class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2F6BFCA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       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"Class Annotation - Author: 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ann.author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() +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", Version: 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ann.version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());</w:t>
      </w:r>
    </w:p>
    <w:p w14:paraId="7F289746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5340520A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5981BFA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A06873">
        <w:rPr>
          <w:rStyle w:val="hljs-comment"/>
          <w:rFonts w:asciiTheme="minorHAnsi" w:hAnsiTheme="minorHAnsi" w:cstheme="minorHAnsi"/>
          <w:sz w:val="36"/>
          <w:szCs w:val="36"/>
        </w:rPr>
        <w:t>// Check method-level annotations</w:t>
      </w:r>
    </w:p>
    <w:p w14:paraId="17763790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(Method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method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: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clazz.getDeclaredMethods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()) {</w:t>
      </w:r>
    </w:p>
    <w:p w14:paraId="2D3E5ED0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r w:rsidRPr="00A06873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method.isAnnotationPresent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MyAnnotation.class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)) {</w:t>
      </w:r>
    </w:p>
    <w:p w14:paraId="4CC820B0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spellStart"/>
      <w:r w:rsidRPr="00A06873">
        <w:rPr>
          <w:rStyle w:val="hljs-type"/>
          <w:rFonts w:asciiTheme="minorHAnsi" w:hAnsiTheme="minorHAnsi" w:cstheme="minorHAnsi"/>
          <w:sz w:val="36"/>
          <w:szCs w:val="36"/>
        </w:rPr>
        <w:t>MyAnnotation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ljs-variable"/>
          <w:rFonts w:asciiTheme="minorHAnsi" w:hAnsiTheme="minorHAnsi" w:cstheme="minorHAnsi"/>
          <w:sz w:val="36"/>
          <w:szCs w:val="36"/>
        </w:rPr>
        <w:t>ann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method.getAnnotation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MyAnnotation.class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49AD296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       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"Method: 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method.getName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() +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", Author: "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+ </w:t>
      </w:r>
      <w:proofErr w:type="spellStart"/>
      <w:r w:rsidRPr="00A06873">
        <w:rPr>
          <w:rStyle w:val="HTMLCode"/>
          <w:rFonts w:asciiTheme="minorHAnsi" w:hAnsiTheme="minorHAnsi" w:cstheme="minorHAnsi"/>
          <w:sz w:val="36"/>
          <w:szCs w:val="36"/>
        </w:rPr>
        <w:t>ann.author</w:t>
      </w:r>
      <w:proofErr w:type="spellEnd"/>
      <w:r w:rsidRPr="00A06873">
        <w:rPr>
          <w:rStyle w:val="HTMLCode"/>
          <w:rFonts w:asciiTheme="minorHAnsi" w:hAnsiTheme="minorHAnsi" w:cstheme="minorHAnsi"/>
          <w:sz w:val="36"/>
          <w:szCs w:val="36"/>
        </w:rPr>
        <w:t>());</w:t>
      </w:r>
    </w:p>
    <w:p w14:paraId="328D8562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    }</w:t>
      </w:r>
    </w:p>
    <w:p w14:paraId="7A42BF9D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    }</w:t>
      </w:r>
    </w:p>
    <w:p w14:paraId="6DBDE105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286E67BE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E8E9F4B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0CDD23">
          <v:rect id="_x0000_i1040" style="width:0;height:1.5pt" o:hralign="center" o:hrstd="t" o:hr="t" fillcolor="#a0a0a0" stroked="f"/>
        </w:pict>
      </w:r>
    </w:p>
    <w:p w14:paraId="3081CDB9" w14:textId="77777777" w:rsidR="0079307E" w:rsidRPr="00A06873" w:rsidRDefault="0079307E" w:rsidP="0079307E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🧾</w:t>
      </w:r>
      <w:r w:rsidRPr="00A06873">
        <w:rPr>
          <w:rFonts w:asciiTheme="minorHAnsi" w:hAnsiTheme="minorHAnsi" w:cstheme="minorHAnsi"/>
          <w:sz w:val="36"/>
          <w:szCs w:val="36"/>
        </w:rPr>
        <w:t xml:space="preserve"> Output on console:</w:t>
      </w:r>
    </w:p>
    <w:p w14:paraId="7EBE0500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Spring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Boot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Custom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Annotation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Example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Started...</w:t>
      </w:r>
    </w:p>
    <w:p w14:paraId="5AD2C630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attr"/>
          <w:rFonts w:asciiTheme="minorHAnsi" w:hAnsiTheme="minorHAnsi" w:cstheme="minorHAnsi"/>
          <w:sz w:val="36"/>
          <w:szCs w:val="36"/>
        </w:rPr>
        <w:t>Class Annotation - Author: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Pavan,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attr"/>
          <w:rFonts w:asciiTheme="minorHAnsi" w:hAnsiTheme="minorHAnsi" w:cstheme="minorHAnsi"/>
          <w:sz w:val="36"/>
          <w:szCs w:val="36"/>
        </w:rPr>
        <w:t>Version: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number"/>
          <w:rFonts w:asciiTheme="minorHAnsi" w:hAnsiTheme="minorHAnsi" w:cstheme="minorHAnsi"/>
          <w:sz w:val="36"/>
          <w:szCs w:val="36"/>
        </w:rPr>
        <w:t>2.1</w:t>
      </w:r>
    </w:p>
    <w:p w14:paraId="6309FC92" w14:textId="77777777" w:rsidR="0079307E" w:rsidRPr="00A06873" w:rsidRDefault="0079307E" w:rsidP="0079307E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A06873">
        <w:rPr>
          <w:rStyle w:val="hljs-attr"/>
          <w:rFonts w:asciiTheme="minorHAnsi" w:hAnsiTheme="minorHAnsi" w:cstheme="minorHAnsi"/>
          <w:sz w:val="36"/>
          <w:szCs w:val="36"/>
        </w:rPr>
        <w:t>Method: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sayHello</w:t>
      </w:r>
      <w:proofErr w:type="spellEnd"/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,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attr"/>
          <w:rFonts w:asciiTheme="minorHAnsi" w:hAnsiTheme="minorHAnsi" w:cstheme="minorHAnsi"/>
          <w:sz w:val="36"/>
          <w:szCs w:val="36"/>
        </w:rPr>
        <w:t>Author: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Pavan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A06873">
        <w:rPr>
          <w:rStyle w:val="hljs-string"/>
          <w:rFonts w:asciiTheme="minorHAnsi" w:hAnsiTheme="minorHAnsi" w:cstheme="minorHAnsi"/>
          <w:sz w:val="36"/>
          <w:szCs w:val="36"/>
        </w:rPr>
        <w:t>Kalyan</w:t>
      </w:r>
    </w:p>
    <w:p w14:paraId="112B64C7" w14:textId="77777777" w:rsidR="0079307E" w:rsidRPr="00A06873" w:rsidRDefault="0079307E" w:rsidP="007930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✅</w:t>
      </w:r>
      <w:r w:rsidRPr="00A06873">
        <w:rPr>
          <w:rFonts w:asciiTheme="minorHAnsi" w:hAnsiTheme="minorHAnsi" w:cstheme="minorHAnsi"/>
          <w:sz w:val="36"/>
          <w:szCs w:val="36"/>
        </w:rPr>
        <w:t xml:space="preserve"> This confirms:</w:t>
      </w:r>
    </w:p>
    <w:p w14:paraId="48C5E3CF" w14:textId="77777777" w:rsidR="0079307E" w:rsidRPr="00A06873" w:rsidRDefault="0079307E" w:rsidP="0079307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Your annotation is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attached</w:t>
      </w:r>
      <w:r w:rsidRPr="00A06873">
        <w:rPr>
          <w:rFonts w:asciiTheme="minorHAnsi" w:hAnsiTheme="minorHAnsi" w:cstheme="minorHAnsi"/>
          <w:sz w:val="36"/>
          <w:szCs w:val="36"/>
        </w:rPr>
        <w:t xml:space="preserve"> to both class and method.</w:t>
      </w:r>
    </w:p>
    <w:p w14:paraId="6AC15AE8" w14:textId="77777777" w:rsidR="0079307E" w:rsidRPr="00A06873" w:rsidRDefault="0079307E" w:rsidP="0079307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It’s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retained at runtime</w:t>
      </w:r>
      <w:r w:rsidRPr="00A06873">
        <w:rPr>
          <w:rFonts w:asciiTheme="minorHAnsi" w:hAnsiTheme="minorHAnsi" w:cstheme="minorHAnsi"/>
          <w:sz w:val="36"/>
          <w:szCs w:val="36"/>
        </w:rPr>
        <w:t xml:space="preserve"> (thanks to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@Retention(RetentionPolicy.RUNTIME)</w:t>
      </w:r>
      <w:r w:rsidRPr="00A06873">
        <w:rPr>
          <w:rFonts w:asciiTheme="minorHAnsi" w:hAnsiTheme="minorHAnsi" w:cstheme="minorHAnsi"/>
          <w:sz w:val="36"/>
          <w:szCs w:val="36"/>
        </w:rPr>
        <w:t>).</w:t>
      </w:r>
    </w:p>
    <w:p w14:paraId="16C966E7" w14:textId="77777777" w:rsidR="0079307E" w:rsidRPr="00A06873" w:rsidRDefault="0079307E" w:rsidP="0079307E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And you can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access it programmatically</w:t>
      </w:r>
      <w:r w:rsidRPr="00A06873">
        <w:rPr>
          <w:rFonts w:asciiTheme="minorHAnsi" w:hAnsiTheme="minorHAnsi" w:cstheme="minorHAnsi"/>
          <w:sz w:val="36"/>
          <w:szCs w:val="36"/>
        </w:rPr>
        <w:t xml:space="preserve"> using reflection.</w:t>
      </w:r>
    </w:p>
    <w:p w14:paraId="477D5F9E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8C6F7D">
          <v:rect id="_x0000_i1041" style="width:0;height:1.5pt" o:hralign="center" o:hrstd="t" o:hr="t" fillcolor="#a0a0a0" stroked="f"/>
        </w:pict>
      </w:r>
    </w:p>
    <w:p w14:paraId="2FCA16FA" w14:textId="77777777" w:rsidR="0079307E" w:rsidRPr="00A06873" w:rsidRDefault="0079307E" w:rsidP="0079307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🧩</w:t>
      </w:r>
      <w:r w:rsidRPr="00A06873">
        <w:rPr>
          <w:rFonts w:asciiTheme="minorHAnsi" w:hAnsiTheme="minorHAnsi" w:cstheme="minorHAnsi"/>
          <w:sz w:val="36"/>
          <w:szCs w:val="36"/>
        </w:rPr>
        <w:t xml:space="preserve"> Step 7: Recap of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4006"/>
        <w:gridCol w:w="7471"/>
      </w:tblGrid>
      <w:tr w:rsidR="0079307E" w:rsidRPr="00A06873" w14:paraId="73571A19" w14:textId="77777777" w:rsidTr="007930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041D8" w14:textId="77777777" w:rsidR="0079307E" w:rsidRPr="00A06873" w:rsidRDefault="0079307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06873">
              <w:rPr>
                <w:rFonts w:cstheme="minorHAnsi"/>
                <w:b/>
                <w:bCs/>
                <w:sz w:val="36"/>
                <w:szCs w:val="36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44AF12F" w14:textId="77777777" w:rsidR="0079307E" w:rsidRPr="00A06873" w:rsidRDefault="0079307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06873"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135957" w14:textId="77777777" w:rsidR="0079307E" w:rsidRPr="00A06873" w:rsidRDefault="0079307E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06873">
              <w:rPr>
                <w:rFonts w:cstheme="minorHAnsi"/>
                <w:b/>
                <w:bCs/>
                <w:sz w:val="36"/>
                <w:szCs w:val="36"/>
              </w:rPr>
              <w:t>Example</w:t>
            </w:r>
          </w:p>
        </w:tc>
      </w:tr>
      <w:tr w:rsidR="0079307E" w:rsidRPr="00A06873" w14:paraId="4B53D316" w14:textId="77777777" w:rsidTr="00793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1376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@interface</w:t>
            </w:r>
          </w:p>
        </w:tc>
        <w:tc>
          <w:tcPr>
            <w:tcW w:w="0" w:type="auto"/>
            <w:vAlign w:val="center"/>
            <w:hideMark/>
          </w:tcPr>
          <w:p w14:paraId="2BA482BD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Fonts w:cstheme="minorHAnsi"/>
                <w:sz w:val="36"/>
                <w:szCs w:val="36"/>
              </w:rPr>
              <w:t>Defines a new annotation</w:t>
            </w:r>
          </w:p>
        </w:tc>
        <w:tc>
          <w:tcPr>
            <w:tcW w:w="0" w:type="auto"/>
            <w:vAlign w:val="center"/>
            <w:hideMark/>
          </w:tcPr>
          <w:p w14:paraId="613863A6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 xml:space="preserve">public @interface </w:t>
            </w:r>
            <w:proofErr w:type="spellStart"/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MyAnnotation</w:t>
            </w:r>
            <w:proofErr w:type="spellEnd"/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 xml:space="preserve"> {}</w:t>
            </w:r>
          </w:p>
        </w:tc>
      </w:tr>
      <w:tr w:rsidR="0079307E" w:rsidRPr="00A06873" w14:paraId="35AAEB10" w14:textId="77777777" w:rsidTr="00793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CF87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@Target</w:t>
            </w:r>
          </w:p>
        </w:tc>
        <w:tc>
          <w:tcPr>
            <w:tcW w:w="0" w:type="auto"/>
            <w:vAlign w:val="center"/>
            <w:hideMark/>
          </w:tcPr>
          <w:p w14:paraId="4A875465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Fonts w:cstheme="minorHAnsi"/>
                <w:sz w:val="36"/>
                <w:szCs w:val="36"/>
              </w:rPr>
              <w:t>Where annotation can be used</w:t>
            </w:r>
          </w:p>
        </w:tc>
        <w:tc>
          <w:tcPr>
            <w:tcW w:w="0" w:type="auto"/>
            <w:vAlign w:val="center"/>
            <w:hideMark/>
          </w:tcPr>
          <w:p w14:paraId="44BD852D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 xml:space="preserve">@Target({ElementType.TYPE, </w:t>
            </w:r>
            <w:proofErr w:type="spellStart"/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ElementType.METHOD</w:t>
            </w:r>
            <w:proofErr w:type="spellEnd"/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})</w:t>
            </w:r>
          </w:p>
        </w:tc>
      </w:tr>
      <w:tr w:rsidR="0079307E" w:rsidRPr="00A06873" w14:paraId="1869C6DB" w14:textId="77777777" w:rsidTr="00793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84DF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@Retention</w:t>
            </w:r>
          </w:p>
        </w:tc>
        <w:tc>
          <w:tcPr>
            <w:tcW w:w="0" w:type="auto"/>
            <w:vAlign w:val="center"/>
            <w:hideMark/>
          </w:tcPr>
          <w:p w14:paraId="56DE6AD4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Fonts w:cstheme="minorHAnsi"/>
                <w:sz w:val="36"/>
                <w:szCs w:val="36"/>
              </w:rPr>
              <w:t>How long annotation should exist</w:t>
            </w:r>
          </w:p>
        </w:tc>
        <w:tc>
          <w:tcPr>
            <w:tcW w:w="0" w:type="auto"/>
            <w:vAlign w:val="center"/>
            <w:hideMark/>
          </w:tcPr>
          <w:p w14:paraId="2DB51EC2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@Retention(RetentionPolicy.RUNTIME)</w:t>
            </w:r>
          </w:p>
        </w:tc>
      </w:tr>
      <w:tr w:rsidR="0079307E" w:rsidRPr="00A06873" w14:paraId="36D6E25F" w14:textId="77777777" w:rsidTr="00793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72E3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Fonts w:cstheme="minorHAnsi"/>
                <w:sz w:val="36"/>
                <w:szCs w:val="36"/>
              </w:rPr>
              <w:t>Annotation Use</w:t>
            </w:r>
          </w:p>
        </w:tc>
        <w:tc>
          <w:tcPr>
            <w:tcW w:w="0" w:type="auto"/>
            <w:vAlign w:val="center"/>
            <w:hideMark/>
          </w:tcPr>
          <w:p w14:paraId="388A3233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Fonts w:cstheme="minorHAnsi"/>
                <w:sz w:val="36"/>
                <w:szCs w:val="36"/>
              </w:rPr>
              <w:t>Adding metadata</w:t>
            </w:r>
          </w:p>
        </w:tc>
        <w:tc>
          <w:tcPr>
            <w:tcW w:w="0" w:type="auto"/>
            <w:vAlign w:val="center"/>
            <w:hideMark/>
          </w:tcPr>
          <w:p w14:paraId="28B4B029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@MyAnnotation(author="Pavan")</w:t>
            </w:r>
          </w:p>
        </w:tc>
      </w:tr>
      <w:tr w:rsidR="0079307E" w:rsidRPr="00A06873" w14:paraId="6FB00A4C" w14:textId="77777777" w:rsidTr="00793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294E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Fonts w:cstheme="minorHAnsi"/>
                <w:sz w:val="36"/>
                <w:szCs w:val="36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49B88A86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r w:rsidRPr="00A06873">
              <w:rPr>
                <w:rFonts w:cstheme="minorHAnsi"/>
                <w:sz w:val="36"/>
                <w:szCs w:val="36"/>
              </w:rPr>
              <w:t>Reading annotation at runtime</w:t>
            </w:r>
          </w:p>
        </w:tc>
        <w:tc>
          <w:tcPr>
            <w:tcW w:w="0" w:type="auto"/>
            <w:vAlign w:val="center"/>
            <w:hideMark/>
          </w:tcPr>
          <w:p w14:paraId="47A713D1" w14:textId="77777777" w:rsidR="0079307E" w:rsidRPr="00A06873" w:rsidRDefault="0079307E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clazz.getAnnotation</w:t>
            </w:r>
            <w:proofErr w:type="spellEnd"/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</w:t>
            </w:r>
            <w:proofErr w:type="spellStart"/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MyAnnotation.class</w:t>
            </w:r>
            <w:proofErr w:type="spellEnd"/>
            <w:r w:rsidRPr="00A0687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)</w:t>
            </w:r>
          </w:p>
        </w:tc>
      </w:tr>
    </w:tbl>
    <w:p w14:paraId="4F87E97D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9DFE34">
          <v:rect id="_x0000_i1042" style="width:0;height:1.5pt" o:hralign="center" o:hrstd="t" o:hr="t" fillcolor="#a0a0a0" stroked="f"/>
        </w:pict>
      </w:r>
    </w:p>
    <w:p w14:paraId="2C153F32" w14:textId="77777777" w:rsidR="0079307E" w:rsidRPr="00A06873" w:rsidRDefault="0079307E" w:rsidP="0079307E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="Segoe UI Emoji" w:hAnsi="Segoe UI Emoji" w:cs="Segoe UI Emoji"/>
          <w:sz w:val="36"/>
          <w:szCs w:val="36"/>
        </w:rPr>
        <w:t>💡</w:t>
      </w:r>
      <w:r w:rsidRPr="00A06873">
        <w:rPr>
          <w:rFonts w:asciiTheme="minorHAnsi" w:hAnsiTheme="minorHAnsi" w:cstheme="minorHAnsi"/>
          <w:sz w:val="36"/>
          <w:szCs w:val="36"/>
        </w:rPr>
        <w:t xml:space="preserve"> Real-Life Analogy</w:t>
      </w:r>
    </w:p>
    <w:p w14:paraId="46263263" w14:textId="77777777" w:rsidR="0079307E" w:rsidRPr="00A06873" w:rsidRDefault="0079307E" w:rsidP="007930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Think of your Spring classes and methods like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books</w:t>
      </w:r>
      <w:r w:rsidRPr="00A06873">
        <w:rPr>
          <w:rFonts w:asciiTheme="minorHAnsi" w:hAnsiTheme="minorHAnsi" w:cstheme="minorHAnsi"/>
          <w:sz w:val="36"/>
          <w:szCs w:val="36"/>
        </w:rPr>
        <w:t xml:space="preserve"> in a library.</w:t>
      </w:r>
      <w:r w:rsidRPr="00A06873">
        <w:rPr>
          <w:rFonts w:asciiTheme="minorHAnsi" w:hAnsiTheme="minorHAnsi" w:cstheme="minorHAnsi"/>
          <w:sz w:val="36"/>
          <w:szCs w:val="36"/>
        </w:rPr>
        <w:br/>
        <w:t xml:space="preserve">Your annotation </w:t>
      </w:r>
      <w:r w:rsidRPr="00A06873">
        <w:rPr>
          <w:rStyle w:val="HTMLCode"/>
          <w:rFonts w:asciiTheme="minorHAnsi" w:hAnsiTheme="minorHAnsi" w:cstheme="minorHAnsi"/>
          <w:sz w:val="36"/>
          <w:szCs w:val="36"/>
        </w:rPr>
        <w:t>@MyAnnotation</w:t>
      </w:r>
      <w:r w:rsidRPr="00A06873">
        <w:rPr>
          <w:rFonts w:asciiTheme="minorHAnsi" w:hAnsiTheme="minorHAnsi" w:cstheme="minorHAnsi"/>
          <w:sz w:val="36"/>
          <w:szCs w:val="36"/>
        </w:rPr>
        <w:t xml:space="preserve"> is like a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label</w:t>
      </w:r>
      <w:r w:rsidRPr="00A06873">
        <w:rPr>
          <w:rFonts w:asciiTheme="minorHAnsi" w:hAnsiTheme="minorHAnsi" w:cstheme="minorHAnsi"/>
          <w:sz w:val="36"/>
          <w:szCs w:val="36"/>
        </w:rPr>
        <w:t xml:space="preserve"> on each book’s cover:</w:t>
      </w:r>
    </w:p>
    <w:p w14:paraId="4267D5E8" w14:textId="77777777" w:rsidR="0079307E" w:rsidRPr="00A06873" w:rsidRDefault="0079307E" w:rsidP="0079307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lastRenderedPageBreak/>
        <w:t>Author’s name</w:t>
      </w:r>
    </w:p>
    <w:p w14:paraId="24860C3C" w14:textId="77777777" w:rsidR="0079307E" w:rsidRPr="00A06873" w:rsidRDefault="0079307E" w:rsidP="0079307E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>Version number</w:t>
      </w:r>
    </w:p>
    <w:p w14:paraId="4590234D" w14:textId="77777777" w:rsidR="0079307E" w:rsidRPr="00A06873" w:rsidRDefault="0079307E" w:rsidP="0079307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A06873">
        <w:rPr>
          <w:rFonts w:asciiTheme="minorHAnsi" w:hAnsiTheme="minorHAnsi" w:cstheme="minorHAnsi"/>
          <w:sz w:val="36"/>
          <w:szCs w:val="36"/>
        </w:rPr>
        <w:t xml:space="preserve">You can </w:t>
      </w:r>
      <w:r w:rsidRPr="00A06873">
        <w:rPr>
          <w:rStyle w:val="Strong"/>
          <w:rFonts w:asciiTheme="minorHAnsi" w:eastAsiaTheme="majorEastAsia" w:hAnsiTheme="minorHAnsi" w:cstheme="minorHAnsi"/>
          <w:sz w:val="36"/>
          <w:szCs w:val="36"/>
        </w:rPr>
        <w:t>read</w:t>
      </w:r>
      <w:r w:rsidRPr="00A06873">
        <w:rPr>
          <w:rFonts w:asciiTheme="minorHAnsi" w:hAnsiTheme="minorHAnsi" w:cstheme="minorHAnsi"/>
          <w:sz w:val="36"/>
          <w:szCs w:val="36"/>
        </w:rPr>
        <w:t xml:space="preserve"> those labels later, but until then,</w:t>
      </w:r>
      <w:r w:rsidRPr="00A06873">
        <w:rPr>
          <w:rFonts w:asciiTheme="minorHAnsi" w:hAnsiTheme="minorHAnsi" w:cstheme="minorHAnsi"/>
          <w:sz w:val="36"/>
          <w:szCs w:val="36"/>
        </w:rPr>
        <w:br/>
        <w:t xml:space="preserve">the label is just </w:t>
      </w:r>
      <w:r w:rsidRPr="00A06873">
        <w:rPr>
          <w:rStyle w:val="Emphasis"/>
          <w:rFonts w:asciiTheme="minorHAnsi" w:hAnsiTheme="minorHAnsi" w:cstheme="minorHAnsi"/>
          <w:sz w:val="36"/>
          <w:szCs w:val="36"/>
        </w:rPr>
        <w:t>information attached</w:t>
      </w:r>
      <w:r w:rsidRPr="00A06873">
        <w:rPr>
          <w:rFonts w:asciiTheme="minorHAnsi" w:hAnsiTheme="minorHAnsi" w:cstheme="minorHAnsi"/>
          <w:sz w:val="36"/>
          <w:szCs w:val="36"/>
        </w:rPr>
        <w:t xml:space="preserve"> to the book — it doesn’t affect how you read the book.</w:t>
      </w:r>
    </w:p>
    <w:p w14:paraId="45A72214" w14:textId="77777777" w:rsidR="0079307E" w:rsidRPr="00A06873" w:rsidRDefault="003138F0" w:rsidP="0079307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2DEB07">
          <v:rect id="_x0000_i1043" style="width:0;height:1.5pt" o:hralign="center" o:hrstd="t" o:hr="t" fillcolor="#a0a0a0" stroked="f"/>
        </w:pict>
      </w:r>
    </w:p>
    <w:p w14:paraId="44189109" w14:textId="77777777" w:rsidR="00C941C8" w:rsidRPr="00A06873" w:rsidRDefault="00C941C8">
      <w:pPr>
        <w:rPr>
          <w:rFonts w:cstheme="minorHAnsi"/>
          <w:sz w:val="36"/>
          <w:szCs w:val="36"/>
        </w:rPr>
      </w:pPr>
    </w:p>
    <w:p w14:paraId="7ED9585A" w14:textId="77777777" w:rsidR="00735ADC" w:rsidRPr="00A06873" w:rsidRDefault="00735ADC">
      <w:pPr>
        <w:rPr>
          <w:rFonts w:cstheme="minorHAnsi"/>
          <w:sz w:val="36"/>
          <w:szCs w:val="36"/>
        </w:rPr>
      </w:pPr>
    </w:p>
    <w:p w14:paraId="19761C1F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Core Concept — What is a Runner in Spring Boot?</w:t>
      </w:r>
    </w:p>
    <w:p w14:paraId="63217DD8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In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Spring Boot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, a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Runner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is a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special Java class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that runs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automatically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when your Spring Boot application starts.</w:t>
      </w:r>
    </w:p>
    <w:p w14:paraId="16E5A43C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It is used when you want to execute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some logic only once</w:t>
      </w:r>
      <w:r w:rsidRPr="00A06873">
        <w:rPr>
          <w:rFonts w:eastAsia="Times New Roman" w:cstheme="minorHAnsi"/>
          <w:sz w:val="36"/>
          <w:szCs w:val="36"/>
          <w:lang w:eastAsia="en-IN"/>
        </w:rPr>
        <w:t>,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immediately after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the Spring Boot application has started completely —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>for example:</w:t>
      </w:r>
    </w:p>
    <w:p w14:paraId="02DA4055" w14:textId="77777777" w:rsidR="003A3EEC" w:rsidRPr="00A06873" w:rsidRDefault="003A3EEC" w:rsidP="003A3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Running initialization logic</w:t>
      </w:r>
    </w:p>
    <w:p w14:paraId="09E2A8A4" w14:textId="77777777" w:rsidR="003A3EEC" w:rsidRPr="00A06873" w:rsidRDefault="003A3EEC" w:rsidP="003A3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Loading some data</w:t>
      </w:r>
    </w:p>
    <w:p w14:paraId="576C520D" w14:textId="77777777" w:rsidR="003A3EEC" w:rsidRPr="00A06873" w:rsidRDefault="003A3EEC" w:rsidP="003A3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Checking configurations</w:t>
      </w:r>
    </w:p>
    <w:p w14:paraId="7194AF93" w14:textId="77777777" w:rsidR="003A3EEC" w:rsidRPr="00A06873" w:rsidRDefault="003A3EEC" w:rsidP="003A3E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Triggering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tasks</w:t>
      </w:r>
    </w:p>
    <w:p w14:paraId="70209CC6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1B058FC">
          <v:rect id="_x0000_i1044" style="width:0;height:1.5pt" o:hralign="center" o:hrstd="t" o:hr="t" fillcolor="#a0a0a0" stroked="f"/>
        </w:pict>
      </w:r>
    </w:p>
    <w:p w14:paraId="2E2B5A3B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It Fits in Spring Boot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Flow</w:t>
      </w:r>
    </w:p>
    <w:p w14:paraId="50315E7A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When you start a Spring Boot app, the following happens internally:</w:t>
      </w:r>
    </w:p>
    <w:p w14:paraId="11024E62" w14:textId="77777777" w:rsidR="003A3EEC" w:rsidRPr="00A06873" w:rsidRDefault="003A3EEC" w:rsidP="003A3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Spring Boot starts and builds the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ApplicationContext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.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>(It creates and wires all beans, controllers, services, etc.)</w:t>
      </w:r>
    </w:p>
    <w:p w14:paraId="2085B3D6" w14:textId="77777777" w:rsidR="003A3EEC" w:rsidRPr="00A06873" w:rsidRDefault="003A3EEC" w:rsidP="003A3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Once all beans are created and injected successfully,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it reaches the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final stage of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4450CEFE" w14:textId="77777777" w:rsidR="003A3EEC" w:rsidRPr="00A06873" w:rsidRDefault="003A3EEC" w:rsidP="003A3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At this point — just before completing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—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Spring Boot looks for any classes that implement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Runner interfaces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6B21AD3A" w14:textId="77777777" w:rsidR="003A3EEC" w:rsidRPr="00A06873" w:rsidRDefault="003A3EEC" w:rsidP="003A3E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If it finds them, it automatically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calls their run() method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once.</w:t>
      </w:r>
    </w:p>
    <w:p w14:paraId="05FF8ACD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So, Runners execute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after Spring Boot setup is done</w:t>
      </w:r>
      <w:r w:rsidRPr="00A06873">
        <w:rPr>
          <w:rFonts w:eastAsia="Times New Roman" w:cstheme="minorHAnsi"/>
          <w:sz w:val="36"/>
          <w:szCs w:val="36"/>
          <w:lang w:eastAsia="en-IN"/>
        </w:rPr>
        <w:t>,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but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before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the application becomes fully ready for external requests.</w:t>
      </w:r>
    </w:p>
    <w:p w14:paraId="377C9059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552916A">
          <v:rect id="_x0000_i1045" style="width:0;height:1.5pt" o:hralign="center" o:hrstd="t" o:hr="t" fillcolor="#a0a0a0" stroked="f"/>
        </w:pict>
      </w:r>
    </w:p>
    <w:p w14:paraId="40BA70D0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Two Main Runner Interfaces</w:t>
      </w:r>
    </w:p>
    <w:p w14:paraId="4B86A42B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Spring Boot provides two main interfaces for this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924"/>
        <w:gridCol w:w="6446"/>
      </w:tblGrid>
      <w:tr w:rsidR="003A3EEC" w:rsidRPr="00A06873" w14:paraId="102959EC" w14:textId="77777777" w:rsidTr="003A3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4DFD7" w14:textId="77777777" w:rsidR="003A3EEC" w:rsidRPr="00A06873" w:rsidRDefault="003A3EEC" w:rsidP="003A3E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E1BE2E4" w14:textId="77777777" w:rsidR="003A3EEC" w:rsidRPr="00A06873" w:rsidRDefault="003A3EEC" w:rsidP="003A3E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EDC2FF9" w14:textId="77777777" w:rsidR="003A3EEC" w:rsidRPr="00A06873" w:rsidRDefault="003A3EEC" w:rsidP="003A3E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Purpose</w:t>
            </w:r>
          </w:p>
        </w:tc>
      </w:tr>
      <w:tr w:rsidR="003A3EEC" w:rsidRPr="00A06873" w14:paraId="40769CE7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6CF5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CommandLineRunner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FABA6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org.springframework.boot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8E56E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Executes logic with </w:t>
            </w: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 xml:space="preserve">String... </w:t>
            </w: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args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(raw command-line arguments).</w:t>
            </w:r>
          </w:p>
        </w:tc>
      </w:tr>
      <w:tr w:rsidR="003A3EEC" w:rsidRPr="00A06873" w14:paraId="0CCD04EB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31FF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ApplicationRunner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0C294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org.springframework.boot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5716C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Executes logic with </w:t>
            </w: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ApplicationArguments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(more structured command-line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args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).</w:t>
            </w:r>
          </w:p>
        </w:tc>
      </w:tr>
    </w:tbl>
    <w:p w14:paraId="30426631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lastRenderedPageBreak/>
        <w:t xml:space="preserve">Both do the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same job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— run logic after the application starts —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>but they differ slightly in how they handle command-line arguments.</w:t>
      </w:r>
    </w:p>
    <w:p w14:paraId="7E572FD4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BA16F7D">
          <v:rect id="_x0000_i1046" style="width:0;height:1.5pt" o:hralign="center" o:hrstd="t" o:hr="t" fillcolor="#a0a0a0" stroked="f"/>
        </w:pict>
      </w:r>
    </w:p>
    <w:p w14:paraId="71D2C389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Basic Example — Using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CommandLineRunner</w:t>
      </w:r>
      <w:proofErr w:type="spellEnd"/>
    </w:p>
    <w:p w14:paraId="3DA451C9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File: StartupRunner.java</w:t>
      </w:r>
    </w:p>
    <w:p w14:paraId="63E25EF7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in.orcas.runner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7E62067D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19FE4AC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org.springframework.boot.CommandLineRunner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3E144651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org.springframework.stereotype.Component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2ADA753B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19D0302D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@Component   // makes this class a Spring Bean</w:t>
      </w:r>
    </w:p>
    <w:p w14:paraId="62D4FCB9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StartupRunner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implements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CommandLineRunner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1FF01EE6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9DE214A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@Override</w:t>
      </w:r>
    </w:p>
    <w:p w14:paraId="39AFF584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public void run(String...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) throws Exception {</w:t>
      </w:r>
    </w:p>
    <w:p w14:paraId="2E6A966E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("</w:t>
      </w:r>
      <w:r w:rsidRPr="00A06873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Application has started successfully!");</w:t>
      </w:r>
    </w:p>
    <w:p w14:paraId="4A19CCC2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("You can put initialization logic here.");</w:t>
      </w:r>
    </w:p>
    <w:p w14:paraId="5AD0FD4D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1E92501C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6E18138B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B3F0266">
          <v:rect id="_x0000_i1047" style="width:0;height:1.5pt" o:hralign="center" o:hrstd="t" o:hr="t" fillcolor="#a0a0a0" stroked="f"/>
        </w:pict>
      </w:r>
    </w:p>
    <w:p w14:paraId="2CB29F61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Explanation:</w:t>
      </w:r>
    </w:p>
    <w:p w14:paraId="5B9904A8" w14:textId="77777777" w:rsidR="003A3EEC" w:rsidRPr="00A06873" w:rsidRDefault="003A3EEC" w:rsidP="003A3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@Component → Registers this class as a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Spring Bean</w:t>
      </w:r>
      <w:r w:rsidRPr="00A06873">
        <w:rPr>
          <w:rFonts w:eastAsia="Times New Roman" w:cstheme="minorHAnsi"/>
          <w:sz w:val="36"/>
          <w:szCs w:val="36"/>
          <w:lang w:eastAsia="en-IN"/>
        </w:rPr>
        <w:t>,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>so the Spring container knows about it.</w:t>
      </w:r>
    </w:p>
    <w:p w14:paraId="1854989F" w14:textId="77777777" w:rsidR="003A3EEC" w:rsidRPr="00A06873" w:rsidRDefault="003A3EEC" w:rsidP="003A3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implements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CommandLineRunner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→ Tells Spring Boot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this class contains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logic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006FBB58" w14:textId="77777777" w:rsidR="003A3EEC" w:rsidRPr="00A06873" w:rsidRDefault="003A3EEC" w:rsidP="003A3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run() → Contains the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actual logic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to run once at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5972DF8E" w14:textId="77777777" w:rsidR="003A3EEC" w:rsidRPr="00A06873" w:rsidRDefault="003A3EEC" w:rsidP="003A3E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Spring Boot will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automatically call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this run() method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>after completing all setup.</w:t>
      </w:r>
    </w:p>
    <w:p w14:paraId="26F73A75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B4BE3CA">
          <v:rect id="_x0000_i1048" style="width:0;height:1.5pt" o:hralign="center" o:hrstd="t" o:hr="t" fillcolor="#a0a0a0" stroked="f"/>
        </w:pict>
      </w:r>
    </w:p>
    <w:p w14:paraId="758A60B5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Output</w:t>
      </w:r>
    </w:p>
    <w:p w14:paraId="58AD0786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When you run the app:</w:t>
      </w:r>
    </w:p>
    <w:p w14:paraId="01067E9E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... Spring Boot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logs ...</w:t>
      </w:r>
    </w:p>
    <w:p w14:paraId="71342C31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Application has started successfully!</w:t>
      </w:r>
    </w:p>
    <w:p w14:paraId="799047DD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You can put initialization logic here.</w:t>
      </w:r>
    </w:p>
    <w:p w14:paraId="2F21DC9A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This message appears right after Spring Boot finishes initializing everything.</w:t>
      </w:r>
    </w:p>
    <w:p w14:paraId="4118C867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96E82F7">
          <v:rect id="_x0000_i1049" style="width:0;height:1.5pt" o:hralign="center" o:hrstd="t" o:hr="t" fillcolor="#a0a0a0" stroked="f"/>
        </w:pict>
      </w:r>
    </w:p>
    <w:p w14:paraId="6ECCE3B1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Multiple Runners</w:t>
      </w:r>
    </w:p>
    <w:p w14:paraId="4547FA0E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You can create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more than one Runner class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Spring will run all of them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in order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— by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default order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or by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@Order annotation</w:t>
      </w:r>
      <w:r w:rsidRPr="00A06873">
        <w:rPr>
          <w:rFonts w:eastAsia="Times New Roman" w:cstheme="minorHAnsi"/>
          <w:sz w:val="36"/>
          <w:szCs w:val="36"/>
          <w:lang w:eastAsia="en-IN"/>
        </w:rPr>
        <w:t>.</w:t>
      </w:r>
    </w:p>
    <w:p w14:paraId="7550D58E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lastRenderedPageBreak/>
        <w:t>Example:</w:t>
      </w:r>
    </w:p>
    <w:p w14:paraId="391DAD0F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@Component</w:t>
      </w:r>
    </w:p>
    <w:p w14:paraId="4284F7AF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@Order(1)</w:t>
      </w:r>
    </w:p>
    <w:p w14:paraId="021EC93F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FirstRunner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implements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CommandLineRunner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721B331A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public void run(String...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) {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("Runner 1"); }</w:t>
      </w:r>
    </w:p>
    <w:p w14:paraId="188455A6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27D68CC2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CE2C4F1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@Component</w:t>
      </w:r>
    </w:p>
    <w:p w14:paraId="52AA42EB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@Order(2)</w:t>
      </w:r>
    </w:p>
    <w:p w14:paraId="68D60477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SecondRunner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implements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CommandLineRunner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757633ED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public void run(String...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) {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("Runner 2"); }</w:t>
      </w:r>
    </w:p>
    <w:p w14:paraId="52B2FE1D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37CB717B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sz w:val="36"/>
          <w:szCs w:val="36"/>
          <w:lang w:eastAsia="en-IN"/>
        </w:rPr>
        <w:t>➡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12CD5873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Runner 1</w:t>
      </w:r>
    </w:p>
    <w:p w14:paraId="6AC6E24E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Runner 2</w:t>
      </w:r>
    </w:p>
    <w:p w14:paraId="6AE4C2D1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FA31B9E">
          <v:rect id="_x0000_i1050" style="width:0;height:1.5pt" o:hralign="center" o:hrstd="t" o:hr="t" fillcolor="#a0a0a0" stroked="f"/>
        </w:pict>
      </w:r>
    </w:p>
    <w:p w14:paraId="6512CF20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Using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ApplicationRunner</w:t>
      </w:r>
      <w:proofErr w:type="spellEnd"/>
    </w:p>
    <w:p w14:paraId="1DA0DA90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Almost identical, but instead of raw String...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,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you get an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ApplicationArguments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object that gives you more structured access to arguments.</w:t>
      </w:r>
    </w:p>
    <w:p w14:paraId="3EED9B48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package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in.orcas.runner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3C6AF23F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DDC3399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org.springframework.boot.ApplicationArguments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33B4772F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org.springframework.boot.ApplicationRunner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2D4D10A1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import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org.springframework.stereotype.Component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;</w:t>
      </w:r>
    </w:p>
    <w:p w14:paraId="0083C011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96BFBE7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@Component</w:t>
      </w:r>
    </w:p>
    <w:p w14:paraId="1EABC1CF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public class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DataLoader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implements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ApplicationRunner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{</w:t>
      </w:r>
    </w:p>
    <w:p w14:paraId="3E36EEED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C78D3EF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@Override</w:t>
      </w:r>
    </w:p>
    <w:p w14:paraId="22676FDD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public void run(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ApplicationArguments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) throws Exception {</w:t>
      </w:r>
    </w:p>
    <w:p w14:paraId="753B244F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("Loading sample data at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...");</w:t>
      </w:r>
    </w:p>
    <w:p w14:paraId="78ECDF49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323EE5A3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}</w:t>
      </w:r>
    </w:p>
    <w:p w14:paraId="31FC6A45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Perfect when you want to access command-line arguments like:</w:t>
      </w:r>
    </w:p>
    <w:p w14:paraId="3B859A8E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args.getOptionNames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();</w:t>
      </w:r>
    </w:p>
    <w:p w14:paraId="0F8709FD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args.getOptionValues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("config");</w:t>
      </w:r>
    </w:p>
    <w:p w14:paraId="4A96DE90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F6746BB">
          <v:rect id="_x0000_i1051" style="width:0;height:1.5pt" o:hralign="center" o:hrstd="t" o:hr="t" fillcolor="#a0a0a0" stroked="f"/>
        </w:pict>
      </w:r>
    </w:p>
    <w:p w14:paraId="18E5283C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When to Use Runners in Real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6"/>
        <w:gridCol w:w="7845"/>
      </w:tblGrid>
      <w:tr w:rsidR="003A3EEC" w:rsidRPr="00A06873" w14:paraId="2E6E0EB4" w14:textId="77777777" w:rsidTr="003A3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4B2F" w14:textId="77777777" w:rsidR="003A3EEC" w:rsidRPr="00A06873" w:rsidRDefault="003A3EEC" w:rsidP="003A3E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F620531" w14:textId="77777777" w:rsidR="003A3EEC" w:rsidRPr="00A06873" w:rsidRDefault="003A3EEC" w:rsidP="003A3E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Description</w:t>
            </w:r>
          </w:p>
        </w:tc>
      </w:tr>
      <w:tr w:rsidR="003A3EEC" w:rsidRPr="00A06873" w14:paraId="208DD973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EA6E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🔹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Load reference data</w:t>
            </w:r>
          </w:p>
        </w:tc>
        <w:tc>
          <w:tcPr>
            <w:tcW w:w="0" w:type="auto"/>
            <w:vAlign w:val="center"/>
            <w:hideMark/>
          </w:tcPr>
          <w:p w14:paraId="08CC4C0A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Example: Load countries or default settings into DB</w:t>
            </w:r>
          </w:p>
        </w:tc>
      </w:tr>
      <w:tr w:rsidR="003A3EEC" w:rsidRPr="00A06873" w14:paraId="0DF76335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E4FE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🔹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Initialize external systems</w:t>
            </w:r>
          </w:p>
        </w:tc>
        <w:tc>
          <w:tcPr>
            <w:tcW w:w="0" w:type="auto"/>
            <w:vAlign w:val="center"/>
            <w:hideMark/>
          </w:tcPr>
          <w:p w14:paraId="1AECEAC6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Example: Connect to message queues or caches</w:t>
            </w:r>
          </w:p>
        </w:tc>
      </w:tr>
      <w:tr w:rsidR="003A3EEC" w:rsidRPr="00A06873" w14:paraId="57FAE77F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A159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lastRenderedPageBreak/>
              <w:t>🔹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Validate environment</w:t>
            </w:r>
          </w:p>
        </w:tc>
        <w:tc>
          <w:tcPr>
            <w:tcW w:w="0" w:type="auto"/>
            <w:vAlign w:val="center"/>
            <w:hideMark/>
          </w:tcPr>
          <w:p w14:paraId="7B2BBCE7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Example: Check if external services are reachable</w:t>
            </w:r>
          </w:p>
        </w:tc>
      </w:tr>
      <w:tr w:rsidR="003A3EEC" w:rsidRPr="00A06873" w14:paraId="0D1A0F1D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DD76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🔹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Schedule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startup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jobs</w:t>
            </w:r>
          </w:p>
        </w:tc>
        <w:tc>
          <w:tcPr>
            <w:tcW w:w="0" w:type="auto"/>
            <w:vAlign w:val="center"/>
            <w:hideMark/>
          </w:tcPr>
          <w:p w14:paraId="5D2FC80A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Example: Kick off background processes or sync tasks</w:t>
            </w:r>
          </w:p>
        </w:tc>
      </w:tr>
      <w:tr w:rsidR="003A3EEC" w:rsidRPr="00A06873" w14:paraId="23D1CFDE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7918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🔹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Logging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startup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summary</w:t>
            </w:r>
          </w:p>
        </w:tc>
        <w:tc>
          <w:tcPr>
            <w:tcW w:w="0" w:type="auto"/>
            <w:vAlign w:val="center"/>
            <w:hideMark/>
          </w:tcPr>
          <w:p w14:paraId="2EAC51FB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Example: Print version, environment, configs</w:t>
            </w:r>
          </w:p>
        </w:tc>
      </w:tr>
    </w:tbl>
    <w:p w14:paraId="43204EA4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8112E9A">
          <v:rect id="_x0000_i1052" style="width:0;height:1.5pt" o:hralign="center" o:hrstd="t" o:hr="t" fillcolor="#a0a0a0" stroked="f"/>
        </w:pict>
      </w:r>
    </w:p>
    <w:p w14:paraId="4975BEFF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Internal Timing (Important)</w:t>
      </w:r>
    </w:p>
    <w:p w14:paraId="452D192C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Runners are executed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inside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SpringApplication.run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(),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right after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the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ApplicationContext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is fully created and all beans are injected.</w:t>
      </w:r>
    </w:p>
    <w:p w14:paraId="6E2B9355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So, the timeline looks like this:</w:t>
      </w:r>
    </w:p>
    <w:p w14:paraId="18C028BB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1️</w:t>
      </w:r>
      <w:r w:rsidRPr="00A06873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Spring Boot starts</w:t>
      </w:r>
    </w:p>
    <w:p w14:paraId="1EE7435C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2️</w:t>
      </w:r>
      <w:r w:rsidRPr="00A06873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Beans are created and injected</w:t>
      </w:r>
    </w:p>
    <w:p w14:paraId="290FE775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3️</w:t>
      </w:r>
      <w:r w:rsidRPr="00A06873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ApplicationContext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is ready</w:t>
      </w:r>
    </w:p>
    <w:p w14:paraId="622F2E79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4️</w:t>
      </w:r>
      <w:r w:rsidRPr="00A06873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All @EventListeners for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fire</w:t>
      </w:r>
    </w:p>
    <w:p w14:paraId="4716AFEC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5️</w:t>
      </w:r>
      <w:r w:rsidRPr="00A06873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All Runner beans execute their run() methods</w:t>
      </w:r>
    </w:p>
    <w:p w14:paraId="4C67D404" w14:textId="77777777" w:rsidR="003A3EEC" w:rsidRPr="00A06873" w:rsidRDefault="003A3EEC" w:rsidP="003A3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6️</w:t>
      </w:r>
      <w:r w:rsidRPr="00A06873">
        <w:rPr>
          <w:rFonts w:ascii="Tahoma" w:eastAsia="Times New Roman" w:hAnsi="Tahoma" w:cs="Tahoma"/>
          <w:sz w:val="36"/>
          <w:szCs w:val="36"/>
          <w:lang w:eastAsia="en-IN"/>
        </w:rPr>
        <w:t>⃣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Application fully ready</w:t>
      </w:r>
    </w:p>
    <w:p w14:paraId="463D6AC7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That’s why Runners are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safe to use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for logic that depends on fully initialized beans.</w:t>
      </w:r>
    </w:p>
    <w:p w14:paraId="3D363F84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635AC67">
          <v:rect id="_x0000_i1053" style="width:0;height:1.5pt" o:hralign="center" o:hrstd="t" o:hr="t" fillcolor="#a0a0a0" stroked="f"/>
        </w:pict>
      </w:r>
    </w:p>
    <w:p w14:paraId="652F8205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9673"/>
      </w:tblGrid>
      <w:tr w:rsidR="003A3EEC" w:rsidRPr="00A06873" w14:paraId="6D22D40F" w14:textId="77777777" w:rsidTr="003A3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BD633" w14:textId="77777777" w:rsidR="003A3EEC" w:rsidRPr="00A06873" w:rsidRDefault="003A3EEC" w:rsidP="003A3E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775614E" w14:textId="77777777" w:rsidR="003A3EEC" w:rsidRPr="00A06873" w:rsidRDefault="003A3EEC" w:rsidP="003A3E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Description</w:t>
            </w:r>
          </w:p>
        </w:tc>
      </w:tr>
      <w:tr w:rsidR="003A3EEC" w:rsidRPr="00A06873" w14:paraId="0F1C7432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44D9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46142D58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Special bean that runs custom logic during Spring Boot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startup</w:t>
            </w:r>
            <w:proofErr w:type="spellEnd"/>
          </w:p>
        </w:tc>
      </w:tr>
      <w:tr w:rsidR="003A3EEC" w:rsidRPr="00A06873" w14:paraId="70B290AF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52DE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CommandLineRunner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1EB09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Uses raw command-line arguments</w:t>
            </w:r>
          </w:p>
        </w:tc>
      </w:tr>
      <w:tr w:rsidR="003A3EEC" w:rsidRPr="00A06873" w14:paraId="0A3CE22B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5704E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ApplicationRunner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21504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Uses structured arguments</w:t>
            </w:r>
          </w:p>
        </w:tc>
      </w:tr>
      <w:tr w:rsidR="003A3EEC" w:rsidRPr="00A06873" w14:paraId="609CA16A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496F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run() method</w:t>
            </w:r>
          </w:p>
        </w:tc>
        <w:tc>
          <w:tcPr>
            <w:tcW w:w="0" w:type="auto"/>
            <w:vAlign w:val="center"/>
            <w:hideMark/>
          </w:tcPr>
          <w:p w14:paraId="64B721E8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Contains one-time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startup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logic</w:t>
            </w:r>
          </w:p>
        </w:tc>
      </w:tr>
      <w:tr w:rsidR="003A3EEC" w:rsidRPr="00A06873" w14:paraId="7603CC4F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3B11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558BFA07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After Spring Boot creates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ApplicationContext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and injects all beans</w:t>
            </w:r>
          </w:p>
        </w:tc>
      </w:tr>
      <w:tr w:rsidR="003A3EEC" w:rsidRPr="00A06873" w14:paraId="0A5DBB74" w14:textId="77777777" w:rsidTr="003A3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1F6E0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E28B2BC" w14:textId="77777777" w:rsidR="003A3EEC" w:rsidRPr="00A06873" w:rsidRDefault="003A3EEC" w:rsidP="003A3EE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Automatic — no need to call manually</w:t>
            </w:r>
          </w:p>
        </w:tc>
      </w:tr>
    </w:tbl>
    <w:p w14:paraId="48ED0CDC" w14:textId="77777777" w:rsidR="003A3EEC" w:rsidRPr="00A06873" w:rsidRDefault="003138F0" w:rsidP="003A3EEC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423B8D1">
          <v:rect id="_x0000_i1054" style="width:0;height:1.5pt" o:hralign="center" o:hrstd="t" o:hr="t" fillcolor="#a0a0a0" stroked="f"/>
        </w:pict>
      </w:r>
    </w:p>
    <w:p w14:paraId="491324D8" w14:textId="77777777" w:rsidR="003A3EEC" w:rsidRPr="00A06873" w:rsidRDefault="003A3EEC" w:rsidP="003A3E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Real-Life Analogy</w:t>
      </w:r>
    </w:p>
    <w:p w14:paraId="7E7952E6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Imagine a movie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theater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>:</w:t>
      </w:r>
    </w:p>
    <w:p w14:paraId="0F6E38FE" w14:textId="77777777" w:rsidR="003A3EEC" w:rsidRPr="00A06873" w:rsidRDefault="003A3EEC" w:rsidP="003A3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Spring Boot Application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= starting the show</w:t>
      </w:r>
    </w:p>
    <w:p w14:paraId="128D306F" w14:textId="77777777" w:rsidR="003A3EEC" w:rsidRPr="00A06873" w:rsidRDefault="003A3EEC" w:rsidP="003A3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The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ApplicationContext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= projector and sound systems being set up</w:t>
      </w:r>
    </w:p>
    <w:p w14:paraId="4D87C2BA" w14:textId="77777777" w:rsidR="003A3EEC" w:rsidRPr="00A06873" w:rsidRDefault="003A3EEC" w:rsidP="003A3E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Runner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= the person who comes just before the movie starts to make sure everything is ready (like “checking lights, opening curtains, and announcing start”)</w:t>
      </w:r>
    </w:p>
    <w:p w14:paraId="6C464072" w14:textId="77777777" w:rsidR="003A3EEC" w:rsidRPr="00A06873" w:rsidRDefault="003A3EEC" w:rsidP="003A3EEC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It runs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once</w:t>
      </w:r>
      <w:r w:rsidRPr="00A06873">
        <w:rPr>
          <w:rFonts w:eastAsia="Times New Roman" w:cstheme="minorHAnsi"/>
          <w:sz w:val="36"/>
          <w:szCs w:val="36"/>
          <w:lang w:eastAsia="en-IN"/>
        </w:rPr>
        <w:t>, right before the app becomes fully active.</w:t>
      </w:r>
    </w:p>
    <w:p w14:paraId="15A6F1D4" w14:textId="77777777" w:rsidR="00735ADC" w:rsidRPr="00A06873" w:rsidRDefault="00735ADC">
      <w:pPr>
        <w:rPr>
          <w:rFonts w:cstheme="minorHAnsi"/>
          <w:sz w:val="36"/>
          <w:szCs w:val="36"/>
        </w:rPr>
      </w:pPr>
    </w:p>
    <w:p w14:paraId="573634B1" w14:textId="77777777" w:rsidR="00771AF1" w:rsidRPr="00A06873" w:rsidRDefault="00771AF1" w:rsidP="00771A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Real-Time Spring Boot Projects</w:t>
      </w:r>
    </w:p>
    <w:p w14:paraId="55904470" w14:textId="77777777" w:rsidR="00771AF1" w:rsidRPr="00A06873" w:rsidRDefault="00771AF1" w:rsidP="00771A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lastRenderedPageBreak/>
        <w:t xml:space="preserve">Both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CommandLineRunner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and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ApplicationRunner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are available,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but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CommandLineRunner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is used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more commonly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in the industry.</w:t>
      </w:r>
    </w:p>
    <w:p w14:paraId="1A9E6A3C" w14:textId="77777777" w:rsidR="00771AF1" w:rsidRPr="00A06873" w:rsidRDefault="003138F0" w:rsidP="00771A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5180748">
          <v:rect id="_x0000_i1055" style="width:0;height:1.5pt" o:hralign="center" o:hrstd="t" o:hr="t" fillcolor="#a0a0a0" stroked="f"/>
        </w:pict>
      </w:r>
    </w:p>
    <w:p w14:paraId="4A5E48B4" w14:textId="77777777" w:rsidR="00771AF1" w:rsidRPr="00A06873" w:rsidRDefault="00771AF1" w:rsidP="00771A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🏭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CommandLineRunner</w:t>
      </w:r>
      <w:proofErr w:type="spellEnd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is Used More Often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9538"/>
      </w:tblGrid>
      <w:tr w:rsidR="00771AF1" w:rsidRPr="00A06873" w14:paraId="1C0685F6" w14:textId="77777777" w:rsidTr="00771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7F11E" w14:textId="77777777" w:rsidR="00771AF1" w:rsidRPr="00A06873" w:rsidRDefault="00771AF1" w:rsidP="00771A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789C991" w14:textId="77777777" w:rsidR="00771AF1" w:rsidRPr="00A06873" w:rsidRDefault="00771AF1" w:rsidP="00771A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Explanation</w:t>
            </w:r>
          </w:p>
        </w:tc>
      </w:tr>
      <w:tr w:rsidR="00771AF1" w:rsidRPr="00A06873" w14:paraId="653B9641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F061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</w:t>
            </w: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Simpler to implement</w:t>
            </w:r>
          </w:p>
        </w:tc>
        <w:tc>
          <w:tcPr>
            <w:tcW w:w="0" w:type="auto"/>
            <w:vAlign w:val="center"/>
            <w:hideMark/>
          </w:tcPr>
          <w:p w14:paraId="660B940D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Just implements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CommandLineRunner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and write run(String...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args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). Very easy to use.</w:t>
            </w:r>
          </w:p>
        </w:tc>
      </w:tr>
      <w:tr w:rsidR="00771AF1" w:rsidRPr="00A06873" w14:paraId="3A9F5DD3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2C28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</w:t>
            </w: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 xml:space="preserve">Used for one-time </w:t>
            </w: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startup</w:t>
            </w:r>
            <w:proofErr w:type="spellEnd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 xml:space="preserve"> logic</w:t>
            </w:r>
          </w:p>
        </w:tc>
        <w:tc>
          <w:tcPr>
            <w:tcW w:w="0" w:type="auto"/>
            <w:vAlign w:val="center"/>
            <w:hideMark/>
          </w:tcPr>
          <w:p w14:paraId="33AACDA1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Ideal for loading data, checking configs, or initializing components after Spring Boot starts.</w:t>
            </w:r>
          </w:p>
        </w:tc>
      </w:tr>
      <w:tr w:rsidR="00771AF1" w:rsidRPr="00A06873" w14:paraId="5912320C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344F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</w:t>
            </w: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Rarely need command-line parsing</w:t>
            </w:r>
          </w:p>
        </w:tc>
        <w:tc>
          <w:tcPr>
            <w:tcW w:w="0" w:type="auto"/>
            <w:vAlign w:val="center"/>
            <w:hideMark/>
          </w:tcPr>
          <w:p w14:paraId="23E66735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In most real projects, you don’t pass complex arguments from command line — so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ApplicationRunner’s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extra features are rarely needed.</w:t>
            </w:r>
          </w:p>
        </w:tc>
      </w:tr>
      <w:tr w:rsidR="00771AF1" w:rsidRPr="00A06873" w14:paraId="517A1F1E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CF60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✅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</w:t>
            </w: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Common in microservices and enterprise apps</w:t>
            </w:r>
          </w:p>
        </w:tc>
        <w:tc>
          <w:tcPr>
            <w:tcW w:w="0" w:type="auto"/>
            <w:vAlign w:val="center"/>
            <w:hideMark/>
          </w:tcPr>
          <w:p w14:paraId="481E679F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Used in APIs, batch jobs, and event-driven services to perform post-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startup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tasks.</w:t>
            </w:r>
          </w:p>
        </w:tc>
      </w:tr>
    </w:tbl>
    <w:p w14:paraId="5508B25D" w14:textId="77777777" w:rsidR="00771AF1" w:rsidRPr="00A06873" w:rsidRDefault="003138F0" w:rsidP="00771A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5DC1D16">
          <v:rect id="_x0000_i1056" style="width:0;height:1.5pt" o:hralign="center" o:hrstd="t" o:hr="t" fillcolor="#a0a0a0" stroked="f"/>
        </w:pict>
      </w:r>
    </w:p>
    <w:p w14:paraId="49AF8C46" w14:textId="77777777" w:rsidR="00771AF1" w:rsidRPr="00A06873" w:rsidRDefault="00771AF1" w:rsidP="00771A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Typical Real-World Scenarios Where It’s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0"/>
        <w:gridCol w:w="9336"/>
      </w:tblGrid>
      <w:tr w:rsidR="00771AF1" w:rsidRPr="00A06873" w14:paraId="62E29095" w14:textId="77777777" w:rsidTr="00771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5483F" w14:textId="77777777" w:rsidR="00771AF1" w:rsidRPr="00A06873" w:rsidRDefault="00771AF1" w:rsidP="00771A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5D18B87" w14:textId="77777777" w:rsidR="00771AF1" w:rsidRPr="00A06873" w:rsidRDefault="00771AF1" w:rsidP="00771A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Example</w:t>
            </w:r>
          </w:p>
        </w:tc>
      </w:tr>
      <w:tr w:rsidR="00771AF1" w:rsidRPr="00A06873" w14:paraId="324AE618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9C77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🗃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️ Load default data</w:t>
            </w:r>
          </w:p>
        </w:tc>
        <w:tc>
          <w:tcPr>
            <w:tcW w:w="0" w:type="auto"/>
            <w:vAlign w:val="center"/>
            <w:hideMark/>
          </w:tcPr>
          <w:p w14:paraId="0C6C5022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Insert some default records into the database at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startup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.</w:t>
            </w:r>
          </w:p>
        </w:tc>
      </w:tr>
      <w:tr w:rsidR="00771AF1" w:rsidRPr="00A06873" w14:paraId="30F412AC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F3F7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📡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Initialize external connections</w:t>
            </w:r>
          </w:p>
        </w:tc>
        <w:tc>
          <w:tcPr>
            <w:tcW w:w="0" w:type="auto"/>
            <w:vAlign w:val="center"/>
            <w:hideMark/>
          </w:tcPr>
          <w:p w14:paraId="41C15559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Connect to Kafka, Redis, RabbitMQ, or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ElasticSearch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after all beans are ready.</w:t>
            </w:r>
          </w:p>
        </w:tc>
      </w:tr>
      <w:tr w:rsidR="00771AF1" w:rsidRPr="00A06873" w14:paraId="71963583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1412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🔐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Environment validation</w:t>
            </w:r>
          </w:p>
        </w:tc>
        <w:tc>
          <w:tcPr>
            <w:tcW w:w="0" w:type="auto"/>
            <w:vAlign w:val="center"/>
            <w:hideMark/>
          </w:tcPr>
          <w:p w14:paraId="3F77CA3C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Check if API keys, environment variables, or configs are correct.</w:t>
            </w:r>
          </w:p>
        </w:tc>
      </w:tr>
      <w:tr w:rsidR="00771AF1" w:rsidRPr="00A06873" w14:paraId="5B1A5880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DB00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🧭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Logging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startup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info</w:t>
            </w:r>
          </w:p>
        </w:tc>
        <w:tc>
          <w:tcPr>
            <w:tcW w:w="0" w:type="auto"/>
            <w:vAlign w:val="center"/>
            <w:hideMark/>
          </w:tcPr>
          <w:p w14:paraId="6BD164F1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Print service version, port, and environment details.</w:t>
            </w:r>
          </w:p>
        </w:tc>
      </w:tr>
      <w:tr w:rsidR="00771AF1" w:rsidRPr="00A06873" w14:paraId="19BA7BD2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1685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⚙️</w:t>
            </w: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Auto-trigger workflows</w:t>
            </w:r>
          </w:p>
        </w:tc>
        <w:tc>
          <w:tcPr>
            <w:tcW w:w="0" w:type="auto"/>
            <w:vAlign w:val="center"/>
            <w:hideMark/>
          </w:tcPr>
          <w:p w14:paraId="5CE6B4FF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Start background jobs (e.g., data sync, scheduling setup).</w:t>
            </w:r>
          </w:p>
        </w:tc>
      </w:tr>
    </w:tbl>
    <w:p w14:paraId="222CF152" w14:textId="77777777" w:rsidR="00771AF1" w:rsidRPr="00A06873" w:rsidRDefault="003138F0" w:rsidP="00771A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854BD38">
          <v:rect id="_x0000_i1057" style="width:0;height:1.5pt" o:hralign="center" o:hrstd="t" o:hr="t" fillcolor="#a0a0a0" stroked="f"/>
        </w:pict>
      </w:r>
    </w:p>
    <w:p w14:paraId="31329BF3" w14:textId="77777777" w:rsidR="00771AF1" w:rsidRPr="00A06873" w:rsidRDefault="00771AF1" w:rsidP="00771A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When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ApplicationRunner</w:t>
      </w:r>
      <w:proofErr w:type="spellEnd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is Used</w:t>
      </w:r>
    </w:p>
    <w:p w14:paraId="7D9585DA" w14:textId="77777777" w:rsidR="00771AF1" w:rsidRPr="00A06873" w:rsidRDefault="00771AF1" w:rsidP="00771A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ApplicationRunner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is used in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specialized projects</w:t>
      </w:r>
      <w:r w:rsidRPr="00A06873">
        <w:rPr>
          <w:rFonts w:eastAsia="Times New Roman" w:cstheme="minorHAnsi"/>
          <w:sz w:val="36"/>
          <w:szCs w:val="36"/>
          <w:lang w:eastAsia="en-IN"/>
        </w:rPr>
        <w:t xml:space="preserve"> like:</w:t>
      </w:r>
    </w:p>
    <w:p w14:paraId="6C3CEE75" w14:textId="77777777" w:rsidR="00771AF1" w:rsidRPr="00A06873" w:rsidRDefault="00771AF1" w:rsidP="00771A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CLI-based Spring Boot tools (like custom admin commands)</w:t>
      </w:r>
    </w:p>
    <w:p w14:paraId="7894FEDA" w14:textId="77777777" w:rsidR="00771AF1" w:rsidRPr="00A06873" w:rsidRDefault="00771AF1" w:rsidP="00771A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Config-heavy apps that use command-line options</w:t>
      </w:r>
    </w:p>
    <w:p w14:paraId="0701F73F" w14:textId="77777777" w:rsidR="00771AF1" w:rsidRPr="00A06873" w:rsidRDefault="00771AF1" w:rsidP="00771A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Frameworks or SDKs where structured argument parsing is needed</w:t>
      </w:r>
    </w:p>
    <w:p w14:paraId="7176DDB6" w14:textId="77777777" w:rsidR="00771AF1" w:rsidRPr="00A06873" w:rsidRDefault="00771AF1" w:rsidP="00771A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7824874D" w14:textId="77777777" w:rsidR="00771AF1" w:rsidRPr="00A06873" w:rsidRDefault="00771AF1" w:rsidP="00771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>java -jar app.jar --mode=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init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--user=admin</w:t>
      </w:r>
    </w:p>
    <w:p w14:paraId="2C677C4D" w14:textId="77777777" w:rsidR="00771AF1" w:rsidRPr="00A06873" w:rsidRDefault="00771AF1" w:rsidP="00771A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In this case, </w:t>
      </w:r>
      <w:proofErr w:type="spellStart"/>
      <w:r w:rsidRPr="00A06873">
        <w:rPr>
          <w:rFonts w:eastAsia="Times New Roman" w:cstheme="minorHAnsi"/>
          <w:sz w:val="36"/>
          <w:szCs w:val="36"/>
          <w:lang w:eastAsia="en-IN"/>
        </w:rPr>
        <w:t>ApplicationRunner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can easily read options like mode and user.</w:t>
      </w:r>
    </w:p>
    <w:p w14:paraId="19185C09" w14:textId="77777777" w:rsidR="00771AF1" w:rsidRPr="00A06873" w:rsidRDefault="00771AF1" w:rsidP="00771AF1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sz w:val="36"/>
          <w:szCs w:val="36"/>
          <w:lang w:eastAsia="en-IN"/>
        </w:rPr>
        <w:t xml:space="preserve">But for 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web apps, APIs, or microservices</w:t>
      </w:r>
      <w:r w:rsidRPr="00A06873">
        <w:rPr>
          <w:rFonts w:eastAsia="Times New Roman" w:cstheme="minorHAnsi"/>
          <w:sz w:val="36"/>
          <w:szCs w:val="36"/>
          <w:lang w:eastAsia="en-IN"/>
        </w:rPr>
        <w:t>,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>you’ll almost never use command-line arguments —</w:t>
      </w:r>
      <w:r w:rsidRPr="00A06873">
        <w:rPr>
          <w:rFonts w:eastAsia="Times New Roman" w:cstheme="minorHAnsi"/>
          <w:sz w:val="36"/>
          <w:szCs w:val="36"/>
          <w:lang w:eastAsia="en-IN"/>
        </w:rPr>
        <w:br/>
        <w:t xml:space="preserve">so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CommandLineRunner</w:t>
      </w:r>
      <w:proofErr w:type="spellEnd"/>
      <w:r w:rsidRPr="00A06873">
        <w:rPr>
          <w:rFonts w:eastAsia="Times New Roman" w:cstheme="minorHAnsi"/>
          <w:sz w:val="36"/>
          <w:szCs w:val="36"/>
          <w:lang w:eastAsia="en-IN"/>
        </w:rPr>
        <w:t xml:space="preserve"> remains the standard choice.</w:t>
      </w:r>
    </w:p>
    <w:p w14:paraId="568F7260" w14:textId="77777777" w:rsidR="00771AF1" w:rsidRPr="00A06873" w:rsidRDefault="003138F0" w:rsidP="00771A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5EBDA38">
          <v:rect id="_x0000_i1058" style="width:0;height:1.5pt" o:hralign="center" o:hrstd="t" o:hr="t" fillcolor="#a0a0a0" stroked="f"/>
        </w:pict>
      </w:r>
    </w:p>
    <w:p w14:paraId="5823B40D" w14:textId="77777777" w:rsidR="00771AF1" w:rsidRPr="00A06873" w:rsidRDefault="00771AF1" w:rsidP="00771A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🏁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Industry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9"/>
        <w:gridCol w:w="3301"/>
        <w:gridCol w:w="5026"/>
      </w:tblGrid>
      <w:tr w:rsidR="00771AF1" w:rsidRPr="00A06873" w14:paraId="63BBAABA" w14:textId="77777777" w:rsidTr="00771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F3521" w14:textId="77777777" w:rsidR="00771AF1" w:rsidRPr="00A06873" w:rsidRDefault="00771AF1" w:rsidP="00771A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E662E18" w14:textId="77777777" w:rsidR="00771AF1" w:rsidRPr="00A06873" w:rsidRDefault="00771AF1" w:rsidP="00771A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Preferred Runner</w:t>
            </w:r>
          </w:p>
        </w:tc>
        <w:tc>
          <w:tcPr>
            <w:tcW w:w="0" w:type="auto"/>
            <w:vAlign w:val="center"/>
            <w:hideMark/>
          </w:tcPr>
          <w:p w14:paraId="31033958" w14:textId="77777777" w:rsidR="00771AF1" w:rsidRPr="00A06873" w:rsidRDefault="00771AF1" w:rsidP="00771AF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Why</w:t>
            </w:r>
          </w:p>
        </w:tc>
      </w:tr>
      <w:tr w:rsidR="00771AF1" w:rsidRPr="00A06873" w14:paraId="4F5EE7CD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7F88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Normal Spring Boot Web/Microservice</w:t>
            </w:r>
          </w:p>
        </w:tc>
        <w:tc>
          <w:tcPr>
            <w:tcW w:w="0" w:type="auto"/>
            <w:vAlign w:val="center"/>
            <w:hideMark/>
          </w:tcPr>
          <w:p w14:paraId="35D655B4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CommandLineRunner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2B74C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Simpler and enough for </w:t>
            </w:r>
            <w:proofErr w:type="spellStart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startup</w:t>
            </w:r>
            <w:proofErr w:type="spellEnd"/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logic</w:t>
            </w:r>
          </w:p>
        </w:tc>
      </w:tr>
      <w:tr w:rsidR="00771AF1" w:rsidRPr="00A06873" w14:paraId="791F2AFD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93CB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CLI Tool or Utility Application</w:t>
            </w:r>
          </w:p>
        </w:tc>
        <w:tc>
          <w:tcPr>
            <w:tcW w:w="0" w:type="auto"/>
            <w:vAlign w:val="center"/>
            <w:hideMark/>
          </w:tcPr>
          <w:p w14:paraId="300590F0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ApplicationRunner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617E2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Better argument handling</w:t>
            </w:r>
          </w:p>
        </w:tc>
      </w:tr>
      <w:tr w:rsidR="00771AF1" w:rsidRPr="00A06873" w14:paraId="2FE633F1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2FB6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Data loading, Initialization, Testing</w:t>
            </w:r>
          </w:p>
        </w:tc>
        <w:tc>
          <w:tcPr>
            <w:tcW w:w="0" w:type="auto"/>
            <w:vAlign w:val="center"/>
            <w:hideMark/>
          </w:tcPr>
          <w:p w14:paraId="7D502012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CommandLineRunner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B5345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Straightforward to use</w:t>
            </w:r>
          </w:p>
        </w:tc>
      </w:tr>
      <w:tr w:rsidR="00771AF1" w:rsidRPr="00A06873" w14:paraId="2C2C99FD" w14:textId="77777777" w:rsidTr="00771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6F08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Framework-level or SDK development</w:t>
            </w:r>
          </w:p>
        </w:tc>
        <w:tc>
          <w:tcPr>
            <w:tcW w:w="0" w:type="auto"/>
            <w:vAlign w:val="center"/>
            <w:hideMark/>
          </w:tcPr>
          <w:p w14:paraId="5AA74E83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A06873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ApplicationRunner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BD1CD" w14:textId="77777777" w:rsidR="00771AF1" w:rsidRPr="00A06873" w:rsidRDefault="00771AF1" w:rsidP="00771AF1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A06873">
              <w:rPr>
                <w:rFonts w:eastAsia="Times New Roman" w:cstheme="minorHAnsi"/>
                <w:sz w:val="36"/>
                <w:szCs w:val="36"/>
                <w:lang w:eastAsia="en-IN"/>
              </w:rPr>
              <w:t>Provides more structured control</w:t>
            </w:r>
          </w:p>
        </w:tc>
      </w:tr>
    </w:tbl>
    <w:p w14:paraId="461C43B2" w14:textId="77777777" w:rsidR="00771AF1" w:rsidRPr="00A06873" w:rsidRDefault="003138F0" w:rsidP="00771AF1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41F7E1E">
          <v:rect id="_x0000_i1059" style="width:0;height:1.5pt" o:hralign="center" o:hrstd="t" o:hr="t" fillcolor="#a0a0a0" stroked="f"/>
        </w:pict>
      </w:r>
    </w:p>
    <w:p w14:paraId="455DD3C3" w14:textId="77777777" w:rsidR="00771AF1" w:rsidRPr="00A06873" w:rsidRDefault="00771AF1" w:rsidP="00771A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06873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one line:</w:t>
      </w:r>
    </w:p>
    <w:p w14:paraId="3B91C059" w14:textId="77777777" w:rsidR="00771AF1" w:rsidRPr="00A06873" w:rsidRDefault="00771AF1" w:rsidP="00771AF1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“In most real-time Spring Boot projects,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CommandLineRunner</w:t>
      </w:r>
      <w:proofErr w:type="spellEnd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is used —</w:t>
      </w:r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br/>
        <w:t xml:space="preserve">because it’s simple, powerful, and perfect for one-time </w:t>
      </w:r>
      <w:proofErr w:type="spellStart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>startup</w:t>
      </w:r>
      <w:proofErr w:type="spellEnd"/>
      <w:r w:rsidRPr="00A06873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tasks.”</w:t>
      </w:r>
    </w:p>
    <w:sectPr w:rsidR="00771AF1" w:rsidRPr="00A06873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062"/>
    <w:multiLevelType w:val="multilevel"/>
    <w:tmpl w:val="488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A67C0"/>
    <w:multiLevelType w:val="multilevel"/>
    <w:tmpl w:val="16E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97E8F"/>
    <w:multiLevelType w:val="multilevel"/>
    <w:tmpl w:val="25A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1121"/>
    <w:multiLevelType w:val="multilevel"/>
    <w:tmpl w:val="9F0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C41A6"/>
    <w:multiLevelType w:val="multilevel"/>
    <w:tmpl w:val="907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41549"/>
    <w:multiLevelType w:val="multilevel"/>
    <w:tmpl w:val="9D1E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640A1"/>
    <w:multiLevelType w:val="multilevel"/>
    <w:tmpl w:val="48B6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E6A44"/>
    <w:multiLevelType w:val="multilevel"/>
    <w:tmpl w:val="E33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541A0"/>
    <w:multiLevelType w:val="multilevel"/>
    <w:tmpl w:val="B6E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27FE7"/>
    <w:multiLevelType w:val="multilevel"/>
    <w:tmpl w:val="4B88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34105"/>
    <w:multiLevelType w:val="multilevel"/>
    <w:tmpl w:val="47D07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0F5062"/>
    <w:multiLevelType w:val="multilevel"/>
    <w:tmpl w:val="1DF2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2157B"/>
    <w:multiLevelType w:val="multilevel"/>
    <w:tmpl w:val="A04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D2605"/>
    <w:multiLevelType w:val="multilevel"/>
    <w:tmpl w:val="6C8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90539"/>
    <w:multiLevelType w:val="multilevel"/>
    <w:tmpl w:val="1CA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75371"/>
    <w:multiLevelType w:val="multilevel"/>
    <w:tmpl w:val="E0A2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46C61"/>
    <w:multiLevelType w:val="multilevel"/>
    <w:tmpl w:val="402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8161F"/>
    <w:multiLevelType w:val="multilevel"/>
    <w:tmpl w:val="A576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A6316"/>
    <w:multiLevelType w:val="multilevel"/>
    <w:tmpl w:val="0DC2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F972B1"/>
    <w:multiLevelType w:val="multilevel"/>
    <w:tmpl w:val="737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A7623"/>
    <w:multiLevelType w:val="multilevel"/>
    <w:tmpl w:val="00D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F4FF2"/>
    <w:multiLevelType w:val="multilevel"/>
    <w:tmpl w:val="6CDC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C93358"/>
    <w:multiLevelType w:val="multilevel"/>
    <w:tmpl w:val="C516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CD215F"/>
    <w:multiLevelType w:val="multilevel"/>
    <w:tmpl w:val="C46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77F77"/>
    <w:multiLevelType w:val="multilevel"/>
    <w:tmpl w:val="968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18"/>
  </w:num>
  <w:num w:numId="4">
    <w:abstractNumId w:val="5"/>
  </w:num>
  <w:num w:numId="5">
    <w:abstractNumId w:val="20"/>
  </w:num>
  <w:num w:numId="6">
    <w:abstractNumId w:val="13"/>
  </w:num>
  <w:num w:numId="7">
    <w:abstractNumId w:val="11"/>
  </w:num>
  <w:num w:numId="8">
    <w:abstractNumId w:val="7"/>
  </w:num>
  <w:num w:numId="9">
    <w:abstractNumId w:val="1"/>
  </w:num>
  <w:num w:numId="10">
    <w:abstractNumId w:val="23"/>
  </w:num>
  <w:num w:numId="11">
    <w:abstractNumId w:val="10"/>
  </w:num>
  <w:num w:numId="12">
    <w:abstractNumId w:val="8"/>
  </w:num>
  <w:num w:numId="13">
    <w:abstractNumId w:val="22"/>
  </w:num>
  <w:num w:numId="14">
    <w:abstractNumId w:val="4"/>
  </w:num>
  <w:num w:numId="15">
    <w:abstractNumId w:val="21"/>
  </w:num>
  <w:num w:numId="16">
    <w:abstractNumId w:val="3"/>
  </w:num>
  <w:num w:numId="17">
    <w:abstractNumId w:val="12"/>
  </w:num>
  <w:num w:numId="18">
    <w:abstractNumId w:val="24"/>
  </w:num>
  <w:num w:numId="19">
    <w:abstractNumId w:val="15"/>
  </w:num>
  <w:num w:numId="20">
    <w:abstractNumId w:val="9"/>
  </w:num>
  <w:num w:numId="21">
    <w:abstractNumId w:val="14"/>
  </w:num>
  <w:num w:numId="22">
    <w:abstractNumId w:val="2"/>
  </w:num>
  <w:num w:numId="23">
    <w:abstractNumId w:val="19"/>
  </w:num>
  <w:num w:numId="24">
    <w:abstractNumId w:val="17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BF"/>
    <w:rsid w:val="003138F0"/>
    <w:rsid w:val="003A3EEC"/>
    <w:rsid w:val="003E0E00"/>
    <w:rsid w:val="00735ADC"/>
    <w:rsid w:val="00771AF1"/>
    <w:rsid w:val="0079307E"/>
    <w:rsid w:val="007D5F46"/>
    <w:rsid w:val="007F3B83"/>
    <w:rsid w:val="008522A5"/>
    <w:rsid w:val="008A49C7"/>
    <w:rsid w:val="009C0A88"/>
    <w:rsid w:val="00A06873"/>
    <w:rsid w:val="00B3307C"/>
    <w:rsid w:val="00C5385E"/>
    <w:rsid w:val="00C941C8"/>
    <w:rsid w:val="00E80DE5"/>
    <w:rsid w:val="00EB122D"/>
    <w:rsid w:val="00F07CBF"/>
    <w:rsid w:val="00F5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B0EE"/>
  <w15:chartTrackingRefBased/>
  <w15:docId w15:val="{705E0C0D-0B26-4949-B7B8-A6CFF62C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1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80D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0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0DE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0D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0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0D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0D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D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DE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E80DE5"/>
  </w:style>
  <w:style w:type="character" w:customStyle="1" w:styleId="hljs-meta">
    <w:name w:val="hljs-meta"/>
    <w:basedOn w:val="DefaultParagraphFont"/>
    <w:rsid w:val="00E80DE5"/>
  </w:style>
  <w:style w:type="character" w:customStyle="1" w:styleId="hljs-title">
    <w:name w:val="hljs-title"/>
    <w:basedOn w:val="DefaultParagraphFont"/>
    <w:rsid w:val="00E80DE5"/>
  </w:style>
  <w:style w:type="character" w:customStyle="1" w:styleId="hljs-params">
    <w:name w:val="hljs-params"/>
    <w:basedOn w:val="DefaultParagraphFont"/>
    <w:rsid w:val="00E80DE5"/>
  </w:style>
  <w:style w:type="character" w:customStyle="1" w:styleId="hljs-comment">
    <w:name w:val="hljs-comment"/>
    <w:basedOn w:val="DefaultParagraphFont"/>
    <w:rsid w:val="00E80DE5"/>
  </w:style>
  <w:style w:type="character" w:customStyle="1" w:styleId="hljs-string">
    <w:name w:val="hljs-string"/>
    <w:basedOn w:val="DefaultParagraphFont"/>
    <w:rsid w:val="00E80DE5"/>
  </w:style>
  <w:style w:type="character" w:customStyle="1" w:styleId="Heading1Char">
    <w:name w:val="Heading 1 Char"/>
    <w:basedOn w:val="DefaultParagraphFont"/>
    <w:link w:val="Heading1"/>
    <w:uiPriority w:val="9"/>
    <w:rsid w:val="00C94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941C8"/>
    <w:rPr>
      <w:color w:val="0000FF"/>
      <w:u w:val="single"/>
    </w:rPr>
  </w:style>
  <w:style w:type="character" w:customStyle="1" w:styleId="hljs-attribute">
    <w:name w:val="hljs-attribute"/>
    <w:basedOn w:val="DefaultParagraphFont"/>
    <w:rsid w:val="0079307E"/>
  </w:style>
  <w:style w:type="character" w:customStyle="1" w:styleId="hljs-type">
    <w:name w:val="hljs-type"/>
    <w:basedOn w:val="DefaultParagraphFont"/>
    <w:rsid w:val="0079307E"/>
  </w:style>
  <w:style w:type="character" w:customStyle="1" w:styleId="hljs-variable">
    <w:name w:val="hljs-variable"/>
    <w:basedOn w:val="DefaultParagraphFont"/>
    <w:rsid w:val="0079307E"/>
  </w:style>
  <w:style w:type="character" w:customStyle="1" w:styleId="hljs-operator">
    <w:name w:val="hljs-operator"/>
    <w:basedOn w:val="DefaultParagraphFont"/>
    <w:rsid w:val="0079307E"/>
  </w:style>
  <w:style w:type="character" w:customStyle="1" w:styleId="hljs-attr">
    <w:name w:val="hljs-attr"/>
    <w:basedOn w:val="DefaultParagraphFont"/>
    <w:rsid w:val="0079307E"/>
  </w:style>
  <w:style w:type="character" w:customStyle="1" w:styleId="hljs-number">
    <w:name w:val="hljs-number"/>
    <w:basedOn w:val="DefaultParagraphFont"/>
    <w:rsid w:val="0079307E"/>
  </w:style>
  <w:style w:type="character" w:styleId="Emphasis">
    <w:name w:val="Emphasis"/>
    <w:basedOn w:val="DefaultParagraphFont"/>
    <w:uiPriority w:val="20"/>
    <w:qFormat/>
    <w:rsid w:val="0079307E"/>
    <w:rPr>
      <w:i/>
      <w:iCs/>
    </w:rPr>
  </w:style>
  <w:style w:type="character" w:customStyle="1" w:styleId="language-python">
    <w:name w:val="language-python"/>
    <w:basedOn w:val="DefaultParagraphFont"/>
    <w:rsid w:val="003A3EEC"/>
  </w:style>
  <w:style w:type="character" w:customStyle="1" w:styleId="Heading4Char">
    <w:name w:val="Heading 4 Char"/>
    <w:basedOn w:val="DefaultParagraphFont"/>
    <w:link w:val="Heading4"/>
    <w:uiPriority w:val="9"/>
    <w:semiHidden/>
    <w:rsid w:val="00EB12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tag">
    <w:name w:val="hljs-selector-tag"/>
    <w:basedOn w:val="DefaultParagraphFont"/>
    <w:rsid w:val="008522A5"/>
  </w:style>
  <w:style w:type="character" w:customStyle="1" w:styleId="hljs-selector-attr">
    <w:name w:val="hljs-selector-attr"/>
    <w:basedOn w:val="DefaultParagraphFont"/>
    <w:rsid w:val="00852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1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8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4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9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7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85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0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2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46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9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3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2594</Words>
  <Characters>14791</Characters>
  <Application>Microsoft Office Word</Application>
  <DocSecurity>0</DocSecurity>
  <Lines>123</Lines>
  <Paragraphs>34</Paragraphs>
  <ScaleCrop>false</ScaleCrop>
  <Company/>
  <LinksUpToDate>false</LinksUpToDate>
  <CharactersWithSpaces>17351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16</cp:revision>
  <dcterms:created xsi:type="dcterms:W3CDTF">2025-11-02T04:30:00Z</dcterms:created>
  <dcterms:modified xsi:type="dcterms:W3CDTF">2025-11-04T18:13:00Z</dcterms:modified>
</cp:coreProperties>
</file>