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77CD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super KEYWORD</w:t>
      </w:r>
    </w:p>
    <w:p w14:paraId="06AAAC46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4A93667">
          <v:rect id="_x0000_i1025" style="width:0;height:1.5pt" o:hrstd="t" o:hr="t" fillcolor="#a0a0a0" stroked="f"/>
        </w:pict>
      </w:r>
    </w:p>
    <w:p w14:paraId="5C9FB7C5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What is super keyword?</w:t>
      </w:r>
    </w:p>
    <w:p w14:paraId="7659DF3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super is a reference variable that refers to the immediate parent class object.</w:t>
      </w:r>
    </w:p>
    <w:p w14:paraId="70D4912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Immediate parent only</w:t>
      </w:r>
      <w:r w:rsidRPr="004877FA">
        <w:rPr>
          <w:rFonts w:cstheme="minorHAnsi"/>
          <w:sz w:val="36"/>
          <w:szCs w:val="36"/>
        </w:rPr>
        <w:t xml:space="preserve"> — this is the most important idea.</w:t>
      </w:r>
    </w:p>
    <w:p w14:paraId="25D249A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A98F3B2">
          <v:rect id="_x0000_i1026" style="width:0;height:1.5pt" o:hrstd="t" o:hr="t" fillcolor="#a0a0a0" stroked="f"/>
        </w:pict>
      </w:r>
    </w:p>
    <w:p w14:paraId="0F618C6E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Where can super be used?</w:t>
      </w:r>
    </w:p>
    <w:p w14:paraId="2C5500E0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can be used in </w:t>
      </w:r>
      <w:r w:rsidRPr="004877FA">
        <w:rPr>
          <w:rFonts w:cstheme="minorHAnsi"/>
          <w:b/>
          <w:bCs/>
          <w:sz w:val="36"/>
          <w:szCs w:val="36"/>
        </w:rPr>
        <w:t>three places only</w:t>
      </w:r>
      <w:r w:rsidRPr="004877FA">
        <w:rPr>
          <w:rFonts w:cstheme="minorHAnsi"/>
          <w:sz w:val="36"/>
          <w:szCs w:val="36"/>
        </w:rPr>
        <w:t>:</w:t>
      </w:r>
    </w:p>
    <w:p w14:paraId="540F4B98" w14:textId="77777777" w:rsidR="0099729B" w:rsidRPr="004877FA" w:rsidRDefault="0099729B" w:rsidP="0099729B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To access </w:t>
      </w:r>
      <w:r w:rsidRPr="004877FA">
        <w:rPr>
          <w:rFonts w:cstheme="minorHAnsi"/>
          <w:b/>
          <w:bCs/>
          <w:sz w:val="36"/>
          <w:szCs w:val="36"/>
        </w:rPr>
        <w:t>parent class instance variables</w:t>
      </w:r>
    </w:p>
    <w:p w14:paraId="69D3E53A" w14:textId="77777777" w:rsidR="0099729B" w:rsidRPr="004877FA" w:rsidRDefault="0099729B" w:rsidP="0099729B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To call </w:t>
      </w:r>
      <w:r w:rsidRPr="004877FA">
        <w:rPr>
          <w:rFonts w:cstheme="minorHAnsi"/>
          <w:b/>
          <w:bCs/>
          <w:sz w:val="36"/>
          <w:szCs w:val="36"/>
        </w:rPr>
        <w:t>parent class methods</w:t>
      </w:r>
    </w:p>
    <w:p w14:paraId="010DC834" w14:textId="77777777" w:rsidR="0099729B" w:rsidRPr="004877FA" w:rsidRDefault="0099729B" w:rsidP="0099729B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To call </w:t>
      </w:r>
      <w:r w:rsidRPr="004877FA">
        <w:rPr>
          <w:rFonts w:cstheme="minorHAnsi"/>
          <w:b/>
          <w:bCs/>
          <w:sz w:val="36"/>
          <w:szCs w:val="36"/>
        </w:rPr>
        <w:t>parent class constructor</w:t>
      </w:r>
      <w:r w:rsidRPr="004877FA">
        <w:rPr>
          <w:rFonts w:cstheme="minorHAnsi"/>
          <w:sz w:val="36"/>
          <w:szCs w:val="36"/>
        </w:rPr>
        <w:t xml:space="preserve"> (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))</w:t>
      </w:r>
    </w:p>
    <w:p w14:paraId="08C6161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324AF1E3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1️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Using super to access parent class instance variables</w:t>
      </w:r>
    </w:p>
    <w:p w14:paraId="002E5BE9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When is this needed?</w:t>
      </w:r>
    </w:p>
    <w:p w14:paraId="0D88AB96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When:</w:t>
      </w:r>
    </w:p>
    <w:p w14:paraId="4F2B6296" w14:textId="77777777" w:rsidR="0099729B" w:rsidRPr="004877FA" w:rsidRDefault="0099729B" w:rsidP="0099729B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Parent and child have </w:t>
      </w:r>
      <w:r w:rsidRPr="004877FA">
        <w:rPr>
          <w:rFonts w:cstheme="minorHAnsi"/>
          <w:b/>
          <w:bCs/>
          <w:sz w:val="36"/>
          <w:szCs w:val="36"/>
        </w:rPr>
        <w:t>instance variables with the same name</w:t>
      </w:r>
    </w:p>
    <w:p w14:paraId="4E71F0D2" w14:textId="77777777" w:rsidR="0099729B" w:rsidRPr="004877FA" w:rsidRDefault="0099729B" w:rsidP="0099729B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Child variable </w:t>
      </w:r>
      <w:r w:rsidRPr="004877FA">
        <w:rPr>
          <w:rFonts w:cstheme="minorHAnsi"/>
          <w:b/>
          <w:bCs/>
          <w:sz w:val="36"/>
          <w:szCs w:val="36"/>
        </w:rPr>
        <w:t>hides</w:t>
      </w:r>
      <w:r w:rsidRPr="004877FA">
        <w:rPr>
          <w:rFonts w:cstheme="minorHAnsi"/>
          <w:sz w:val="36"/>
          <w:szCs w:val="36"/>
        </w:rPr>
        <w:t xml:space="preserve"> parent variable</w:t>
      </w:r>
    </w:p>
    <w:p w14:paraId="0430983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574CF78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10;</w:t>
      </w:r>
    </w:p>
    <w:p w14:paraId="3EC01B8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AECFA0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2042007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1F19C31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20;</w:t>
      </w:r>
    </w:p>
    <w:p w14:paraId="3A5EBAC6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5F30213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5476E1F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(x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     // 20 (child)</w:t>
      </w:r>
    </w:p>
    <w:p w14:paraId="6FC6C5C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10 (parent)</w:t>
      </w:r>
    </w:p>
    <w:p w14:paraId="379E13F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4671FA2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D97505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r w:rsidRPr="004877FA">
        <w:rPr>
          <w:rFonts w:cstheme="minorHAnsi"/>
          <w:sz w:val="36"/>
          <w:szCs w:val="36"/>
        </w:rPr>
        <w:t xml:space="preserve"> always refers to </w:t>
      </w:r>
      <w:r w:rsidRPr="004877FA">
        <w:rPr>
          <w:rFonts w:cstheme="minorHAnsi"/>
          <w:b/>
          <w:bCs/>
          <w:sz w:val="36"/>
          <w:szCs w:val="36"/>
        </w:rPr>
        <w:t>parent class variable</w:t>
      </w:r>
      <w:r w:rsidRPr="004877FA">
        <w:rPr>
          <w:rFonts w:cstheme="minorHAnsi"/>
          <w:sz w:val="36"/>
          <w:szCs w:val="36"/>
        </w:rPr>
        <w:t>.</w:t>
      </w:r>
    </w:p>
    <w:p w14:paraId="50F1D1B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C9CB2E">
          <v:rect id="_x0000_i1027" style="width:0;height:1.5pt" o:hrstd="t" o:hr="t" fillcolor="#a0a0a0" stroked="f"/>
        </w:pict>
      </w:r>
    </w:p>
    <w:p w14:paraId="6807A848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2️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Using super to call parent class methods</w:t>
      </w:r>
    </w:p>
    <w:p w14:paraId="08CFB896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When is this needed?</w:t>
      </w:r>
    </w:p>
    <w:p w14:paraId="23E9119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When:</w:t>
      </w:r>
    </w:p>
    <w:p w14:paraId="3F5458B8" w14:textId="77777777" w:rsidR="0099729B" w:rsidRPr="004877FA" w:rsidRDefault="0099729B" w:rsidP="0099729B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Child </w:t>
      </w:r>
      <w:r w:rsidRPr="004877FA">
        <w:rPr>
          <w:rFonts w:cstheme="minorHAnsi"/>
          <w:b/>
          <w:bCs/>
          <w:sz w:val="36"/>
          <w:szCs w:val="36"/>
        </w:rPr>
        <w:t>overrides</w:t>
      </w:r>
      <w:r w:rsidRPr="004877FA">
        <w:rPr>
          <w:rFonts w:cstheme="minorHAnsi"/>
          <w:sz w:val="36"/>
          <w:szCs w:val="36"/>
        </w:rPr>
        <w:t xml:space="preserve"> a parent method</w:t>
      </w:r>
    </w:p>
    <w:p w14:paraId="21DC71A6" w14:textId="77777777" w:rsidR="0099729B" w:rsidRPr="004877FA" w:rsidRDefault="0099729B" w:rsidP="0099729B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Child wants to call </w:t>
      </w:r>
      <w:r w:rsidRPr="004877FA">
        <w:rPr>
          <w:rFonts w:cstheme="minorHAnsi"/>
          <w:b/>
          <w:bCs/>
          <w:sz w:val="36"/>
          <w:szCs w:val="36"/>
        </w:rPr>
        <w:t>parent version</w:t>
      </w:r>
      <w:r w:rsidRPr="004877FA">
        <w:rPr>
          <w:rFonts w:cstheme="minorHAnsi"/>
          <w:sz w:val="36"/>
          <w:szCs w:val="36"/>
        </w:rPr>
        <w:t xml:space="preserve"> also</w:t>
      </w:r>
    </w:p>
    <w:p w14:paraId="2100A8E0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315B5C5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18F31E1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("Parent display");</w:t>
      </w:r>
    </w:p>
    <w:p w14:paraId="41D6756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B62E5D4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C17E80E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3C2E4C7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5738099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1BD4743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 display");</w:t>
      </w:r>
    </w:p>
    <w:p w14:paraId="407C439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super.display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calls parent method</w:t>
      </w:r>
    </w:p>
    <w:p w14:paraId="7A38F1B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759E8DE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EB6408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super.method</w:t>
      </w:r>
      <w:proofErr w:type="spellEnd"/>
      <w:proofErr w:type="gramEnd"/>
      <w:r w:rsidRPr="004877FA">
        <w:rPr>
          <w:rFonts w:cstheme="minorHAnsi"/>
          <w:sz w:val="36"/>
          <w:szCs w:val="36"/>
        </w:rPr>
        <w:t xml:space="preserve">() calls </w:t>
      </w:r>
      <w:r w:rsidRPr="004877FA">
        <w:rPr>
          <w:rFonts w:cstheme="minorHAnsi"/>
          <w:b/>
          <w:bCs/>
          <w:sz w:val="36"/>
          <w:szCs w:val="36"/>
        </w:rPr>
        <w:t>immediate parent’s method</w:t>
      </w:r>
      <w:r w:rsidRPr="004877FA">
        <w:rPr>
          <w:rFonts w:cstheme="minorHAnsi"/>
          <w:sz w:val="36"/>
          <w:szCs w:val="36"/>
        </w:rPr>
        <w:t>, not grandparent.</w:t>
      </w:r>
    </w:p>
    <w:p w14:paraId="10D5D5F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084838C">
          <v:rect id="_x0000_i1028" style="width:0;height:1.5pt" o:hrstd="t" o:hr="t" fillcolor="#a0a0a0" stroked="f"/>
        </w:pict>
      </w:r>
    </w:p>
    <w:p w14:paraId="767DCED9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3️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Using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to call parent class constructor</w:t>
      </w:r>
    </w:p>
    <w:p w14:paraId="5375598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You already learned this, but here is the </w:t>
      </w:r>
      <w:r w:rsidRPr="004877FA">
        <w:rPr>
          <w:rFonts w:cstheme="minorHAnsi"/>
          <w:b/>
          <w:bCs/>
          <w:sz w:val="36"/>
          <w:szCs w:val="36"/>
        </w:rPr>
        <w:t>complete rule</w:t>
      </w:r>
      <w:r w:rsidRPr="004877FA">
        <w:rPr>
          <w:rFonts w:cstheme="minorHAnsi"/>
          <w:sz w:val="36"/>
          <w:szCs w:val="36"/>
        </w:rPr>
        <w:t>:</w:t>
      </w:r>
    </w:p>
    <w:p w14:paraId="57F8BC9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7C6845F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4752309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("Parent constructor");</w:t>
      </w:r>
    </w:p>
    <w:p w14:paraId="371FBCF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7A0557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CFAE5D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004FFA0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17382D6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61334F44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sz w:val="36"/>
          <w:szCs w:val="36"/>
        </w:rPr>
        <w:t xml:space="preserve">super();   </w:t>
      </w:r>
      <w:proofErr w:type="gramEnd"/>
      <w:r w:rsidRPr="004877FA">
        <w:rPr>
          <w:rFonts w:cstheme="minorHAnsi"/>
          <w:sz w:val="36"/>
          <w:szCs w:val="36"/>
        </w:rPr>
        <w:t>// must be first statement</w:t>
      </w:r>
    </w:p>
    <w:p w14:paraId="0874D36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 constructor");</w:t>
      </w:r>
    </w:p>
    <w:p w14:paraId="04DEF176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77E1E39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FE488F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If you don’t write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 xml:space="preserve">), </w:t>
      </w:r>
      <w:r w:rsidRPr="004877FA">
        <w:rPr>
          <w:rFonts w:cstheme="minorHAnsi"/>
          <w:b/>
          <w:bCs/>
          <w:sz w:val="36"/>
          <w:szCs w:val="36"/>
        </w:rPr>
        <w:t>compiler inserts it automatically</w:t>
      </w:r>
      <w:r w:rsidRPr="004877FA">
        <w:rPr>
          <w:rFonts w:cstheme="minorHAnsi"/>
          <w:sz w:val="36"/>
          <w:szCs w:val="36"/>
        </w:rPr>
        <w:t xml:space="preserve"> (if parent has no-</w:t>
      </w:r>
      <w:proofErr w:type="spellStart"/>
      <w:r w:rsidRPr="004877FA">
        <w:rPr>
          <w:rFonts w:cstheme="minorHAnsi"/>
          <w:sz w:val="36"/>
          <w:szCs w:val="36"/>
        </w:rPr>
        <w:t>arg</w:t>
      </w:r>
      <w:proofErr w:type="spellEnd"/>
      <w:r w:rsidRPr="004877FA">
        <w:rPr>
          <w:rFonts w:cstheme="minorHAnsi"/>
          <w:sz w:val="36"/>
          <w:szCs w:val="36"/>
        </w:rPr>
        <w:t xml:space="preserve"> constructor).</w:t>
      </w:r>
    </w:p>
    <w:p w14:paraId="6D66803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6B7518C">
          <v:rect id="_x0000_i1029" style="width:0;height:1.5pt" o:hrstd="t" o:hr="t" fillcolor="#a0a0a0" stroked="f"/>
        </w:pict>
      </w:r>
    </w:p>
    <w:p w14:paraId="1051585C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IMPORTANT: super always refers to IMMEDIATE PARENT ONLY</w:t>
      </w:r>
    </w:p>
    <w:p w14:paraId="1BB7728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Consider your diagram:</w:t>
      </w:r>
    </w:p>
    <w:p w14:paraId="67B0715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A  ←</w:t>
      </w:r>
      <w:proofErr w:type="gramEnd"/>
      <w:r w:rsidRPr="004877FA">
        <w:rPr>
          <w:rFonts w:cstheme="minorHAnsi"/>
          <w:sz w:val="36"/>
          <w:szCs w:val="36"/>
        </w:rPr>
        <w:t xml:space="preserve"> Grandparent</w:t>
      </w:r>
    </w:p>
    <w:p w14:paraId="76F9E6F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↑</w:t>
      </w:r>
    </w:p>
    <w:p w14:paraId="6C1E2D9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B  ←</w:t>
      </w:r>
      <w:proofErr w:type="gramEnd"/>
      <w:r w:rsidRPr="004877FA">
        <w:rPr>
          <w:rFonts w:cstheme="minorHAnsi"/>
          <w:sz w:val="36"/>
          <w:szCs w:val="36"/>
        </w:rPr>
        <w:t xml:space="preserve"> Parent</w:t>
      </w:r>
    </w:p>
    <w:p w14:paraId="5CC85CA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↑</w:t>
      </w:r>
    </w:p>
    <w:p w14:paraId="0D97B90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C  ←</w:t>
      </w:r>
      <w:proofErr w:type="gramEnd"/>
      <w:r w:rsidRPr="004877FA">
        <w:rPr>
          <w:rFonts w:cstheme="minorHAnsi"/>
          <w:sz w:val="36"/>
          <w:szCs w:val="36"/>
        </w:rPr>
        <w:t xml:space="preserve"> Child</w:t>
      </w:r>
    </w:p>
    <w:p w14:paraId="10A12DA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From </w:t>
      </w:r>
      <w:r w:rsidRPr="004877FA">
        <w:rPr>
          <w:rFonts w:cstheme="minorHAnsi"/>
          <w:b/>
          <w:bCs/>
          <w:sz w:val="36"/>
          <w:szCs w:val="36"/>
        </w:rPr>
        <w:t>class C</w:t>
      </w:r>
      <w:r w:rsidRPr="004877FA">
        <w:rPr>
          <w:rFonts w:cstheme="minorHAnsi"/>
          <w:sz w:val="36"/>
          <w:szCs w:val="36"/>
        </w:rPr>
        <w:t>:</w:t>
      </w:r>
    </w:p>
    <w:p w14:paraId="12608AA1" w14:textId="77777777" w:rsidR="0099729B" w:rsidRPr="004877FA" w:rsidRDefault="0099729B" w:rsidP="0099729B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→ refers to </w:t>
      </w:r>
      <w:r w:rsidRPr="004877FA">
        <w:rPr>
          <w:rFonts w:cstheme="minorHAnsi"/>
          <w:b/>
          <w:bCs/>
          <w:sz w:val="36"/>
          <w:szCs w:val="36"/>
        </w:rPr>
        <w:t>B</w:t>
      </w:r>
    </w:p>
    <w:p w14:paraId="1CB2EFBF" w14:textId="77777777" w:rsidR="0099729B" w:rsidRPr="004877FA" w:rsidRDefault="0099729B" w:rsidP="0099729B">
      <w:pPr>
        <w:numPr>
          <w:ilvl w:val="0"/>
          <w:numId w:val="21"/>
        </w:num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super.super</w:t>
      </w:r>
      <w:proofErr w:type="spellEnd"/>
      <w:proofErr w:type="gramEnd"/>
      <w:r w:rsidRPr="004877FA">
        <w:rPr>
          <w:rFonts w:cstheme="minorHAnsi"/>
          <w:sz w:val="36"/>
          <w:szCs w:val="36"/>
        </w:rPr>
        <w:t xml:space="preserve"> →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NOT allowed</w:t>
      </w:r>
    </w:p>
    <w:p w14:paraId="17A44124" w14:textId="77777777" w:rsidR="0099729B" w:rsidRPr="004877FA" w:rsidRDefault="0099729B" w:rsidP="0099729B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Direct access to A using super →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NOT allowed</w:t>
      </w:r>
    </w:p>
    <w:p w14:paraId="1363B1E3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</w:p>
    <w:p w14:paraId="72AC0098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Correct explanation for your example (A → B → C)</w:t>
      </w:r>
    </w:p>
    <w:p w14:paraId="4B9FAAB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If all classes have variable var:</w:t>
      </w:r>
    </w:p>
    <w:p w14:paraId="47655D70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16BE708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var = 10;</w:t>
      </w:r>
    </w:p>
    <w:p w14:paraId="22F0830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FE05B8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5D24CAD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6785C6B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var = 20;</w:t>
      </w:r>
    </w:p>
    <w:p w14:paraId="1225079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31A0ECA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showA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05A43A8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super.var</w:t>
      </w:r>
      <w:proofErr w:type="spellEnd"/>
      <w:r w:rsidRPr="004877FA">
        <w:rPr>
          <w:rFonts w:cstheme="minorHAnsi"/>
          <w:sz w:val="36"/>
          <w:szCs w:val="36"/>
        </w:rPr>
        <w:t>); // accesses A's var</w:t>
      </w:r>
    </w:p>
    <w:p w14:paraId="0866482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6EAC45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77B95C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2B2DA80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 extends B {</w:t>
      </w:r>
    </w:p>
    <w:p w14:paraId="1194830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var = 30;</w:t>
      </w:r>
    </w:p>
    <w:p w14:paraId="0973F6B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40CBB8E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628105C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(var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     // C's var</w:t>
      </w:r>
    </w:p>
    <w:p w14:paraId="0AC876C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super.var</w:t>
      </w:r>
      <w:proofErr w:type="spellEnd"/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B's var</w:t>
      </w:r>
    </w:p>
    <w:p w14:paraId="4782241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A's var NOT directly accessible here</w:t>
      </w:r>
    </w:p>
    <w:p w14:paraId="66B0224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0E1F20E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}</w:t>
      </w:r>
    </w:p>
    <w:p w14:paraId="5B3D4EF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To access </w:t>
      </w:r>
      <w:r w:rsidRPr="004877FA">
        <w:rPr>
          <w:rFonts w:cstheme="minorHAnsi"/>
          <w:b/>
          <w:bCs/>
          <w:sz w:val="36"/>
          <w:szCs w:val="36"/>
        </w:rPr>
        <w:t>A’s variable from C</w:t>
      </w:r>
      <w:r w:rsidRPr="004877FA">
        <w:rPr>
          <w:rFonts w:cstheme="minorHAnsi"/>
          <w:sz w:val="36"/>
          <w:szCs w:val="36"/>
        </w:rPr>
        <w:t>:</w:t>
      </w:r>
    </w:p>
    <w:p w14:paraId="5A0A99BE" w14:textId="77777777" w:rsidR="0099729B" w:rsidRPr="004877FA" w:rsidRDefault="0099729B" w:rsidP="0099729B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 must call a method of B</w:t>
      </w:r>
    </w:p>
    <w:p w14:paraId="63B8E337" w14:textId="77777777" w:rsidR="0099729B" w:rsidRPr="004877FA" w:rsidRDefault="0099729B" w:rsidP="0099729B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B uses super internally to access A</w:t>
      </w:r>
    </w:p>
    <w:p w14:paraId="46F1A2F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matches your idea, now </w:t>
      </w:r>
      <w:r w:rsidRPr="004877FA">
        <w:rPr>
          <w:rFonts w:cstheme="minorHAnsi"/>
          <w:b/>
          <w:bCs/>
          <w:sz w:val="36"/>
          <w:szCs w:val="36"/>
        </w:rPr>
        <w:t>clearly and correctly stated</w:t>
      </w:r>
      <w:r w:rsidRPr="004877FA">
        <w:rPr>
          <w:rFonts w:cstheme="minorHAnsi"/>
          <w:sz w:val="36"/>
          <w:szCs w:val="36"/>
        </w:rPr>
        <w:t>.</w:t>
      </w:r>
    </w:p>
    <w:p w14:paraId="3F061D2C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</w:p>
    <w:p w14:paraId="6899FE58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</w:p>
    <w:p w14:paraId="76BF5C3E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Access rules with super (VERY IMPORTANT)</w:t>
      </w:r>
    </w:p>
    <w:p w14:paraId="2642B468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What super CAN access</w:t>
      </w:r>
    </w:p>
    <w:p w14:paraId="680FB340" w14:textId="77777777" w:rsidR="0099729B" w:rsidRPr="004877FA" w:rsidRDefault="0099729B" w:rsidP="0099729B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Non-private instance variables of parent</w:t>
      </w:r>
    </w:p>
    <w:p w14:paraId="3D5C844E" w14:textId="77777777" w:rsidR="0099729B" w:rsidRPr="004877FA" w:rsidRDefault="0099729B" w:rsidP="0099729B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Non-private methods of parent</w:t>
      </w:r>
    </w:p>
    <w:p w14:paraId="214C66F3" w14:textId="77777777" w:rsidR="0099729B" w:rsidRPr="004877FA" w:rsidRDefault="0099729B" w:rsidP="0099729B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Parent constructor</w:t>
      </w:r>
    </w:p>
    <w:p w14:paraId="0B163E1D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What super CANNOT access</w:t>
      </w:r>
    </w:p>
    <w:p w14:paraId="6F599D19" w14:textId="77777777" w:rsidR="0099729B" w:rsidRPr="004877FA" w:rsidRDefault="0099729B" w:rsidP="0099729B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Private members of parent</w:t>
      </w:r>
    </w:p>
    <w:p w14:paraId="5BECBB9F" w14:textId="77777777" w:rsidR="0099729B" w:rsidRPr="004877FA" w:rsidRDefault="0099729B" w:rsidP="0099729B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Grandparent members directly</w:t>
      </w:r>
    </w:p>
    <w:p w14:paraId="23E6A033" w14:textId="77777777" w:rsidR="0099729B" w:rsidRPr="004877FA" w:rsidRDefault="0099729B" w:rsidP="0099729B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Static members (they belong to class, not object)</w:t>
      </w:r>
    </w:p>
    <w:p w14:paraId="619C8B68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</w:p>
    <w:p w14:paraId="4D9D0E8A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1. super refers only to immediate parent</w:t>
      </w:r>
    </w:p>
    <w:p w14:paraId="1D43A45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4704802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10;</w:t>
      </w:r>
    </w:p>
    <w:p w14:paraId="12B49316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47B7AB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001EF85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3F2A479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20;</w:t>
      </w:r>
    </w:p>
    <w:p w14:paraId="540892B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7F072AE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0E6C6A0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 extends B {</w:t>
      </w:r>
    </w:p>
    <w:p w14:paraId="702B9EA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5473256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accesses B's x</w:t>
      </w:r>
    </w:p>
    <w:p w14:paraId="606F5A4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super.super</w:t>
      </w:r>
      <w:proofErr w:type="gramEnd"/>
      <w:r w:rsidRPr="004877FA">
        <w:rPr>
          <w:rFonts w:cstheme="minorHAnsi"/>
          <w:sz w:val="36"/>
          <w:szCs w:val="36"/>
        </w:rPr>
        <w:t>.x</w:t>
      </w:r>
      <w:proofErr w:type="spell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2AE8336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29090B2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AFD9FF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super in C refers to B, not A</w:t>
      </w:r>
    </w:p>
    <w:p w14:paraId="4EEFE8C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71C050D5">
          <v:rect id="_x0000_i1030" style="width:0;height:1.5pt" o:hrstd="t" o:hr="t" fillcolor="#a0a0a0" stroked="f"/>
        </w:pict>
      </w:r>
    </w:p>
    <w:p w14:paraId="64C11C43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2.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must be the first statement in constructor</w:t>
      </w:r>
    </w:p>
    <w:p w14:paraId="5F66229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6C4AA69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06E4F81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("Parent");</w:t>
      </w:r>
    </w:p>
    <w:p w14:paraId="190E8E7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E7BDAE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0896C7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4312F2F0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48FEB5A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6E8AD686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sz w:val="36"/>
          <w:szCs w:val="36"/>
        </w:rPr>
        <w:t xml:space="preserve">super();   </w:t>
      </w:r>
      <w:proofErr w:type="gramEnd"/>
      <w:r w:rsidRPr="004877FA">
        <w:rPr>
          <w:rFonts w:cstheme="minorHAnsi"/>
          <w:sz w:val="36"/>
          <w:szCs w:val="36"/>
        </w:rPr>
        <w:t xml:space="preserve">            // </w:t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first statement</w:t>
      </w:r>
    </w:p>
    <w:p w14:paraId="5F54C83E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("Child");</w:t>
      </w:r>
    </w:p>
    <w:p w14:paraId="5292CC36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64B11DB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9CDD71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 case:</w:t>
      </w:r>
    </w:p>
    <w:p w14:paraId="68C2410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7F44E30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("Hello");</w:t>
      </w:r>
    </w:p>
    <w:p w14:paraId="10C6AD0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 xml:space="preserve">super();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compile-time error</w:t>
      </w:r>
    </w:p>
    <w:p w14:paraId="30E8E0F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10AAA5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E9F330">
          <v:rect id="_x0000_i1031" style="width:0;height:1.5pt" o:hrstd="t" o:hr="t" fillcolor="#a0a0a0" stroked="f"/>
        </w:pict>
      </w:r>
    </w:p>
    <w:p w14:paraId="413579D6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3. super cannot be used in static context</w:t>
      </w:r>
    </w:p>
    <w:p w14:paraId="3B8FE36E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1A14C0E4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10;</w:t>
      </w:r>
    </w:p>
    <w:p w14:paraId="29389AB6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B93EE36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7526935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63F0397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11D96C9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5D28897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772E908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06BF71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super works only in instance context</w:t>
      </w:r>
    </w:p>
    <w:p w14:paraId="58F2279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F23635D">
          <v:rect id="_x0000_i1032" style="width:0;height:1.5pt" o:hrstd="t" o:hr="t" fillcolor="#a0a0a0" stroked="f"/>
        </w:pict>
      </w:r>
    </w:p>
    <w:p w14:paraId="5CE65CBE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4. </w:t>
      </w:r>
      <w:proofErr w:type="spellStart"/>
      <w:proofErr w:type="gramStart"/>
      <w:r w:rsidRPr="004877FA">
        <w:rPr>
          <w:rFonts w:cstheme="minorHAnsi"/>
          <w:b/>
          <w:bCs/>
          <w:sz w:val="36"/>
          <w:szCs w:val="36"/>
        </w:rPr>
        <w:t>super.super</w:t>
      </w:r>
      <w:proofErr w:type="spellEnd"/>
      <w:proofErr w:type="gramEnd"/>
      <w:r w:rsidRPr="004877FA">
        <w:rPr>
          <w:rFonts w:cstheme="minorHAnsi"/>
          <w:b/>
          <w:bCs/>
          <w:sz w:val="36"/>
          <w:szCs w:val="36"/>
        </w:rPr>
        <w:t xml:space="preserve"> is invalid</w:t>
      </w:r>
    </w:p>
    <w:p w14:paraId="0C80D36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class A {</w:t>
      </w:r>
    </w:p>
    <w:p w14:paraId="453A9286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10;</w:t>
      </w:r>
    </w:p>
    <w:p w14:paraId="7313E76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DA2757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3C818F6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51664FB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D0CB9EE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4C45BDD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 extends B {</w:t>
      </w:r>
    </w:p>
    <w:p w14:paraId="2A91E8C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3A9B1EA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super.super</w:t>
      </w:r>
      <w:proofErr w:type="gramEnd"/>
      <w:r w:rsidRPr="004877FA">
        <w:rPr>
          <w:rFonts w:cstheme="minorHAnsi"/>
          <w:sz w:val="36"/>
          <w:szCs w:val="36"/>
        </w:rPr>
        <w:t>.x</w:t>
      </w:r>
      <w:proofErr w:type="spell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6BF41E7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0F41E31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DB0FE9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Java allows only </w:t>
      </w:r>
      <w:r w:rsidRPr="004877FA">
        <w:rPr>
          <w:rFonts w:cstheme="minorHAnsi"/>
          <w:b/>
          <w:bCs/>
          <w:sz w:val="36"/>
          <w:szCs w:val="36"/>
        </w:rPr>
        <w:t>one level</w:t>
      </w:r>
      <w:r w:rsidRPr="004877FA">
        <w:rPr>
          <w:rFonts w:cstheme="minorHAnsi"/>
          <w:sz w:val="36"/>
          <w:szCs w:val="36"/>
        </w:rPr>
        <w:t xml:space="preserve"> of parent access</w:t>
      </w:r>
    </w:p>
    <w:p w14:paraId="3A237A30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A7A20E">
          <v:rect id="_x0000_i1033" style="width:0;height:1.5pt" o:hrstd="t" o:hr="t" fillcolor="#a0a0a0" stroked="f"/>
        </w:pict>
      </w:r>
    </w:p>
    <w:p w14:paraId="7E13582E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5. super cannot access private members directly</w:t>
      </w:r>
    </w:p>
    <w:p w14:paraId="472AC74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4F2B1434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private int x = 10;</w:t>
      </w:r>
    </w:p>
    <w:p w14:paraId="42B2F7F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6DEA55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067A4E8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1D22786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4E72544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1317CC2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12FF11D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E5D192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Private members are </w:t>
      </w:r>
      <w:r w:rsidRPr="004877FA">
        <w:rPr>
          <w:rFonts w:cstheme="minorHAnsi"/>
          <w:b/>
          <w:bCs/>
          <w:sz w:val="36"/>
          <w:szCs w:val="36"/>
        </w:rPr>
        <w:t>not inherited</w:t>
      </w:r>
    </w:p>
    <w:p w14:paraId="349A22F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00C090">
          <v:rect id="_x0000_i1034" style="width:0;height:1.5pt" o:hrstd="t" o:hr="t" fillcolor="#a0a0a0" stroked="f"/>
        </w:pict>
      </w:r>
    </w:p>
    <w:p w14:paraId="183D247F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6. super resolves variable hiding</w:t>
      </w:r>
    </w:p>
    <w:p w14:paraId="7CADD4C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33C8E2C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10;</w:t>
      </w:r>
    </w:p>
    <w:p w14:paraId="3CB102A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DC06F8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0A836F3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6F4ECE2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20;</w:t>
      </w:r>
    </w:p>
    <w:p w14:paraId="3D48607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1CA9F0C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3E86CE9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(x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     // child variable</w:t>
      </w:r>
    </w:p>
    <w:p w14:paraId="54AF8D6E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parent variable</w:t>
      </w:r>
    </w:p>
    <w:p w14:paraId="6DD19F5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1DDB639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4876EB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super explicitly accesses parent variable</w:t>
      </w:r>
    </w:p>
    <w:p w14:paraId="5AB04A4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CE8271D">
          <v:rect id="_x0000_i1035" style="width:0;height:1.5pt" o:hrstd="t" o:hr="t" fillcolor="#a0a0a0" stroked="f"/>
        </w:pict>
      </w:r>
    </w:p>
    <w:p w14:paraId="381EB580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7. super resolves method overriding</w:t>
      </w:r>
    </w:p>
    <w:p w14:paraId="0D25C75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7D5C43C4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57A0B22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("Parent display");</w:t>
      </w:r>
    </w:p>
    <w:p w14:paraId="4ADEACF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B9EB88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31903D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21B5BDF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5445FC5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1BEF156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 display");</w:t>
      </w:r>
    </w:p>
    <w:p w14:paraId="3E153BA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super.display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>// calls parent method</w:t>
      </w:r>
    </w:p>
    <w:p w14:paraId="4F9D6B3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652669F4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DBB9B1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Parent method is executed using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super.method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()</w:t>
      </w:r>
    </w:p>
    <w:p w14:paraId="7139BF4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4F6D2080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8. super exists only if inheritance exists (extends is mandatory)</w:t>
      </w:r>
    </w:p>
    <w:p w14:paraId="2884B06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05715550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x = 10;</w:t>
      </w:r>
    </w:p>
    <w:p w14:paraId="67E2A05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C2F533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3E979A94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{</w:t>
      </w:r>
    </w:p>
    <w:p w14:paraId="5911EB84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1F85194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5028332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313E4D8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E3049D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4877FA">
        <w:rPr>
          <w:rFonts w:cstheme="minorHAnsi"/>
          <w:sz w:val="36"/>
          <w:szCs w:val="36"/>
        </w:rPr>
        <w:t xml:space="preserve"> super can be used </w:t>
      </w:r>
      <w:r w:rsidRPr="004877FA">
        <w:rPr>
          <w:rFonts w:cstheme="minorHAnsi"/>
          <w:b/>
          <w:bCs/>
          <w:sz w:val="36"/>
          <w:szCs w:val="36"/>
        </w:rPr>
        <w:t>only when a class extends another class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Without extends, super does not exist</w:t>
      </w:r>
    </w:p>
    <w:p w14:paraId="5D8EBB1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47AC3B5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356D7E94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9. super cannot access static members (static belongs to class)</w:t>
      </w:r>
    </w:p>
    <w:p w14:paraId="449DC4E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739813F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int x = 10;</w:t>
      </w:r>
    </w:p>
    <w:p w14:paraId="2C436F4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210002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2AE3D04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00BB3A40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29B64AA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super.x</w:t>
      </w:r>
      <w:proofErr w:type="spell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515B5C6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spellStart"/>
      <w:r w:rsidRPr="004877FA">
        <w:rPr>
          <w:rFonts w:cstheme="minorHAnsi"/>
          <w:sz w:val="36"/>
          <w:szCs w:val="36"/>
        </w:rPr>
        <w:t>A.x</w:t>
      </w:r>
      <w:proofErr w:type="spellEnd"/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     // </w:t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correct way</w:t>
      </w:r>
    </w:p>
    <w:p w14:paraId="38F508C4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2B5E167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39126E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Static members must be accessed using </w:t>
      </w:r>
      <w:r w:rsidRPr="004877FA">
        <w:rPr>
          <w:rFonts w:cstheme="minorHAnsi"/>
          <w:b/>
          <w:bCs/>
          <w:sz w:val="36"/>
          <w:szCs w:val="36"/>
        </w:rPr>
        <w:t>class name</w:t>
      </w:r>
      <w:r w:rsidRPr="004877FA">
        <w:rPr>
          <w:rFonts w:cstheme="minorHAnsi"/>
          <w:sz w:val="36"/>
          <w:szCs w:val="36"/>
        </w:rPr>
        <w:t>, not super</w:t>
      </w:r>
    </w:p>
    <w:p w14:paraId="028E4AEE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27DD4C3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10. </w:t>
      </w:r>
    </w:p>
    <w:p w14:paraId="6FC216A6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Why super cannot be stored, reassigned, or passed around</w:t>
      </w:r>
    </w:p>
    <w:p w14:paraId="03EBDD63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First understand what super really is</w:t>
      </w:r>
    </w:p>
    <w:p w14:paraId="0A98D4D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is </w:t>
      </w:r>
      <w:r w:rsidRPr="004877FA">
        <w:rPr>
          <w:rFonts w:cstheme="minorHAnsi"/>
          <w:b/>
          <w:bCs/>
          <w:sz w:val="36"/>
          <w:szCs w:val="36"/>
        </w:rPr>
        <w:t>NOT a normal variable</w:t>
      </w:r>
      <w:r w:rsidRPr="004877FA">
        <w:rPr>
          <w:rFonts w:cstheme="minorHAnsi"/>
          <w:sz w:val="36"/>
          <w:szCs w:val="36"/>
        </w:rPr>
        <w:t xml:space="preserve"> like:</w:t>
      </w:r>
    </w:p>
    <w:p w14:paraId="242A0696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 </w:t>
      </w:r>
      <w:proofErr w:type="spellStart"/>
      <w:r w:rsidRPr="004877FA">
        <w:rPr>
          <w:rFonts w:cstheme="minorHAnsi"/>
          <w:sz w:val="36"/>
          <w:szCs w:val="36"/>
        </w:rPr>
        <w:t>a</w:t>
      </w:r>
      <w:proofErr w:type="spellEnd"/>
      <w:r w:rsidRPr="004877FA">
        <w:rPr>
          <w:rFonts w:cstheme="minorHAnsi"/>
          <w:sz w:val="36"/>
          <w:szCs w:val="36"/>
        </w:rPr>
        <w:t xml:space="preserve"> = new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7B4B711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Instead:</w:t>
      </w:r>
    </w:p>
    <w:p w14:paraId="183EA64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super is a special reference keyword that the JVM provides automatically to access the immediate parent part of the current object.</w:t>
      </w:r>
    </w:p>
    <w:p w14:paraId="367E7FC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You </w:t>
      </w:r>
      <w:r w:rsidRPr="004877FA">
        <w:rPr>
          <w:rFonts w:cstheme="minorHAnsi"/>
          <w:b/>
          <w:bCs/>
          <w:sz w:val="36"/>
          <w:szCs w:val="36"/>
        </w:rPr>
        <w:t>do not create it</w:t>
      </w:r>
      <w:r w:rsidRPr="004877FA">
        <w:rPr>
          <w:rFonts w:cstheme="minorHAnsi"/>
          <w:sz w:val="36"/>
          <w:szCs w:val="36"/>
        </w:rPr>
        <w:t xml:space="preserve">, you </w:t>
      </w:r>
      <w:r w:rsidRPr="004877FA">
        <w:rPr>
          <w:rFonts w:cstheme="minorHAnsi"/>
          <w:b/>
          <w:bCs/>
          <w:sz w:val="36"/>
          <w:szCs w:val="36"/>
        </w:rPr>
        <w:t>do not control it</w:t>
      </w:r>
      <w:r w:rsidRPr="004877FA">
        <w:rPr>
          <w:rFonts w:cstheme="minorHAnsi"/>
          <w:sz w:val="36"/>
          <w:szCs w:val="36"/>
        </w:rPr>
        <w:t xml:space="preserve">, and you </w:t>
      </w:r>
      <w:r w:rsidRPr="004877FA">
        <w:rPr>
          <w:rFonts w:cstheme="minorHAnsi"/>
          <w:b/>
          <w:bCs/>
          <w:sz w:val="36"/>
          <w:szCs w:val="36"/>
        </w:rPr>
        <w:t>cannot change it</w:t>
      </w:r>
      <w:r w:rsidRPr="004877FA">
        <w:rPr>
          <w:rFonts w:cstheme="minorHAnsi"/>
          <w:sz w:val="36"/>
          <w:szCs w:val="36"/>
        </w:rPr>
        <w:t>.</w:t>
      </w:r>
    </w:p>
    <w:p w14:paraId="2DF820A0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312BFF">
          <v:rect id="_x0000_i1036" style="width:0;height:1.5pt" o:hralign="center" o:hrstd="t" o:hr="t" fillcolor="#a0a0a0" stroked="f"/>
        </w:pict>
      </w:r>
    </w:p>
    <w:p w14:paraId="23086A3A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Why super cannot be reassigned</w:t>
      </w:r>
    </w:p>
    <w:p w14:paraId="14DFED3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= new </w:t>
      </w:r>
      <w:proofErr w:type="gramStart"/>
      <w:r w:rsidRPr="004877FA">
        <w:rPr>
          <w:rFonts w:cstheme="minorHAnsi"/>
          <w:sz w:val="36"/>
          <w:szCs w:val="36"/>
        </w:rPr>
        <w:t xml:space="preserve">A();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6D9C2F0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This is illegal because:</w:t>
      </w:r>
    </w:p>
    <w:p w14:paraId="1BC4BD11" w14:textId="77777777" w:rsidR="0099729B" w:rsidRPr="004877FA" w:rsidRDefault="0099729B" w:rsidP="0099729B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super does not point to a separate object</w:t>
      </w:r>
    </w:p>
    <w:p w14:paraId="6595FE87" w14:textId="77777777" w:rsidR="0099729B" w:rsidRPr="004877FA" w:rsidRDefault="0099729B" w:rsidP="0099729B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points to the </w:t>
      </w:r>
      <w:r w:rsidRPr="004877FA">
        <w:rPr>
          <w:rFonts w:cstheme="minorHAnsi"/>
          <w:b/>
          <w:bCs/>
          <w:sz w:val="36"/>
          <w:szCs w:val="36"/>
        </w:rPr>
        <w:t>parent portion of the same current object</w:t>
      </w:r>
    </w:p>
    <w:p w14:paraId="46527A94" w14:textId="77777777" w:rsidR="0099729B" w:rsidRPr="004877FA" w:rsidRDefault="0099729B" w:rsidP="0099729B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Reassigning it would break the object structure</w:t>
      </w:r>
    </w:p>
    <w:p w14:paraId="65354B1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There is </w:t>
      </w:r>
      <w:r w:rsidRPr="004877FA">
        <w:rPr>
          <w:rFonts w:cstheme="minorHAnsi"/>
          <w:b/>
          <w:bCs/>
          <w:sz w:val="36"/>
          <w:szCs w:val="36"/>
        </w:rPr>
        <w:t>only one object in memory</w:t>
      </w:r>
      <w:r w:rsidRPr="004877FA">
        <w:rPr>
          <w:rFonts w:cstheme="minorHAnsi"/>
          <w:sz w:val="36"/>
          <w:szCs w:val="36"/>
        </w:rPr>
        <w:t>, not two.</w:t>
      </w:r>
    </w:p>
    <w:p w14:paraId="488DBA1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1671B2C7">
          <v:rect id="_x0000_i1037" style="width:0;height:1.5pt" o:hralign="center" o:hrstd="t" o:hr="t" fillcolor="#a0a0a0" stroked="f"/>
        </w:pict>
      </w:r>
    </w:p>
    <w:p w14:paraId="002817CA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Why super cannot be stored</w:t>
      </w:r>
    </w:p>
    <w:p w14:paraId="1D254C4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You cannot do this:</w:t>
      </w:r>
    </w:p>
    <w:p w14:paraId="3AEC9DA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 ref = </w:t>
      </w:r>
      <w:proofErr w:type="gramStart"/>
      <w:r w:rsidRPr="004877FA">
        <w:rPr>
          <w:rFonts w:cstheme="minorHAnsi"/>
          <w:sz w:val="36"/>
          <w:szCs w:val="36"/>
        </w:rPr>
        <w:t xml:space="preserve">super;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2269180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Because:</w:t>
      </w:r>
    </w:p>
    <w:p w14:paraId="34CC0197" w14:textId="77777777" w:rsidR="0099729B" w:rsidRPr="004877FA" w:rsidRDefault="0099729B" w:rsidP="0099729B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is </w:t>
      </w:r>
      <w:r w:rsidRPr="004877FA">
        <w:rPr>
          <w:rFonts w:cstheme="minorHAnsi"/>
          <w:b/>
          <w:bCs/>
          <w:sz w:val="36"/>
          <w:szCs w:val="36"/>
        </w:rPr>
        <w:t>not a value</w:t>
      </w:r>
    </w:p>
    <w:p w14:paraId="1165BC0D" w14:textId="77777777" w:rsidR="0099729B" w:rsidRPr="004877FA" w:rsidRDefault="0099729B" w:rsidP="0099729B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is </w:t>
      </w:r>
      <w:r w:rsidRPr="004877FA">
        <w:rPr>
          <w:rFonts w:cstheme="minorHAnsi"/>
          <w:b/>
          <w:bCs/>
          <w:sz w:val="36"/>
          <w:szCs w:val="36"/>
        </w:rPr>
        <w:t>not a variable stored in memory</w:t>
      </w:r>
    </w:p>
    <w:p w14:paraId="06EBE910" w14:textId="77777777" w:rsidR="0099729B" w:rsidRPr="004877FA" w:rsidRDefault="0099729B" w:rsidP="0099729B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is only a </w:t>
      </w:r>
      <w:r w:rsidRPr="004877FA">
        <w:rPr>
          <w:rFonts w:cstheme="minorHAnsi"/>
          <w:b/>
          <w:bCs/>
          <w:sz w:val="36"/>
          <w:szCs w:val="36"/>
        </w:rPr>
        <w:t>compile-time reference</w:t>
      </w:r>
      <w:r w:rsidRPr="004877FA">
        <w:rPr>
          <w:rFonts w:cstheme="minorHAnsi"/>
          <w:sz w:val="36"/>
          <w:szCs w:val="36"/>
        </w:rPr>
        <w:t xml:space="preserve"> used for member access</w:t>
      </w:r>
    </w:p>
    <w:p w14:paraId="2358AFF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JVM resolves super internally — it is </w:t>
      </w:r>
      <w:r w:rsidRPr="004877FA">
        <w:rPr>
          <w:rFonts w:cstheme="minorHAnsi"/>
          <w:b/>
          <w:bCs/>
          <w:sz w:val="36"/>
          <w:szCs w:val="36"/>
        </w:rPr>
        <w:t>not transferable</w:t>
      </w:r>
      <w:r w:rsidRPr="004877FA">
        <w:rPr>
          <w:rFonts w:cstheme="minorHAnsi"/>
          <w:sz w:val="36"/>
          <w:szCs w:val="36"/>
        </w:rPr>
        <w:t>.</w:t>
      </w:r>
    </w:p>
    <w:p w14:paraId="1C63E74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2E4274E">
          <v:rect id="_x0000_i1038" style="width:0;height:1.5pt" o:hralign="center" o:hrstd="t" o:hr="t" fillcolor="#a0a0a0" stroked="f"/>
        </w:pict>
      </w:r>
    </w:p>
    <w:p w14:paraId="3FAB95DC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Why super cannot be passed as an argument</w:t>
      </w:r>
    </w:p>
    <w:p w14:paraId="34A0EC5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test(super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1C96BFA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Even though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) expects an A object, this is illegal because:</w:t>
      </w:r>
    </w:p>
    <w:p w14:paraId="5E428C61" w14:textId="77777777" w:rsidR="0099729B" w:rsidRPr="004877FA" w:rsidRDefault="0099729B" w:rsidP="0099729B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is </w:t>
      </w:r>
      <w:r w:rsidRPr="004877FA">
        <w:rPr>
          <w:rFonts w:cstheme="minorHAnsi"/>
          <w:b/>
          <w:bCs/>
          <w:sz w:val="36"/>
          <w:szCs w:val="36"/>
        </w:rPr>
        <w:t>not an object reference</w:t>
      </w:r>
    </w:p>
    <w:p w14:paraId="3A105FF9" w14:textId="77777777" w:rsidR="0099729B" w:rsidRPr="004877FA" w:rsidRDefault="0099729B" w:rsidP="0099729B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is just a </w:t>
      </w:r>
      <w:r w:rsidRPr="004877FA">
        <w:rPr>
          <w:rFonts w:cstheme="minorHAnsi"/>
          <w:b/>
          <w:bCs/>
          <w:sz w:val="36"/>
          <w:szCs w:val="36"/>
        </w:rPr>
        <w:t>way to say “use parent’s version”</w:t>
      </w:r>
    </w:p>
    <w:p w14:paraId="213E9B2A" w14:textId="77777777" w:rsidR="0099729B" w:rsidRPr="004877FA" w:rsidRDefault="0099729B" w:rsidP="0099729B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You can pass this, but </w:t>
      </w:r>
      <w:r w:rsidRPr="004877FA">
        <w:rPr>
          <w:rFonts w:cstheme="minorHAnsi"/>
          <w:b/>
          <w:bCs/>
          <w:sz w:val="36"/>
          <w:szCs w:val="36"/>
        </w:rPr>
        <w:t>not super</w:t>
      </w:r>
    </w:p>
    <w:p w14:paraId="79D36D9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Correct way:</w:t>
      </w:r>
    </w:p>
    <w:p w14:paraId="3F1FA00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test(this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allowed</w:t>
      </w:r>
    </w:p>
    <w:p w14:paraId="3B4A2D1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Because:</w:t>
      </w:r>
    </w:p>
    <w:p w14:paraId="27B0A652" w14:textId="77777777" w:rsidR="0099729B" w:rsidRPr="004877FA" w:rsidRDefault="0099729B" w:rsidP="0099729B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this is an actual object reference</w:t>
      </w:r>
    </w:p>
    <w:p w14:paraId="3EE95EE5" w14:textId="77777777" w:rsidR="0099729B" w:rsidRPr="004877FA" w:rsidRDefault="0099729B" w:rsidP="0099729B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super is </w:t>
      </w:r>
      <w:r w:rsidRPr="004877FA">
        <w:rPr>
          <w:rFonts w:cstheme="minorHAnsi"/>
          <w:b/>
          <w:bCs/>
          <w:sz w:val="36"/>
          <w:szCs w:val="36"/>
        </w:rPr>
        <w:t>only a keyword, not a reference variable</w:t>
      </w:r>
    </w:p>
    <w:p w14:paraId="19EA5F7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5C498DB">
          <v:rect id="_x0000_i1039" style="width:0;height:1.5pt" o:hralign="center" o:hrstd="t" o:hr="t" fillcolor="#a0a0a0" stroked="f"/>
        </w:pict>
      </w:r>
    </w:p>
    <w:p w14:paraId="4F5E389E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Key difference: this vs super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964"/>
        <w:gridCol w:w="4180"/>
      </w:tblGrid>
      <w:tr w:rsidR="0099729B" w:rsidRPr="004877FA" w14:paraId="1F562A3A" w14:textId="77777777" w:rsidTr="00B10A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EE90D" w14:textId="77777777" w:rsidR="0099729B" w:rsidRPr="004877FA" w:rsidRDefault="0099729B" w:rsidP="00B10A43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877FA">
              <w:rPr>
                <w:rFonts w:cstheme="minorHAnsi"/>
                <w:b/>
                <w:bCs/>
                <w:sz w:val="36"/>
                <w:szCs w:val="36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D2F87E5" w14:textId="77777777" w:rsidR="0099729B" w:rsidRPr="004877FA" w:rsidRDefault="0099729B" w:rsidP="00B10A43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877FA">
              <w:rPr>
                <w:rFonts w:cstheme="minorHAnsi"/>
                <w:b/>
                <w:bCs/>
                <w:sz w:val="36"/>
                <w:szCs w:val="36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737D0C84" w14:textId="77777777" w:rsidR="0099729B" w:rsidRPr="004877FA" w:rsidRDefault="0099729B" w:rsidP="00B10A43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877FA">
              <w:rPr>
                <w:rFonts w:cstheme="minorHAnsi"/>
                <w:b/>
                <w:bCs/>
                <w:sz w:val="36"/>
                <w:szCs w:val="36"/>
              </w:rPr>
              <w:t>super</w:t>
            </w:r>
          </w:p>
        </w:tc>
      </w:tr>
      <w:tr w:rsidR="0099729B" w:rsidRPr="004877FA" w14:paraId="5018103E" w14:textId="77777777" w:rsidTr="00B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B9BA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47F96D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Reference variable</w:t>
            </w:r>
          </w:p>
        </w:tc>
        <w:tc>
          <w:tcPr>
            <w:tcW w:w="0" w:type="auto"/>
            <w:vAlign w:val="center"/>
            <w:hideMark/>
          </w:tcPr>
          <w:p w14:paraId="773890CD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Special reference keyword</w:t>
            </w:r>
          </w:p>
        </w:tc>
      </w:tr>
      <w:tr w:rsidR="0099729B" w:rsidRPr="004877FA" w14:paraId="7105F734" w14:textId="77777777" w:rsidTr="00B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F975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Can be passed</w:t>
            </w:r>
          </w:p>
        </w:tc>
        <w:tc>
          <w:tcPr>
            <w:tcW w:w="0" w:type="auto"/>
            <w:vAlign w:val="center"/>
            <w:hideMark/>
          </w:tcPr>
          <w:p w14:paraId="52F5DCA9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4877F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D1F3375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4877F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99729B" w:rsidRPr="004877FA" w14:paraId="168C44D9" w14:textId="77777777" w:rsidTr="00B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6EB8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Can be assigned</w:t>
            </w:r>
          </w:p>
        </w:tc>
        <w:tc>
          <w:tcPr>
            <w:tcW w:w="0" w:type="auto"/>
            <w:vAlign w:val="center"/>
            <w:hideMark/>
          </w:tcPr>
          <w:p w14:paraId="724940D0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4877F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485FB3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4877F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99729B" w:rsidRPr="004877FA" w14:paraId="6E019476" w14:textId="77777777" w:rsidTr="00B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0530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Refers to</w:t>
            </w:r>
          </w:p>
        </w:tc>
        <w:tc>
          <w:tcPr>
            <w:tcW w:w="0" w:type="auto"/>
            <w:vAlign w:val="center"/>
            <w:hideMark/>
          </w:tcPr>
          <w:p w14:paraId="32E5B970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Current object</w:t>
            </w:r>
          </w:p>
        </w:tc>
        <w:tc>
          <w:tcPr>
            <w:tcW w:w="0" w:type="auto"/>
            <w:vAlign w:val="center"/>
            <w:hideMark/>
          </w:tcPr>
          <w:p w14:paraId="3207BD9A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Parent part of same object</w:t>
            </w:r>
          </w:p>
        </w:tc>
      </w:tr>
      <w:tr w:rsidR="0099729B" w:rsidRPr="004877FA" w14:paraId="49B79D66" w14:textId="77777777" w:rsidTr="00B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52B3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cstheme="minorHAnsi"/>
                <w:sz w:val="36"/>
                <w:szCs w:val="36"/>
              </w:rPr>
              <w:t>JVM managed</w:t>
            </w:r>
          </w:p>
        </w:tc>
        <w:tc>
          <w:tcPr>
            <w:tcW w:w="0" w:type="auto"/>
            <w:vAlign w:val="center"/>
            <w:hideMark/>
          </w:tcPr>
          <w:p w14:paraId="73D68327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4877F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725F1D" w14:textId="77777777" w:rsidR="0099729B" w:rsidRPr="004877FA" w:rsidRDefault="0099729B" w:rsidP="00B10A43">
            <w:pPr>
              <w:rPr>
                <w:rFonts w:cstheme="minorHAnsi"/>
                <w:sz w:val="36"/>
                <w:szCs w:val="36"/>
              </w:rPr>
            </w:pPr>
            <w:r w:rsidRPr="004877FA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4877F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</w:tbl>
    <w:p w14:paraId="241E1EE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228C1E9">
          <v:rect id="_x0000_i1040" style="width:0;height:1.5pt" o:hralign="center" o:hrstd="t" o:hr="t" fillcolor="#a0a0a0" stroked="f"/>
        </w:pict>
      </w:r>
    </w:p>
    <w:p w14:paraId="3295783D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Think of it like this (simple analogy)</w:t>
      </w:r>
    </w:p>
    <w:p w14:paraId="2B328597" w14:textId="77777777" w:rsidR="0099729B" w:rsidRPr="004877FA" w:rsidRDefault="0099729B" w:rsidP="0099729B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this → “</w:t>
      </w:r>
      <w:r w:rsidRPr="004877FA">
        <w:rPr>
          <w:rFonts w:cstheme="minorHAnsi"/>
          <w:b/>
          <w:bCs/>
          <w:sz w:val="36"/>
          <w:szCs w:val="36"/>
        </w:rPr>
        <w:t>this whole object</w:t>
      </w:r>
      <w:r w:rsidRPr="004877FA">
        <w:rPr>
          <w:rFonts w:cstheme="minorHAnsi"/>
          <w:sz w:val="36"/>
          <w:szCs w:val="36"/>
        </w:rPr>
        <w:t>”</w:t>
      </w:r>
    </w:p>
    <w:p w14:paraId="4C3BCBFE" w14:textId="77777777" w:rsidR="0099729B" w:rsidRPr="004877FA" w:rsidRDefault="0099729B" w:rsidP="0099729B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super → “</w:t>
      </w:r>
      <w:r w:rsidRPr="004877FA">
        <w:rPr>
          <w:rFonts w:cstheme="minorHAnsi"/>
          <w:b/>
          <w:bCs/>
          <w:sz w:val="36"/>
          <w:szCs w:val="36"/>
        </w:rPr>
        <w:t>the parent part of this object</w:t>
      </w:r>
      <w:r w:rsidRPr="004877FA">
        <w:rPr>
          <w:rFonts w:cstheme="minorHAnsi"/>
          <w:sz w:val="36"/>
          <w:szCs w:val="36"/>
        </w:rPr>
        <w:t>”</w:t>
      </w:r>
    </w:p>
    <w:p w14:paraId="2D0DBCD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You cannot separate the </w:t>
      </w:r>
      <w:r w:rsidRPr="004877FA">
        <w:rPr>
          <w:rFonts w:cstheme="minorHAnsi"/>
          <w:b/>
          <w:bCs/>
          <w:sz w:val="36"/>
          <w:szCs w:val="36"/>
        </w:rPr>
        <w:t>parent part</w:t>
      </w:r>
      <w:r w:rsidRPr="004877FA">
        <w:rPr>
          <w:rFonts w:cstheme="minorHAnsi"/>
          <w:sz w:val="36"/>
          <w:szCs w:val="36"/>
        </w:rPr>
        <w:t xml:space="preserve"> and pass it around.</w:t>
      </w:r>
    </w:p>
    <w:p w14:paraId="03118D33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</w:p>
    <w:p w14:paraId="536286E3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11 </w:t>
      </w:r>
    </w:p>
    <w:p w14:paraId="05DD9680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b/>
          <w:bCs/>
          <w:sz w:val="36"/>
          <w:szCs w:val="36"/>
        </w:rPr>
        <w:t xml:space="preserve">. Only one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call is allowed in a constructor</w:t>
      </w:r>
    </w:p>
    <w:p w14:paraId="20E3636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4E6A058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5463812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85DD4D0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12B9F2C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02A36D26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529F0EC4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3B06456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gramStart"/>
      <w:r w:rsidRPr="004877FA">
        <w:rPr>
          <w:rFonts w:cstheme="minorHAnsi"/>
          <w:sz w:val="36"/>
          <w:szCs w:val="36"/>
        </w:rPr>
        <w:t xml:space="preserve">super();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compile-time error</w:t>
      </w:r>
    </w:p>
    <w:p w14:paraId="7AA0725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784FD7E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A1AF12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A constructor can call </w:t>
      </w:r>
      <w:r w:rsidRPr="004877FA">
        <w:rPr>
          <w:rFonts w:cstheme="minorHAnsi"/>
          <w:b/>
          <w:bCs/>
          <w:sz w:val="36"/>
          <w:szCs w:val="36"/>
        </w:rPr>
        <w:t>only one constructor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Either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 xml:space="preserve">) or </w:t>
      </w:r>
      <w:proofErr w:type="gramStart"/>
      <w:r w:rsidRPr="004877FA">
        <w:rPr>
          <w:rFonts w:cstheme="minorHAnsi"/>
          <w:sz w:val="36"/>
          <w:szCs w:val="36"/>
        </w:rPr>
        <w:t>this(</w:t>
      </w:r>
      <w:proofErr w:type="gramEnd"/>
      <w:r w:rsidRPr="004877FA">
        <w:rPr>
          <w:rFonts w:cstheme="minorHAnsi"/>
          <w:sz w:val="36"/>
          <w:szCs w:val="36"/>
        </w:rPr>
        <w:t>), not multiple times</w:t>
      </w:r>
    </w:p>
    <w:p w14:paraId="66A2CB45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</w:p>
    <w:p w14:paraId="0E5D0F4E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12. </w:t>
      </w:r>
    </w:p>
    <w:p w14:paraId="2320D2C5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cannot be inside loops, conditions, or try-catch</w:t>
      </w:r>
    </w:p>
    <w:p w14:paraId="3D42823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3B8A701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48FB02B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60A3F09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0C51769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2C407A3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int x) {</w:t>
      </w:r>
    </w:p>
    <w:p w14:paraId="409D829F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if (x &gt; 0) {</w:t>
      </w:r>
    </w:p>
    <w:p w14:paraId="75A8E42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    </w:t>
      </w:r>
      <w:proofErr w:type="gramStart"/>
      <w:r w:rsidRPr="004877FA">
        <w:rPr>
          <w:rFonts w:cstheme="minorHAnsi"/>
          <w:sz w:val="36"/>
          <w:szCs w:val="36"/>
        </w:rPr>
        <w:t xml:space="preserve">super();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6B459690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}</w:t>
      </w:r>
    </w:p>
    <w:p w14:paraId="67AE0FD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1BA1A85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3C4865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) must be:</w:t>
      </w:r>
    </w:p>
    <w:p w14:paraId="4561DAC5" w14:textId="77777777" w:rsidR="0099729B" w:rsidRPr="004877FA" w:rsidRDefault="0099729B" w:rsidP="0099729B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First statement</w:t>
      </w:r>
    </w:p>
    <w:p w14:paraId="56128F62" w14:textId="77777777" w:rsidR="0099729B" w:rsidRPr="004877FA" w:rsidRDefault="0099729B" w:rsidP="0099729B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Unconditional</w:t>
      </w:r>
    </w:p>
    <w:p w14:paraId="211377F2" w14:textId="77777777" w:rsidR="0099729B" w:rsidRPr="004877FA" w:rsidRDefault="0099729B" w:rsidP="0099729B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Outside all blocks</w:t>
      </w:r>
    </w:p>
    <w:p w14:paraId="02ED547C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</w:p>
    <w:p w14:paraId="65CEDD28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>13.</w:t>
      </w:r>
    </w:p>
    <w:p w14:paraId="4C0725A5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Parent constructor selection is resolved at compile time</w:t>
      </w:r>
    </w:p>
    <w:p w14:paraId="493BFAD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1D11EF8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) {}</w:t>
      </w:r>
    </w:p>
    <w:p w14:paraId="541EF27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int x) {}</w:t>
      </w:r>
    </w:p>
    <w:p w14:paraId="4247E88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BB0C9E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283E7F9B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00B22B3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4E31730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10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>// chosen at compile time</w:t>
      </w:r>
    </w:p>
    <w:p w14:paraId="5A172318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44AA3A9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195A743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Which parent constructor is called is decided by the </w:t>
      </w:r>
      <w:r w:rsidRPr="004877FA">
        <w:rPr>
          <w:rFonts w:cstheme="minorHAnsi"/>
          <w:b/>
          <w:bCs/>
          <w:sz w:val="36"/>
          <w:szCs w:val="36"/>
        </w:rPr>
        <w:t>compiler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Execution happens at runtime, selection at compile time</w:t>
      </w:r>
    </w:p>
    <w:p w14:paraId="753EA654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</w:p>
    <w:p w14:paraId="7F7FE16B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>14.</w:t>
      </w:r>
    </w:p>
    <w:p w14:paraId="67F7BE47" w14:textId="77777777" w:rsidR="0099729B" w:rsidRPr="004877FA" w:rsidRDefault="0099729B" w:rsidP="0099729B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If parent has only parameterized constructors, child must call super(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args</w:t>
      </w:r>
      <w:proofErr w:type="spellEnd"/>
      <w:r w:rsidRPr="004877FA">
        <w:rPr>
          <w:rFonts w:cstheme="minorHAnsi"/>
          <w:b/>
          <w:bCs/>
          <w:sz w:val="36"/>
          <w:szCs w:val="36"/>
        </w:rPr>
        <w:t>)</w:t>
      </w:r>
    </w:p>
    <w:p w14:paraId="264BA61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3F2FF409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>int x) {}</w:t>
      </w:r>
    </w:p>
    <w:p w14:paraId="2DB1C6C7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8237B0A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</w:p>
    <w:p w14:paraId="2433F1B2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B extends A {</w:t>
      </w:r>
    </w:p>
    <w:p w14:paraId="77CC02F1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B(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6899CA1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10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 xml:space="preserve">// </w:t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mandatory</w:t>
      </w:r>
    </w:p>
    <w:p w14:paraId="6EEBB065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62DB082D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7D59F5C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Without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 xml:space="preserve">10) → </w:t>
      </w:r>
      <w:r w:rsidRPr="004877FA">
        <w:rPr>
          <w:rFonts w:cstheme="minorHAnsi"/>
          <w:b/>
          <w:bCs/>
          <w:sz w:val="36"/>
          <w:szCs w:val="36"/>
        </w:rPr>
        <w:t>compile-time error</w:t>
      </w:r>
    </w:p>
    <w:p w14:paraId="294F4D50" w14:textId="77777777" w:rsidR="0099729B" w:rsidRPr="004877FA" w:rsidRDefault="0099729B" w:rsidP="0099729B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Because compiler cannot insert </w:t>
      </w:r>
      <w:proofErr w:type="gramStart"/>
      <w:r w:rsidRPr="004877FA">
        <w:rPr>
          <w:rFonts w:cstheme="minorHAnsi"/>
          <w:sz w:val="36"/>
          <w:szCs w:val="36"/>
        </w:rPr>
        <w:t>super(</w:t>
      </w:r>
      <w:proofErr w:type="gramEnd"/>
      <w:r w:rsidRPr="004877FA">
        <w:rPr>
          <w:rFonts w:cstheme="minorHAnsi"/>
          <w:sz w:val="36"/>
          <w:szCs w:val="36"/>
        </w:rPr>
        <w:t>) automatically</w:t>
      </w:r>
    </w:p>
    <w:p w14:paraId="6255B513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</w:p>
    <w:p w14:paraId="0D1090E4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Super_Keyword_Inheritance</w:t>
      </w:r>
      <w:proofErr w:type="spellEnd"/>
    </w:p>
    <w:p w14:paraId="4F933F63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</w:p>
    <w:p w14:paraId="5EF39A85" w14:textId="77777777" w:rsidR="0099729B" w:rsidRPr="004877FA" w:rsidRDefault="0099729B" w:rsidP="0099729B">
      <w:pPr>
        <w:rPr>
          <w:rFonts w:cstheme="minorHAnsi"/>
          <w:sz w:val="36"/>
          <w:szCs w:val="36"/>
          <w:lang w:val="en-US"/>
        </w:rPr>
      </w:pPr>
    </w:p>
    <w:sectPr w:rsidR="0099729B" w:rsidRPr="004877FA" w:rsidSect="0099729B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BAF"/>
    <w:multiLevelType w:val="multilevel"/>
    <w:tmpl w:val="74D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2D2F"/>
    <w:multiLevelType w:val="multilevel"/>
    <w:tmpl w:val="520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0A99"/>
    <w:multiLevelType w:val="multilevel"/>
    <w:tmpl w:val="83B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9098E"/>
    <w:multiLevelType w:val="multilevel"/>
    <w:tmpl w:val="8F5C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62A51"/>
    <w:multiLevelType w:val="multilevel"/>
    <w:tmpl w:val="2C7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557BC"/>
    <w:multiLevelType w:val="multilevel"/>
    <w:tmpl w:val="3226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55FB7"/>
    <w:multiLevelType w:val="multilevel"/>
    <w:tmpl w:val="8E1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A2389"/>
    <w:multiLevelType w:val="multilevel"/>
    <w:tmpl w:val="04E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5779"/>
    <w:multiLevelType w:val="multilevel"/>
    <w:tmpl w:val="07F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5616E"/>
    <w:multiLevelType w:val="multilevel"/>
    <w:tmpl w:val="05C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D47B5"/>
    <w:multiLevelType w:val="multilevel"/>
    <w:tmpl w:val="48C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4ADF"/>
    <w:multiLevelType w:val="multilevel"/>
    <w:tmpl w:val="178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D52D6"/>
    <w:multiLevelType w:val="multilevel"/>
    <w:tmpl w:val="3E7E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30D3D"/>
    <w:multiLevelType w:val="multilevel"/>
    <w:tmpl w:val="246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502B1"/>
    <w:multiLevelType w:val="multilevel"/>
    <w:tmpl w:val="FF5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86FD3"/>
    <w:multiLevelType w:val="multilevel"/>
    <w:tmpl w:val="6D0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918E2"/>
    <w:multiLevelType w:val="multilevel"/>
    <w:tmpl w:val="BD7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A774D"/>
    <w:multiLevelType w:val="multilevel"/>
    <w:tmpl w:val="1552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67680"/>
    <w:multiLevelType w:val="multilevel"/>
    <w:tmpl w:val="B600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11AD3"/>
    <w:multiLevelType w:val="multilevel"/>
    <w:tmpl w:val="73B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00549"/>
    <w:multiLevelType w:val="multilevel"/>
    <w:tmpl w:val="C71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C38A1"/>
    <w:multiLevelType w:val="multilevel"/>
    <w:tmpl w:val="4B70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9133F9"/>
    <w:multiLevelType w:val="multilevel"/>
    <w:tmpl w:val="0D0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109A8"/>
    <w:multiLevelType w:val="multilevel"/>
    <w:tmpl w:val="233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F3E94"/>
    <w:multiLevelType w:val="multilevel"/>
    <w:tmpl w:val="CD0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D4A6B"/>
    <w:multiLevelType w:val="multilevel"/>
    <w:tmpl w:val="76A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17C6B"/>
    <w:multiLevelType w:val="multilevel"/>
    <w:tmpl w:val="E68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2381E"/>
    <w:multiLevelType w:val="multilevel"/>
    <w:tmpl w:val="4F1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177612"/>
    <w:multiLevelType w:val="multilevel"/>
    <w:tmpl w:val="B088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681A57"/>
    <w:multiLevelType w:val="multilevel"/>
    <w:tmpl w:val="839A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850638"/>
    <w:multiLevelType w:val="multilevel"/>
    <w:tmpl w:val="6E2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F506F"/>
    <w:multiLevelType w:val="multilevel"/>
    <w:tmpl w:val="E68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62647"/>
    <w:multiLevelType w:val="multilevel"/>
    <w:tmpl w:val="44E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686E92"/>
    <w:multiLevelType w:val="multilevel"/>
    <w:tmpl w:val="59D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9947C0"/>
    <w:multiLevelType w:val="multilevel"/>
    <w:tmpl w:val="955C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046DD"/>
    <w:multiLevelType w:val="multilevel"/>
    <w:tmpl w:val="803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105B4"/>
    <w:multiLevelType w:val="multilevel"/>
    <w:tmpl w:val="DDE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814C9C"/>
    <w:multiLevelType w:val="multilevel"/>
    <w:tmpl w:val="71A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655383"/>
    <w:multiLevelType w:val="multilevel"/>
    <w:tmpl w:val="19C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8E6848"/>
    <w:multiLevelType w:val="multilevel"/>
    <w:tmpl w:val="DE5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72D99"/>
    <w:multiLevelType w:val="multilevel"/>
    <w:tmpl w:val="155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C440BA"/>
    <w:multiLevelType w:val="multilevel"/>
    <w:tmpl w:val="C02A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56A08"/>
    <w:multiLevelType w:val="multilevel"/>
    <w:tmpl w:val="259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CF013F"/>
    <w:multiLevelType w:val="multilevel"/>
    <w:tmpl w:val="1B2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A40AAD"/>
    <w:multiLevelType w:val="multilevel"/>
    <w:tmpl w:val="61B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F81649"/>
    <w:multiLevelType w:val="multilevel"/>
    <w:tmpl w:val="46FA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2D7EBD"/>
    <w:multiLevelType w:val="multilevel"/>
    <w:tmpl w:val="E9BE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D6383A"/>
    <w:multiLevelType w:val="multilevel"/>
    <w:tmpl w:val="82C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9C4BF5"/>
    <w:multiLevelType w:val="multilevel"/>
    <w:tmpl w:val="5B7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AD54F9"/>
    <w:multiLevelType w:val="multilevel"/>
    <w:tmpl w:val="2D38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A85A80"/>
    <w:multiLevelType w:val="multilevel"/>
    <w:tmpl w:val="66A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577987"/>
    <w:multiLevelType w:val="multilevel"/>
    <w:tmpl w:val="271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5175F0"/>
    <w:multiLevelType w:val="multilevel"/>
    <w:tmpl w:val="7094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18065E"/>
    <w:multiLevelType w:val="multilevel"/>
    <w:tmpl w:val="FFFA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930D67"/>
    <w:multiLevelType w:val="multilevel"/>
    <w:tmpl w:val="962E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B95921"/>
    <w:multiLevelType w:val="multilevel"/>
    <w:tmpl w:val="1ECE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332254"/>
    <w:multiLevelType w:val="multilevel"/>
    <w:tmpl w:val="735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D971AC"/>
    <w:multiLevelType w:val="multilevel"/>
    <w:tmpl w:val="573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D939BB"/>
    <w:multiLevelType w:val="multilevel"/>
    <w:tmpl w:val="E0A6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015B71"/>
    <w:multiLevelType w:val="multilevel"/>
    <w:tmpl w:val="7FF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4A6180"/>
    <w:multiLevelType w:val="multilevel"/>
    <w:tmpl w:val="4FD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7014CC"/>
    <w:multiLevelType w:val="multilevel"/>
    <w:tmpl w:val="06A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B43564"/>
    <w:multiLevelType w:val="multilevel"/>
    <w:tmpl w:val="0670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11595A"/>
    <w:multiLevelType w:val="multilevel"/>
    <w:tmpl w:val="56B2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4A3E3C"/>
    <w:multiLevelType w:val="multilevel"/>
    <w:tmpl w:val="6E5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79344D"/>
    <w:multiLevelType w:val="multilevel"/>
    <w:tmpl w:val="672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716C22"/>
    <w:multiLevelType w:val="multilevel"/>
    <w:tmpl w:val="287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AE6A9F"/>
    <w:multiLevelType w:val="multilevel"/>
    <w:tmpl w:val="382A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D12A3"/>
    <w:multiLevelType w:val="multilevel"/>
    <w:tmpl w:val="3DB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072BDB"/>
    <w:multiLevelType w:val="multilevel"/>
    <w:tmpl w:val="40D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101608"/>
    <w:multiLevelType w:val="multilevel"/>
    <w:tmpl w:val="DAD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9952BA"/>
    <w:multiLevelType w:val="multilevel"/>
    <w:tmpl w:val="C24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653A30"/>
    <w:multiLevelType w:val="multilevel"/>
    <w:tmpl w:val="F2D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117464"/>
    <w:multiLevelType w:val="multilevel"/>
    <w:tmpl w:val="E8F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911359">
    <w:abstractNumId w:val="9"/>
  </w:num>
  <w:num w:numId="2" w16cid:durableId="2033142163">
    <w:abstractNumId w:val="18"/>
  </w:num>
  <w:num w:numId="3" w16cid:durableId="801965640">
    <w:abstractNumId w:val="45"/>
  </w:num>
  <w:num w:numId="4" w16cid:durableId="1263104689">
    <w:abstractNumId w:val="61"/>
  </w:num>
  <w:num w:numId="5" w16cid:durableId="532621068">
    <w:abstractNumId w:val="71"/>
  </w:num>
  <w:num w:numId="6" w16cid:durableId="1314220637">
    <w:abstractNumId w:val="43"/>
  </w:num>
  <w:num w:numId="7" w16cid:durableId="2121141663">
    <w:abstractNumId w:val="2"/>
  </w:num>
  <w:num w:numId="8" w16cid:durableId="1085882501">
    <w:abstractNumId w:val="3"/>
  </w:num>
  <w:num w:numId="9" w16cid:durableId="556475822">
    <w:abstractNumId w:val="1"/>
  </w:num>
  <w:num w:numId="10" w16cid:durableId="1998804892">
    <w:abstractNumId w:val="50"/>
  </w:num>
  <w:num w:numId="11" w16cid:durableId="1436635809">
    <w:abstractNumId w:val="27"/>
  </w:num>
  <w:num w:numId="12" w16cid:durableId="494298682">
    <w:abstractNumId w:val="24"/>
  </w:num>
  <w:num w:numId="13" w16cid:durableId="1753240420">
    <w:abstractNumId w:val="10"/>
  </w:num>
  <w:num w:numId="14" w16cid:durableId="1251696244">
    <w:abstractNumId w:val="44"/>
  </w:num>
  <w:num w:numId="15" w16cid:durableId="76637262">
    <w:abstractNumId w:val="65"/>
  </w:num>
  <w:num w:numId="16" w16cid:durableId="43330241">
    <w:abstractNumId w:val="28"/>
  </w:num>
  <w:num w:numId="17" w16cid:durableId="453213923">
    <w:abstractNumId w:val="51"/>
  </w:num>
  <w:num w:numId="18" w16cid:durableId="252082570">
    <w:abstractNumId w:val="21"/>
  </w:num>
  <w:num w:numId="19" w16cid:durableId="1087926472">
    <w:abstractNumId w:val="22"/>
  </w:num>
  <w:num w:numId="20" w16cid:durableId="1521700226">
    <w:abstractNumId w:val="56"/>
  </w:num>
  <w:num w:numId="21" w16cid:durableId="1118521728">
    <w:abstractNumId w:val="23"/>
  </w:num>
  <w:num w:numId="22" w16cid:durableId="64962074">
    <w:abstractNumId w:val="15"/>
  </w:num>
  <w:num w:numId="23" w16cid:durableId="498539027">
    <w:abstractNumId w:val="37"/>
  </w:num>
  <w:num w:numId="24" w16cid:durableId="991712949">
    <w:abstractNumId w:val="62"/>
  </w:num>
  <w:num w:numId="25" w16cid:durableId="1689600562">
    <w:abstractNumId w:val="7"/>
  </w:num>
  <w:num w:numId="26" w16cid:durableId="217516100">
    <w:abstractNumId w:val="41"/>
  </w:num>
  <w:num w:numId="27" w16cid:durableId="1998680545">
    <w:abstractNumId w:val="34"/>
  </w:num>
  <w:num w:numId="28" w16cid:durableId="1937597352">
    <w:abstractNumId w:val="17"/>
  </w:num>
  <w:num w:numId="29" w16cid:durableId="377047624">
    <w:abstractNumId w:val="35"/>
  </w:num>
  <w:num w:numId="30" w16cid:durableId="1526988898">
    <w:abstractNumId w:val="26"/>
  </w:num>
  <w:num w:numId="31" w16cid:durableId="1486168346">
    <w:abstractNumId w:val="66"/>
  </w:num>
  <w:num w:numId="32" w16cid:durableId="1500079152">
    <w:abstractNumId w:val="70"/>
  </w:num>
  <w:num w:numId="33" w16cid:durableId="183515548">
    <w:abstractNumId w:val="42"/>
  </w:num>
  <w:num w:numId="34" w16cid:durableId="1076241619">
    <w:abstractNumId w:val="55"/>
  </w:num>
  <w:num w:numId="35" w16cid:durableId="2077121738">
    <w:abstractNumId w:val="19"/>
  </w:num>
  <w:num w:numId="36" w16cid:durableId="1934625859">
    <w:abstractNumId w:val="67"/>
  </w:num>
  <w:num w:numId="37" w16cid:durableId="1584610214">
    <w:abstractNumId w:val="16"/>
  </w:num>
  <w:num w:numId="38" w16cid:durableId="1044718174">
    <w:abstractNumId w:val="73"/>
  </w:num>
  <w:num w:numId="39" w16cid:durableId="45615740">
    <w:abstractNumId w:val="5"/>
  </w:num>
  <w:num w:numId="40" w16cid:durableId="1941447337">
    <w:abstractNumId w:val="49"/>
  </w:num>
  <w:num w:numId="41" w16cid:durableId="290094474">
    <w:abstractNumId w:val="46"/>
  </w:num>
  <w:num w:numId="42" w16cid:durableId="536702984">
    <w:abstractNumId w:val="48"/>
  </w:num>
  <w:num w:numId="43" w16cid:durableId="1130438288">
    <w:abstractNumId w:val="33"/>
  </w:num>
  <w:num w:numId="44" w16cid:durableId="920603897">
    <w:abstractNumId w:val="36"/>
  </w:num>
  <w:num w:numId="45" w16cid:durableId="1703552744">
    <w:abstractNumId w:val="31"/>
  </w:num>
  <w:num w:numId="46" w16cid:durableId="880366950">
    <w:abstractNumId w:val="64"/>
  </w:num>
  <w:num w:numId="47" w16cid:durableId="967734465">
    <w:abstractNumId w:val="63"/>
  </w:num>
  <w:num w:numId="48" w16cid:durableId="1935897638">
    <w:abstractNumId w:val="57"/>
  </w:num>
  <w:num w:numId="49" w16cid:durableId="858617799">
    <w:abstractNumId w:val="12"/>
  </w:num>
  <w:num w:numId="50" w16cid:durableId="197088896">
    <w:abstractNumId w:val="59"/>
  </w:num>
  <w:num w:numId="51" w16cid:durableId="914707891">
    <w:abstractNumId w:val="40"/>
  </w:num>
  <w:num w:numId="52" w16cid:durableId="1711831979">
    <w:abstractNumId w:val="68"/>
  </w:num>
  <w:num w:numId="53" w16cid:durableId="1335836865">
    <w:abstractNumId w:val="8"/>
  </w:num>
  <w:num w:numId="54" w16cid:durableId="27726527">
    <w:abstractNumId w:val="60"/>
  </w:num>
  <w:num w:numId="55" w16cid:durableId="193351842">
    <w:abstractNumId w:val="53"/>
  </w:num>
  <w:num w:numId="56" w16cid:durableId="74519252">
    <w:abstractNumId w:val="6"/>
  </w:num>
  <w:num w:numId="57" w16cid:durableId="916136995">
    <w:abstractNumId w:val="29"/>
  </w:num>
  <w:num w:numId="58" w16cid:durableId="584920492">
    <w:abstractNumId w:val="13"/>
  </w:num>
  <w:num w:numId="59" w16cid:durableId="1755123063">
    <w:abstractNumId w:val="47"/>
  </w:num>
  <w:num w:numId="60" w16cid:durableId="1975480048">
    <w:abstractNumId w:val="39"/>
  </w:num>
  <w:num w:numId="61" w16cid:durableId="1916863285">
    <w:abstractNumId w:val="54"/>
  </w:num>
  <w:num w:numId="62" w16cid:durableId="2139176619">
    <w:abstractNumId w:val="20"/>
  </w:num>
  <w:num w:numId="63" w16cid:durableId="1074887537">
    <w:abstractNumId w:val="58"/>
  </w:num>
  <w:num w:numId="64" w16cid:durableId="1438519094">
    <w:abstractNumId w:val="52"/>
  </w:num>
  <w:num w:numId="65" w16cid:durableId="317925706">
    <w:abstractNumId w:val="32"/>
  </w:num>
  <w:num w:numId="66" w16cid:durableId="199786001">
    <w:abstractNumId w:val="25"/>
  </w:num>
  <w:num w:numId="67" w16cid:durableId="1591083224">
    <w:abstractNumId w:val="11"/>
  </w:num>
  <w:num w:numId="68" w16cid:durableId="1441877497">
    <w:abstractNumId w:val="14"/>
  </w:num>
  <w:num w:numId="69" w16cid:durableId="1545752332">
    <w:abstractNumId w:val="4"/>
  </w:num>
  <w:num w:numId="70" w16cid:durableId="1161700071">
    <w:abstractNumId w:val="38"/>
  </w:num>
  <w:num w:numId="71" w16cid:durableId="2118676957">
    <w:abstractNumId w:val="30"/>
  </w:num>
  <w:num w:numId="72" w16cid:durableId="791904127">
    <w:abstractNumId w:val="0"/>
  </w:num>
  <w:num w:numId="73" w16cid:durableId="1053307496">
    <w:abstractNumId w:val="69"/>
  </w:num>
  <w:num w:numId="74" w16cid:durableId="2144494710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C4"/>
    <w:rsid w:val="00247EA9"/>
    <w:rsid w:val="00576B5C"/>
    <w:rsid w:val="007005C4"/>
    <w:rsid w:val="0099729B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7838"/>
  <w15:chartTrackingRefBased/>
  <w15:docId w15:val="{7583D2A6-A0C4-4D97-ABF0-4AE651FD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29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C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72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1232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2026-02-05T04:25:00Z</dcterms:created>
  <dcterms:modified xsi:type="dcterms:W3CDTF">2026-02-05T04:28:00Z</dcterms:modified>
</cp:coreProperties>
</file>