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048B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09CC">
        <w:rPr>
          <w:rFonts w:cstheme="minorHAnsi"/>
          <w:b/>
          <w:bCs/>
          <w:sz w:val="36"/>
          <w:szCs w:val="36"/>
        </w:rPr>
        <w:t xml:space="preserve"> Why Do We Need import in Java?</w:t>
      </w:r>
    </w:p>
    <w:p w14:paraId="1F3C0D6F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In Java, classes are grouped into </w:t>
      </w:r>
      <w:r w:rsidRPr="001D09CC">
        <w:rPr>
          <w:rFonts w:cstheme="minorHAnsi"/>
          <w:b/>
          <w:bCs/>
          <w:sz w:val="36"/>
          <w:szCs w:val="36"/>
        </w:rPr>
        <w:t>packages</w:t>
      </w:r>
      <w:r w:rsidRPr="001D09CC">
        <w:rPr>
          <w:rFonts w:cstheme="minorHAnsi"/>
          <w:sz w:val="36"/>
          <w:szCs w:val="36"/>
        </w:rPr>
        <w:t>.</w:t>
      </w:r>
    </w:p>
    <w:p w14:paraId="5DDC12FF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If we want to use a class that belongs to another package, we have two choices:</w:t>
      </w:r>
    </w:p>
    <w:p w14:paraId="5ED198E7" w14:textId="77777777" w:rsidR="001D09CC" w:rsidRPr="001D09CC" w:rsidRDefault="001D09CC" w:rsidP="001D09C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Use </w:t>
      </w:r>
      <w:r w:rsidRPr="001D09CC">
        <w:rPr>
          <w:rFonts w:cstheme="minorHAnsi"/>
          <w:b/>
          <w:bCs/>
          <w:sz w:val="36"/>
          <w:szCs w:val="36"/>
        </w:rPr>
        <w:t>Fully Qualified Name (FQN)</w:t>
      </w:r>
    </w:p>
    <w:p w14:paraId="29E3AEB6" w14:textId="77777777" w:rsidR="001D09CC" w:rsidRPr="001D09CC" w:rsidRDefault="001D09CC" w:rsidP="001D09C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Use </w:t>
      </w:r>
      <w:r w:rsidRPr="001D09CC">
        <w:rPr>
          <w:rFonts w:cstheme="minorHAnsi"/>
          <w:b/>
          <w:bCs/>
          <w:sz w:val="36"/>
          <w:szCs w:val="36"/>
        </w:rPr>
        <w:t>import statement</w:t>
      </w:r>
    </w:p>
    <w:p w14:paraId="1EB238F6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574FAE8D">
          <v:rect id="_x0000_i1037" style="width:0;height:1.5pt" o:hrstd="t" o:hr="t" fillcolor="#a0a0a0" stroked="f"/>
        </w:pict>
      </w:r>
    </w:p>
    <w:p w14:paraId="363FFBBA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cstheme="minorHAnsi"/>
          <w:b/>
          <w:bCs/>
          <w:sz w:val="36"/>
          <w:szCs w:val="36"/>
        </w:rPr>
        <w:t>1️</w:t>
      </w:r>
      <w:r w:rsidRPr="001D09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9CC">
        <w:rPr>
          <w:rFonts w:cstheme="minorHAnsi"/>
          <w:b/>
          <w:bCs/>
          <w:sz w:val="36"/>
          <w:szCs w:val="36"/>
        </w:rPr>
        <w:t xml:space="preserve"> Fully Qualified Name (FQN)</w:t>
      </w:r>
    </w:p>
    <w:p w14:paraId="4FA8D78D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Example:</w:t>
      </w:r>
    </w:p>
    <w:p w14:paraId="1B6212EB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proofErr w:type="spellStart"/>
      <w:r w:rsidRPr="001D09CC">
        <w:rPr>
          <w:rFonts w:cstheme="minorHAnsi"/>
          <w:sz w:val="36"/>
          <w:szCs w:val="36"/>
        </w:rPr>
        <w:t>java.util.ArrayList</w:t>
      </w:r>
      <w:proofErr w:type="spellEnd"/>
      <w:r w:rsidRPr="001D09CC">
        <w:rPr>
          <w:rFonts w:cstheme="minorHAnsi"/>
          <w:sz w:val="36"/>
          <w:szCs w:val="36"/>
        </w:rPr>
        <w:t xml:space="preserve"> list = new </w:t>
      </w:r>
      <w:proofErr w:type="spellStart"/>
      <w:r w:rsidRPr="001D09CC">
        <w:rPr>
          <w:rFonts w:cstheme="minorHAnsi"/>
          <w:sz w:val="36"/>
          <w:szCs w:val="36"/>
        </w:rPr>
        <w:t>java.util.ArrayList</w:t>
      </w:r>
      <w:proofErr w:type="spellEnd"/>
      <w:r w:rsidRPr="001D09CC">
        <w:rPr>
          <w:rFonts w:cstheme="minorHAnsi"/>
          <w:sz w:val="36"/>
          <w:szCs w:val="36"/>
        </w:rPr>
        <w:t>();</w:t>
      </w:r>
    </w:p>
    <w:p w14:paraId="1C7C7AEB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Here we are writing full package name.</w:t>
      </w:r>
    </w:p>
    <w:p w14:paraId="6E845007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No import required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❌</w:t>
      </w:r>
      <w:r w:rsidRPr="001D09CC">
        <w:rPr>
          <w:rFonts w:cstheme="minorHAnsi"/>
          <w:sz w:val="36"/>
          <w:szCs w:val="36"/>
        </w:rPr>
        <w:t xml:space="preserve"> Code becomes long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❌</w:t>
      </w:r>
      <w:r w:rsidRPr="001D09CC">
        <w:rPr>
          <w:rFonts w:cstheme="minorHAnsi"/>
          <w:sz w:val="36"/>
          <w:szCs w:val="36"/>
        </w:rPr>
        <w:t xml:space="preserve"> Reduces readability</w:t>
      </w:r>
    </w:p>
    <w:p w14:paraId="64FF0165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Emoji" w:hAnsi="Segoe UI Emoji" w:cs="Segoe UI Emoji"/>
          <w:sz w:val="36"/>
          <w:szCs w:val="36"/>
        </w:rPr>
        <w:t>👉</w:t>
      </w:r>
      <w:r w:rsidRPr="001D09CC">
        <w:rPr>
          <w:rFonts w:cstheme="minorHAnsi"/>
          <w:sz w:val="36"/>
          <w:szCs w:val="36"/>
        </w:rPr>
        <w:t xml:space="preserve"> </w:t>
      </w:r>
      <w:r w:rsidRPr="001D09CC">
        <w:rPr>
          <w:rFonts w:cstheme="minorHAnsi"/>
          <w:b/>
          <w:bCs/>
          <w:sz w:val="36"/>
          <w:szCs w:val="36"/>
        </w:rPr>
        <w:t>Industry usage:</w:t>
      </w:r>
      <w:r w:rsidRPr="001D09CC">
        <w:rPr>
          <w:rFonts w:cstheme="minorHAnsi"/>
          <w:sz w:val="36"/>
          <w:szCs w:val="36"/>
        </w:rPr>
        <w:br/>
        <w:t xml:space="preserve">Used only when there is </w:t>
      </w:r>
      <w:r w:rsidRPr="001D09CC">
        <w:rPr>
          <w:rFonts w:cstheme="minorHAnsi"/>
          <w:b/>
          <w:bCs/>
          <w:sz w:val="36"/>
          <w:szCs w:val="36"/>
        </w:rPr>
        <w:t>name ambiguity</w:t>
      </w:r>
      <w:r w:rsidRPr="001D09CC">
        <w:rPr>
          <w:rFonts w:cstheme="minorHAnsi"/>
          <w:sz w:val="36"/>
          <w:szCs w:val="36"/>
        </w:rPr>
        <w:t xml:space="preserve"> or very rarely.</w:t>
      </w:r>
    </w:p>
    <w:p w14:paraId="25E56C6A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26E84392">
          <v:rect id="_x0000_i1038" style="width:0;height:1.5pt" o:hrstd="t" o:hr="t" fillcolor="#a0a0a0" stroked="f"/>
        </w:pict>
      </w:r>
    </w:p>
    <w:p w14:paraId="6D7CE77C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cstheme="minorHAnsi"/>
          <w:b/>
          <w:bCs/>
          <w:sz w:val="36"/>
          <w:szCs w:val="36"/>
        </w:rPr>
        <w:t>2️</w:t>
      </w:r>
      <w:r w:rsidRPr="001D09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9CC">
        <w:rPr>
          <w:rFonts w:cstheme="minorHAnsi"/>
          <w:b/>
          <w:bCs/>
          <w:sz w:val="36"/>
          <w:szCs w:val="36"/>
        </w:rPr>
        <w:t xml:space="preserve"> Using Import Statement</w:t>
      </w:r>
    </w:p>
    <w:p w14:paraId="6BC97D1A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Example:</w:t>
      </w:r>
    </w:p>
    <w:p w14:paraId="2BD12E6E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java.util.ArrayList</w:t>
      </w:r>
      <w:proofErr w:type="spellEnd"/>
      <w:r w:rsidRPr="001D09CC">
        <w:rPr>
          <w:rFonts w:cstheme="minorHAnsi"/>
          <w:sz w:val="36"/>
          <w:szCs w:val="36"/>
        </w:rPr>
        <w:t>;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cstheme="minorHAnsi"/>
          <w:sz w:val="36"/>
          <w:szCs w:val="36"/>
        </w:rPr>
        <w:br/>
      </w:r>
      <w:proofErr w:type="spellStart"/>
      <w:r w:rsidRPr="001D09CC">
        <w:rPr>
          <w:rFonts w:cstheme="minorHAnsi"/>
          <w:sz w:val="36"/>
          <w:szCs w:val="36"/>
        </w:rPr>
        <w:t>ArrayList</w:t>
      </w:r>
      <w:proofErr w:type="spellEnd"/>
      <w:r w:rsidRPr="001D09CC">
        <w:rPr>
          <w:rFonts w:cstheme="minorHAnsi"/>
          <w:sz w:val="36"/>
          <w:szCs w:val="36"/>
        </w:rPr>
        <w:t xml:space="preserve"> list = new </w:t>
      </w:r>
      <w:proofErr w:type="spellStart"/>
      <w:r w:rsidRPr="001D09CC">
        <w:rPr>
          <w:rFonts w:cstheme="minorHAnsi"/>
          <w:sz w:val="36"/>
          <w:szCs w:val="36"/>
        </w:rPr>
        <w:t>ArrayList</w:t>
      </w:r>
      <w:proofErr w:type="spellEnd"/>
      <w:r w:rsidRPr="001D09CC">
        <w:rPr>
          <w:rFonts w:cstheme="minorHAnsi"/>
          <w:sz w:val="36"/>
          <w:szCs w:val="36"/>
        </w:rPr>
        <w:t>();</w:t>
      </w:r>
    </w:p>
    <w:p w14:paraId="12EEFFAA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Short name can be used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Code becomes clean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Improves readability</w:t>
      </w:r>
    </w:p>
    <w:p w14:paraId="75D2DE18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Emoji" w:hAnsi="Segoe UI Emoji" w:cs="Segoe UI Emoji"/>
          <w:sz w:val="36"/>
          <w:szCs w:val="36"/>
        </w:rPr>
        <w:t>👉</w:t>
      </w:r>
      <w:r w:rsidRPr="001D09CC">
        <w:rPr>
          <w:rFonts w:cstheme="minorHAnsi"/>
          <w:sz w:val="36"/>
          <w:szCs w:val="36"/>
        </w:rPr>
        <w:t xml:space="preserve"> </w:t>
      </w:r>
      <w:r w:rsidRPr="001D09CC">
        <w:rPr>
          <w:rFonts w:cstheme="minorHAnsi"/>
          <w:b/>
          <w:bCs/>
          <w:sz w:val="36"/>
          <w:szCs w:val="36"/>
        </w:rPr>
        <w:t>Industry usage: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✅</w:t>
      </w:r>
      <w:r w:rsidRPr="001D09CC">
        <w:rPr>
          <w:rFonts w:cstheme="minorHAnsi"/>
          <w:sz w:val="36"/>
          <w:szCs w:val="36"/>
        </w:rPr>
        <w:t xml:space="preserve"> Highly recommended</w:t>
      </w:r>
    </w:p>
    <w:p w14:paraId="3CE9B3D4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</w:p>
    <w:p w14:paraId="0E7C8E34" w14:textId="77777777" w:rsidR="00045DE1" w:rsidRDefault="00045DE1" w:rsidP="001D09CC">
      <w:pPr>
        <w:rPr>
          <w:rFonts w:cstheme="minorHAnsi"/>
          <w:sz w:val="36"/>
          <w:szCs w:val="36"/>
        </w:rPr>
      </w:pPr>
    </w:p>
    <w:p w14:paraId="715AE172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09CC">
        <w:rPr>
          <w:rFonts w:cstheme="minorHAnsi"/>
          <w:b/>
          <w:bCs/>
          <w:sz w:val="36"/>
          <w:szCs w:val="36"/>
        </w:rPr>
        <w:t xml:space="preserve"> Types of Import Statements</w:t>
      </w:r>
    </w:p>
    <w:p w14:paraId="4687B924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There are </w:t>
      </w:r>
      <w:r w:rsidRPr="001D09CC">
        <w:rPr>
          <w:rFonts w:cstheme="minorHAnsi"/>
          <w:b/>
          <w:bCs/>
          <w:sz w:val="36"/>
          <w:szCs w:val="36"/>
        </w:rPr>
        <w:t>two main types</w:t>
      </w:r>
      <w:r w:rsidRPr="001D09CC">
        <w:rPr>
          <w:rFonts w:cstheme="minorHAnsi"/>
          <w:sz w:val="36"/>
          <w:szCs w:val="36"/>
        </w:rPr>
        <w:t xml:space="preserve"> of normal imports:</w:t>
      </w:r>
    </w:p>
    <w:p w14:paraId="5FD6751D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385EEB6C">
          <v:rect id="_x0000_i1101" style="width:0;height:1.5pt" o:hralign="center" o:hrstd="t" o:hr="t" fillcolor="#a0a0a0" stroked="f"/>
        </w:pict>
      </w:r>
    </w:p>
    <w:p w14:paraId="4157CDF9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cstheme="minorHAnsi"/>
          <w:b/>
          <w:bCs/>
          <w:sz w:val="36"/>
          <w:szCs w:val="36"/>
        </w:rPr>
        <w:t>1️</w:t>
      </w:r>
      <w:r w:rsidRPr="001D09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9CC">
        <w:rPr>
          <w:rFonts w:cstheme="minorHAnsi"/>
          <w:b/>
          <w:bCs/>
          <w:sz w:val="36"/>
          <w:szCs w:val="36"/>
        </w:rPr>
        <w:t xml:space="preserve"> Explicit Class Import (Recommended)</w:t>
      </w:r>
    </w:p>
    <w:p w14:paraId="6085ADA2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java.util.ArrayList</w:t>
      </w:r>
      <w:proofErr w:type="spellEnd"/>
      <w:r w:rsidRPr="001D09CC">
        <w:rPr>
          <w:rFonts w:cstheme="minorHAnsi"/>
          <w:sz w:val="36"/>
          <w:szCs w:val="36"/>
        </w:rPr>
        <w:t>;</w:t>
      </w:r>
    </w:p>
    <w:p w14:paraId="03631A70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Only one specific class is imported.</w:t>
      </w:r>
    </w:p>
    <w:p w14:paraId="0BF9F476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1D09CC">
        <w:rPr>
          <w:rFonts w:cstheme="minorHAnsi"/>
          <w:sz w:val="36"/>
          <w:szCs w:val="36"/>
        </w:rPr>
        <w:t xml:space="preserve"> Very clear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Easy to understand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No confusion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Best for large projects</w:t>
      </w:r>
    </w:p>
    <w:p w14:paraId="0F240812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Emoji" w:hAnsi="Segoe UI Emoji" w:cs="Segoe UI Emoji"/>
          <w:sz w:val="36"/>
          <w:szCs w:val="36"/>
        </w:rPr>
        <w:t>👉</w:t>
      </w:r>
      <w:r w:rsidRPr="001D09CC">
        <w:rPr>
          <w:rFonts w:cstheme="minorHAnsi"/>
          <w:sz w:val="36"/>
          <w:szCs w:val="36"/>
        </w:rPr>
        <w:t xml:space="preserve"> </w:t>
      </w:r>
      <w:r w:rsidRPr="001D09CC">
        <w:rPr>
          <w:rFonts w:cstheme="minorHAnsi"/>
          <w:b/>
          <w:bCs/>
          <w:sz w:val="36"/>
          <w:szCs w:val="36"/>
        </w:rPr>
        <w:t>Industry recommendation: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✅</w:t>
      </w:r>
      <w:r w:rsidRPr="001D09CC">
        <w:rPr>
          <w:rFonts w:cstheme="minorHAnsi"/>
          <w:sz w:val="36"/>
          <w:szCs w:val="36"/>
        </w:rPr>
        <w:t xml:space="preserve"> Strongly recommended</w:t>
      </w:r>
      <w:r w:rsidRPr="001D09CC">
        <w:rPr>
          <w:rFonts w:cstheme="minorHAnsi"/>
          <w:sz w:val="36"/>
          <w:szCs w:val="36"/>
        </w:rPr>
        <w:br/>
        <w:t>All modern IDEs automatically generate explicit imports.</w:t>
      </w:r>
    </w:p>
    <w:p w14:paraId="74564CAA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2C7A7051">
          <v:rect id="_x0000_i1102" style="width:0;height:1.5pt" o:hralign="center" o:hrstd="t" o:hr="t" fillcolor="#a0a0a0" stroked="f"/>
        </w:pict>
      </w:r>
    </w:p>
    <w:p w14:paraId="2DC80374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cstheme="minorHAnsi"/>
          <w:b/>
          <w:bCs/>
          <w:sz w:val="36"/>
          <w:szCs w:val="36"/>
        </w:rPr>
        <w:t>2️</w:t>
      </w:r>
      <w:r w:rsidRPr="001D09C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9CC">
        <w:rPr>
          <w:rFonts w:cstheme="minorHAnsi"/>
          <w:b/>
          <w:bCs/>
          <w:sz w:val="36"/>
          <w:szCs w:val="36"/>
        </w:rPr>
        <w:t xml:space="preserve"> Wildcard Import (Package Import)</w:t>
      </w:r>
    </w:p>
    <w:p w14:paraId="6D394FFB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</w:t>
      </w:r>
      <w:proofErr w:type="spellEnd"/>
      <w:r w:rsidRPr="001D09CC">
        <w:rPr>
          <w:rFonts w:cstheme="minorHAnsi"/>
          <w:sz w:val="36"/>
          <w:szCs w:val="36"/>
        </w:rPr>
        <w:t>.*;</w:t>
      </w:r>
    </w:p>
    <w:p w14:paraId="4ABE3E07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All classes of that package are available.</w:t>
      </w:r>
    </w:p>
    <w:p w14:paraId="7F5E7778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Less typing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❌</w:t>
      </w:r>
      <w:r w:rsidRPr="001D09CC">
        <w:rPr>
          <w:rFonts w:cstheme="minorHAnsi"/>
          <w:sz w:val="36"/>
          <w:szCs w:val="36"/>
        </w:rPr>
        <w:t xml:space="preserve"> Not clear which class is used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❌</w:t>
      </w:r>
      <w:r w:rsidRPr="001D09CC">
        <w:rPr>
          <w:rFonts w:cstheme="minorHAnsi"/>
          <w:sz w:val="36"/>
          <w:szCs w:val="36"/>
        </w:rPr>
        <w:t xml:space="preserve"> Can create ambiguity problems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❌</w:t>
      </w:r>
      <w:r w:rsidRPr="001D09CC">
        <w:rPr>
          <w:rFonts w:cstheme="minorHAnsi"/>
          <w:sz w:val="36"/>
          <w:szCs w:val="36"/>
        </w:rPr>
        <w:t xml:space="preserve"> Not preferred in real projects</w:t>
      </w:r>
    </w:p>
    <w:p w14:paraId="661A2A22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Emoji" w:hAnsi="Segoe UI Emoji" w:cs="Segoe UI Emoji"/>
          <w:sz w:val="36"/>
          <w:szCs w:val="36"/>
        </w:rPr>
        <w:t>👉</w:t>
      </w:r>
      <w:r w:rsidRPr="001D09CC">
        <w:rPr>
          <w:rFonts w:cstheme="minorHAnsi"/>
          <w:sz w:val="36"/>
          <w:szCs w:val="36"/>
        </w:rPr>
        <w:t xml:space="preserve"> </w:t>
      </w:r>
      <w:r w:rsidRPr="001D09CC">
        <w:rPr>
          <w:rFonts w:cstheme="minorHAnsi"/>
          <w:b/>
          <w:bCs/>
          <w:sz w:val="36"/>
          <w:szCs w:val="36"/>
        </w:rPr>
        <w:t>Industry recommendation: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Symbol" w:hAnsi="Segoe UI Symbol" w:cs="Segoe UI Symbol"/>
          <w:sz w:val="36"/>
          <w:szCs w:val="36"/>
        </w:rPr>
        <w:t>⚠</w:t>
      </w:r>
      <w:r w:rsidRPr="001D09CC">
        <w:rPr>
          <w:rFonts w:cstheme="minorHAnsi"/>
          <w:sz w:val="36"/>
          <w:szCs w:val="36"/>
        </w:rPr>
        <w:t xml:space="preserve"> Avoid in professional code</w:t>
      </w:r>
      <w:r w:rsidRPr="001D09CC">
        <w:rPr>
          <w:rFonts w:cstheme="minorHAnsi"/>
          <w:sz w:val="36"/>
          <w:szCs w:val="36"/>
        </w:rPr>
        <w:br/>
        <w:t>Sometimes acceptable in small examples or learning.</w:t>
      </w:r>
    </w:p>
    <w:p w14:paraId="14CF37CA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7033A459">
          <v:rect id="_x0000_i1103" style="width:0;height:1.5pt" o:hralign="center" o:hrstd="t" o:hr="t" fillcolor="#a0a0a0" stroked="f"/>
        </w:pict>
      </w:r>
    </w:p>
    <w:p w14:paraId="6C9C0743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09CC">
        <w:rPr>
          <w:rFonts w:cstheme="minorHAnsi"/>
          <w:b/>
          <w:bCs/>
          <w:sz w:val="36"/>
          <w:szCs w:val="36"/>
        </w:rPr>
        <w:t xml:space="preserve"> Important Rules About Import</w:t>
      </w:r>
    </w:p>
    <w:p w14:paraId="38CF8F19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0834CAC5">
          <v:rect id="_x0000_i1104" style="width:0;height:1.5pt" o:hralign="center" o:hrstd="t" o:hr="t" fillcolor="#a0a0a0" stroked="f"/>
        </w:pict>
      </w:r>
    </w:p>
    <w:p w14:paraId="0DB1925E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D09CC">
        <w:rPr>
          <w:rFonts w:cstheme="minorHAnsi"/>
          <w:b/>
          <w:bCs/>
          <w:sz w:val="36"/>
          <w:szCs w:val="36"/>
        </w:rPr>
        <w:t xml:space="preserve"> Rule 1: Import works only for classes and interfaces</w:t>
      </w:r>
    </w:p>
    <w:p w14:paraId="7048E348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It does NOT import:</w:t>
      </w:r>
    </w:p>
    <w:p w14:paraId="374437C5" w14:textId="77777777" w:rsidR="001D09CC" w:rsidRPr="001D09CC" w:rsidRDefault="001D09CC" w:rsidP="001D09C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Sub-packages</w:t>
      </w:r>
    </w:p>
    <w:p w14:paraId="4F1C48B9" w14:textId="77777777" w:rsidR="001D09CC" w:rsidRPr="001D09CC" w:rsidRDefault="001D09CC" w:rsidP="001D09C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Methods</w:t>
      </w:r>
    </w:p>
    <w:p w14:paraId="0B1EB7FA" w14:textId="77777777" w:rsidR="001D09CC" w:rsidRPr="001D09CC" w:rsidRDefault="001D09CC" w:rsidP="001D09C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Variables</w:t>
      </w:r>
    </w:p>
    <w:p w14:paraId="3484B256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Example:</w:t>
      </w:r>
    </w:p>
    <w:p w14:paraId="61BA4FC7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</w:t>
      </w:r>
      <w:proofErr w:type="spellEnd"/>
      <w:r w:rsidRPr="001D09CC">
        <w:rPr>
          <w:rFonts w:cstheme="minorHAnsi"/>
          <w:sz w:val="36"/>
          <w:szCs w:val="36"/>
        </w:rPr>
        <w:t>.*;</w:t>
      </w:r>
    </w:p>
    <w:p w14:paraId="43936A85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This imports only classes inside </w:t>
      </w:r>
      <w:proofErr w:type="spellStart"/>
      <w:r w:rsidRPr="001D09CC">
        <w:rPr>
          <w:rFonts w:cstheme="minorHAnsi"/>
          <w:sz w:val="36"/>
          <w:szCs w:val="36"/>
        </w:rPr>
        <w:t>java.util</w:t>
      </w:r>
      <w:proofErr w:type="spellEnd"/>
      <w:r w:rsidRPr="001D09CC">
        <w:rPr>
          <w:rFonts w:cstheme="minorHAnsi"/>
          <w:sz w:val="36"/>
          <w:szCs w:val="36"/>
        </w:rPr>
        <w:t>,</w:t>
      </w:r>
      <w:r w:rsidRPr="001D09CC">
        <w:rPr>
          <w:rFonts w:cstheme="minorHAnsi"/>
          <w:sz w:val="36"/>
          <w:szCs w:val="36"/>
        </w:rPr>
        <w:br/>
        <w:t xml:space="preserve">but NOT classes inside </w:t>
      </w:r>
      <w:proofErr w:type="spellStart"/>
      <w:r w:rsidRPr="001D09CC">
        <w:rPr>
          <w:rFonts w:cstheme="minorHAnsi"/>
          <w:sz w:val="36"/>
          <w:szCs w:val="36"/>
        </w:rPr>
        <w:t>java.util.regex</w:t>
      </w:r>
      <w:proofErr w:type="spellEnd"/>
      <w:r w:rsidRPr="001D09CC">
        <w:rPr>
          <w:rFonts w:cstheme="minorHAnsi"/>
          <w:sz w:val="36"/>
          <w:szCs w:val="36"/>
        </w:rPr>
        <w:t>.</w:t>
      </w:r>
    </w:p>
    <w:p w14:paraId="096A595F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To use Pattern:</w:t>
      </w:r>
    </w:p>
    <w:p w14:paraId="4FF337F3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java.util.regex.Pattern</w:t>
      </w:r>
      <w:proofErr w:type="spellEnd"/>
      <w:r w:rsidRPr="001D09CC">
        <w:rPr>
          <w:rFonts w:cstheme="minorHAnsi"/>
          <w:sz w:val="36"/>
          <w:szCs w:val="36"/>
        </w:rPr>
        <w:t>;     // Explicit (Recommended)</w:t>
      </w:r>
      <w:r w:rsidRPr="001D09CC">
        <w:rPr>
          <w:rFonts w:cstheme="minorHAnsi"/>
          <w:sz w:val="36"/>
          <w:szCs w:val="36"/>
        </w:rPr>
        <w:br/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java.util.regex</w:t>
      </w:r>
      <w:proofErr w:type="spellEnd"/>
      <w:r w:rsidRPr="001D09CC">
        <w:rPr>
          <w:rFonts w:cstheme="minorHAnsi"/>
          <w:sz w:val="36"/>
          <w:szCs w:val="36"/>
        </w:rPr>
        <w:t>.*;           // Wildcard</w:t>
      </w:r>
    </w:p>
    <w:p w14:paraId="40B64616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6C539259">
          <v:rect id="_x0000_i1105" style="width:0;height:1.5pt" o:hralign="center" o:hrstd="t" o:hr="t" fillcolor="#a0a0a0" stroked="f"/>
        </w:pict>
      </w:r>
    </w:p>
    <w:p w14:paraId="2BAB878B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D09CC">
        <w:rPr>
          <w:rFonts w:cstheme="minorHAnsi"/>
          <w:b/>
          <w:bCs/>
          <w:sz w:val="36"/>
          <w:szCs w:val="36"/>
        </w:rPr>
        <w:t xml:space="preserve"> Rule 2: You cannot import a package directly</w:t>
      </w:r>
    </w:p>
    <w:p w14:paraId="6E7BB942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Emoji" w:hAnsi="Segoe UI Emoji" w:cs="Segoe UI Emoji"/>
          <w:sz w:val="36"/>
          <w:szCs w:val="36"/>
        </w:rPr>
        <w:t>❌</w:t>
      </w:r>
      <w:r w:rsidRPr="001D09CC">
        <w:rPr>
          <w:rFonts w:cstheme="minorHAnsi"/>
          <w:sz w:val="36"/>
          <w:szCs w:val="36"/>
        </w:rPr>
        <w:t xml:space="preserve"> Invalid:</w:t>
      </w:r>
    </w:p>
    <w:p w14:paraId="1B7F0A0C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lastRenderedPageBreak/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</w:t>
      </w:r>
      <w:proofErr w:type="spellEnd"/>
      <w:r w:rsidRPr="001D09CC">
        <w:rPr>
          <w:rFonts w:cstheme="minorHAnsi"/>
          <w:sz w:val="36"/>
          <w:szCs w:val="36"/>
        </w:rPr>
        <w:t>;</w:t>
      </w:r>
    </w:p>
    <w:p w14:paraId="73B12594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Valid:</w:t>
      </w:r>
    </w:p>
    <w:p w14:paraId="6DFB99F2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java.util.ArrayList</w:t>
      </w:r>
      <w:proofErr w:type="spellEnd"/>
      <w:r w:rsidRPr="001D09CC">
        <w:rPr>
          <w:rFonts w:cstheme="minorHAnsi"/>
          <w:sz w:val="36"/>
          <w:szCs w:val="36"/>
        </w:rPr>
        <w:t>;</w:t>
      </w:r>
      <w:r w:rsidRPr="001D09CC">
        <w:rPr>
          <w:rFonts w:cstheme="minorHAnsi"/>
          <w:sz w:val="36"/>
          <w:szCs w:val="36"/>
        </w:rPr>
        <w:br/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</w:t>
      </w:r>
      <w:proofErr w:type="spellEnd"/>
      <w:r w:rsidRPr="001D09CC">
        <w:rPr>
          <w:rFonts w:cstheme="minorHAnsi"/>
          <w:sz w:val="36"/>
          <w:szCs w:val="36"/>
        </w:rPr>
        <w:t>.*;</w:t>
      </w:r>
    </w:p>
    <w:p w14:paraId="684DCA6E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5D2255AB">
          <v:rect id="_x0000_i1106" style="width:0;height:1.5pt" o:hralign="center" o:hrstd="t" o:hr="t" fillcolor="#a0a0a0" stroked="f"/>
        </w:pict>
      </w:r>
    </w:p>
    <w:p w14:paraId="0B5BBEFF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1D09CC">
        <w:rPr>
          <w:rFonts w:cstheme="minorHAnsi"/>
          <w:b/>
          <w:bCs/>
          <w:sz w:val="36"/>
          <w:szCs w:val="36"/>
        </w:rPr>
        <w:t xml:space="preserve"> Rule 3: Fully Qualified Name removes need for import</w:t>
      </w:r>
    </w:p>
    <w:p w14:paraId="59BAF8BA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class </w:t>
      </w:r>
      <w:proofErr w:type="spellStart"/>
      <w:r w:rsidRPr="001D09CC">
        <w:rPr>
          <w:rFonts w:cstheme="minorHAnsi"/>
          <w:sz w:val="36"/>
          <w:szCs w:val="36"/>
        </w:rPr>
        <w:t>MyList</w:t>
      </w:r>
      <w:proofErr w:type="spellEnd"/>
      <w:r w:rsidRPr="001D09CC">
        <w:rPr>
          <w:rFonts w:cstheme="minorHAnsi"/>
          <w:sz w:val="36"/>
          <w:szCs w:val="36"/>
        </w:rPr>
        <w:t xml:space="preserve"> extends </w:t>
      </w:r>
      <w:proofErr w:type="spellStart"/>
      <w:r w:rsidRPr="001D09CC">
        <w:rPr>
          <w:rFonts w:cstheme="minorHAnsi"/>
          <w:sz w:val="36"/>
          <w:szCs w:val="36"/>
        </w:rPr>
        <w:t>java.util.ArrayList</w:t>
      </w:r>
      <w:proofErr w:type="spellEnd"/>
      <w:r w:rsidRPr="001D09CC">
        <w:rPr>
          <w:rFonts w:cstheme="minorHAnsi"/>
          <w:sz w:val="36"/>
          <w:szCs w:val="36"/>
        </w:rPr>
        <w:t xml:space="preserve"> {</w:t>
      </w:r>
      <w:r w:rsidRPr="001D09CC">
        <w:rPr>
          <w:rFonts w:cstheme="minorHAnsi"/>
          <w:sz w:val="36"/>
          <w:szCs w:val="36"/>
        </w:rPr>
        <w:br/>
        <w:t>}</w:t>
      </w:r>
    </w:p>
    <w:p w14:paraId="74E4EB55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This compiles without import because full path is used.</w:t>
      </w:r>
    </w:p>
    <w:p w14:paraId="0D250E13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Symbol" w:hAnsi="Segoe UI Symbol" w:cs="Segoe UI Symbol"/>
          <w:sz w:val="36"/>
          <w:szCs w:val="36"/>
        </w:rPr>
        <w:t>✔</w:t>
      </w:r>
      <w:r w:rsidRPr="001D09CC">
        <w:rPr>
          <w:rFonts w:cstheme="minorHAnsi"/>
          <w:sz w:val="36"/>
          <w:szCs w:val="36"/>
        </w:rPr>
        <w:t xml:space="preserve"> Industry acceptable when needed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ascii="Segoe UI Emoji" w:hAnsi="Segoe UI Emoji" w:cs="Segoe UI Emoji"/>
          <w:sz w:val="36"/>
          <w:szCs w:val="36"/>
        </w:rPr>
        <w:t>❌</w:t>
      </w:r>
      <w:r w:rsidRPr="001D09CC">
        <w:rPr>
          <w:rFonts w:cstheme="minorHAnsi"/>
          <w:sz w:val="36"/>
          <w:szCs w:val="36"/>
        </w:rPr>
        <w:t xml:space="preserve"> Not recommended for normal usage</w:t>
      </w:r>
    </w:p>
    <w:p w14:paraId="61999B7C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093D6C59">
          <v:rect id="_x0000_i1107" style="width:0;height:1.5pt" o:hralign="center" o:hrstd="t" o:hr="t" fillcolor="#a0a0a0" stroked="f"/>
        </w:pict>
      </w:r>
    </w:p>
    <w:p w14:paraId="5CEEC0CF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09CC">
        <w:rPr>
          <w:rFonts w:cstheme="minorHAnsi"/>
          <w:b/>
          <w:bCs/>
          <w:sz w:val="36"/>
          <w:szCs w:val="36"/>
        </w:rPr>
        <w:t xml:space="preserve"> Default Imports in Every Java Program</w:t>
      </w:r>
    </w:p>
    <w:p w14:paraId="4E679A18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These two are automatically available:</w:t>
      </w:r>
    </w:p>
    <w:p w14:paraId="778F5CD6" w14:textId="77777777" w:rsidR="001D09CC" w:rsidRPr="001D09CC" w:rsidRDefault="001D09CC" w:rsidP="001D09CC">
      <w:pPr>
        <w:numPr>
          <w:ilvl w:val="0"/>
          <w:numId w:val="16"/>
        </w:numPr>
        <w:rPr>
          <w:rFonts w:cstheme="minorHAnsi"/>
          <w:sz w:val="36"/>
          <w:szCs w:val="36"/>
        </w:rPr>
      </w:pPr>
      <w:proofErr w:type="spellStart"/>
      <w:r w:rsidRPr="001D09CC">
        <w:rPr>
          <w:rFonts w:cstheme="minorHAnsi"/>
          <w:sz w:val="36"/>
          <w:szCs w:val="36"/>
        </w:rPr>
        <w:t>java.lang</w:t>
      </w:r>
      <w:proofErr w:type="spellEnd"/>
      <w:r w:rsidRPr="001D09CC">
        <w:rPr>
          <w:rFonts w:cstheme="minorHAnsi"/>
          <w:sz w:val="36"/>
          <w:szCs w:val="36"/>
        </w:rPr>
        <w:t xml:space="preserve"> package</w:t>
      </w:r>
    </w:p>
    <w:p w14:paraId="51E980F1" w14:textId="77777777" w:rsidR="001D09CC" w:rsidRPr="001D09CC" w:rsidRDefault="001D09CC" w:rsidP="001D09C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Current working directory (default package)</w:t>
      </w:r>
    </w:p>
    <w:p w14:paraId="0604797E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That is why we can use:</w:t>
      </w:r>
    </w:p>
    <w:p w14:paraId="74B58560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String</w:t>
      </w:r>
      <w:r w:rsidRPr="001D09CC">
        <w:rPr>
          <w:rFonts w:cstheme="minorHAnsi"/>
          <w:sz w:val="36"/>
          <w:szCs w:val="36"/>
        </w:rPr>
        <w:br/>
        <w:t>System</w:t>
      </w:r>
      <w:r w:rsidRPr="001D09CC">
        <w:rPr>
          <w:rFonts w:cstheme="minorHAnsi"/>
          <w:sz w:val="36"/>
          <w:szCs w:val="36"/>
        </w:rPr>
        <w:br/>
        <w:t>Thread</w:t>
      </w:r>
      <w:r w:rsidRPr="001D09CC">
        <w:rPr>
          <w:rFonts w:cstheme="minorHAnsi"/>
          <w:sz w:val="36"/>
          <w:szCs w:val="36"/>
        </w:rPr>
        <w:br/>
        <w:t>Exception</w:t>
      </w:r>
    </w:p>
    <w:p w14:paraId="72CAB353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without importing </w:t>
      </w:r>
      <w:proofErr w:type="spellStart"/>
      <w:r w:rsidRPr="001D09CC">
        <w:rPr>
          <w:rFonts w:cstheme="minorHAnsi"/>
          <w:sz w:val="36"/>
          <w:szCs w:val="36"/>
        </w:rPr>
        <w:t>java.lang</w:t>
      </w:r>
      <w:proofErr w:type="spellEnd"/>
      <w:r w:rsidRPr="001D09CC">
        <w:rPr>
          <w:rFonts w:cstheme="minorHAnsi"/>
          <w:sz w:val="36"/>
          <w:szCs w:val="36"/>
        </w:rPr>
        <w:t>.</w:t>
      </w:r>
    </w:p>
    <w:p w14:paraId="654E764E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1472430A">
          <v:rect id="_x0000_i1108" style="width:0;height:1.5pt" o:hralign="center" o:hrstd="t" o:hr="t" fillcolor="#a0a0a0" stroked="f"/>
        </w:pict>
      </w:r>
    </w:p>
    <w:p w14:paraId="0E1D719F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09CC">
        <w:rPr>
          <w:rFonts w:cstheme="minorHAnsi"/>
          <w:b/>
          <w:bCs/>
          <w:sz w:val="36"/>
          <w:szCs w:val="36"/>
        </w:rPr>
        <w:t xml:space="preserve"> Import is Compile-Time Concept</w:t>
      </w:r>
    </w:p>
    <w:p w14:paraId="1A9C87BA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Import is used only during compilation.</w:t>
      </w:r>
    </w:p>
    <w:p w14:paraId="020FAF6F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More imports:</w:t>
      </w:r>
    </w:p>
    <w:p w14:paraId="2EC9E607" w14:textId="77777777" w:rsidR="001D09CC" w:rsidRPr="001D09CC" w:rsidRDefault="001D09CC" w:rsidP="001D09C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Slight increase in compile time (very small)</w:t>
      </w:r>
    </w:p>
    <w:p w14:paraId="128A76EF" w14:textId="77777777" w:rsidR="001D09CC" w:rsidRPr="001D09CC" w:rsidRDefault="001D09CC" w:rsidP="001D09CC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No impact on runtime performance</w:t>
      </w:r>
    </w:p>
    <w:p w14:paraId="650177E1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At runtime, JVM loads only the classes that are actually used.</w:t>
      </w:r>
    </w:p>
    <w:p w14:paraId="0460D067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Emoji" w:hAnsi="Segoe UI Emoji" w:cs="Segoe UI Emoji"/>
          <w:sz w:val="36"/>
          <w:szCs w:val="36"/>
        </w:rPr>
        <w:t>👉</w:t>
      </w:r>
      <w:r w:rsidRPr="001D09CC">
        <w:rPr>
          <w:rFonts w:cstheme="minorHAnsi"/>
          <w:sz w:val="36"/>
          <w:szCs w:val="36"/>
        </w:rPr>
        <w:t xml:space="preserve"> Important:</w:t>
      </w:r>
      <w:r w:rsidRPr="001D09CC">
        <w:rPr>
          <w:rFonts w:cstheme="minorHAnsi"/>
          <w:sz w:val="36"/>
          <w:szCs w:val="36"/>
        </w:rPr>
        <w:br/>
        <w:t>Import does NOT load all classes into memory.</w:t>
      </w:r>
      <w:r w:rsidRPr="001D09CC">
        <w:rPr>
          <w:rFonts w:cstheme="minorHAnsi"/>
          <w:sz w:val="36"/>
          <w:szCs w:val="36"/>
        </w:rPr>
        <w:br/>
        <w:t xml:space="preserve">Java uses </w:t>
      </w:r>
      <w:r w:rsidRPr="001D09CC">
        <w:rPr>
          <w:rFonts w:cstheme="minorHAnsi"/>
          <w:b/>
          <w:bCs/>
          <w:sz w:val="36"/>
          <w:szCs w:val="36"/>
        </w:rPr>
        <w:t>lazy loading (load on demand)</w:t>
      </w:r>
      <w:r w:rsidRPr="001D09CC">
        <w:rPr>
          <w:rFonts w:cstheme="minorHAnsi"/>
          <w:sz w:val="36"/>
          <w:szCs w:val="36"/>
        </w:rPr>
        <w:t>.</w:t>
      </w:r>
    </w:p>
    <w:p w14:paraId="1127B4D8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pict w14:anchorId="7E828CA7">
          <v:rect id="_x0000_i1109" style="width:0;height:1.5pt" o:hralign="center" o:hrstd="t" o:hr="t" fillcolor="#a0a0a0" stroked="f"/>
        </w:pict>
      </w:r>
    </w:p>
    <w:p w14:paraId="3B518980" w14:textId="77777777" w:rsidR="001D09CC" w:rsidRPr="001D09CC" w:rsidRDefault="001D09CC" w:rsidP="001D09CC">
      <w:pPr>
        <w:rPr>
          <w:rFonts w:cstheme="minorHAnsi"/>
          <w:b/>
          <w:bCs/>
          <w:sz w:val="36"/>
          <w:szCs w:val="36"/>
        </w:rPr>
      </w:pPr>
      <w:r w:rsidRPr="001D09C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09CC">
        <w:rPr>
          <w:rFonts w:cstheme="minorHAnsi"/>
          <w:b/>
          <w:bCs/>
          <w:sz w:val="36"/>
          <w:szCs w:val="36"/>
        </w:rPr>
        <w:t xml:space="preserve"> Ambiguity Problem in Import</w:t>
      </w:r>
    </w:p>
    <w:p w14:paraId="4214D4D5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Example:</w:t>
      </w:r>
    </w:p>
    <w:p w14:paraId="3435C759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lastRenderedPageBreak/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java.util</w:t>
      </w:r>
      <w:proofErr w:type="spellEnd"/>
      <w:r w:rsidRPr="001D09CC">
        <w:rPr>
          <w:rFonts w:cstheme="minorHAnsi"/>
          <w:sz w:val="36"/>
          <w:szCs w:val="36"/>
        </w:rPr>
        <w:t>.*;</w:t>
      </w:r>
      <w:r w:rsidRPr="001D09CC">
        <w:rPr>
          <w:rFonts w:cstheme="minorHAnsi"/>
          <w:sz w:val="36"/>
          <w:szCs w:val="36"/>
        </w:rPr>
        <w:br/>
        <w:t xml:space="preserve">import </w:t>
      </w:r>
      <w:proofErr w:type="spellStart"/>
      <w:r w:rsidRPr="001D09CC">
        <w:rPr>
          <w:rFonts w:cstheme="minorHAnsi"/>
          <w:sz w:val="36"/>
          <w:szCs w:val="36"/>
        </w:rPr>
        <w:t>java.sql</w:t>
      </w:r>
      <w:proofErr w:type="spellEnd"/>
      <w:r w:rsidRPr="001D09CC">
        <w:rPr>
          <w:rFonts w:cstheme="minorHAnsi"/>
          <w:sz w:val="36"/>
          <w:szCs w:val="36"/>
        </w:rPr>
        <w:t>.*;</w:t>
      </w:r>
      <w:r w:rsidRPr="001D09CC">
        <w:rPr>
          <w:rFonts w:cstheme="minorHAnsi"/>
          <w:sz w:val="36"/>
          <w:szCs w:val="36"/>
        </w:rPr>
        <w:br/>
      </w:r>
      <w:r w:rsidRPr="001D09CC">
        <w:rPr>
          <w:rFonts w:cstheme="minorHAnsi"/>
          <w:sz w:val="36"/>
          <w:szCs w:val="36"/>
        </w:rPr>
        <w:br/>
        <w:t>Date d = new Date();</w:t>
      </w:r>
    </w:p>
    <w:p w14:paraId="0E2D5E41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Compiler error:</w:t>
      </w:r>
      <w:r w:rsidRPr="001D09CC">
        <w:rPr>
          <w:rFonts w:cstheme="minorHAnsi"/>
          <w:sz w:val="36"/>
          <w:szCs w:val="36"/>
        </w:rPr>
        <w:br/>
        <w:t>Because both packages contain Date.</w:t>
      </w:r>
    </w:p>
    <w:p w14:paraId="7D858A93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Solution:</w:t>
      </w:r>
    </w:p>
    <w:p w14:paraId="072214A1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proofErr w:type="spellStart"/>
      <w:r w:rsidRPr="001D09CC">
        <w:rPr>
          <w:rFonts w:cstheme="minorHAnsi"/>
          <w:sz w:val="36"/>
          <w:szCs w:val="36"/>
        </w:rPr>
        <w:t>java.util.Date</w:t>
      </w:r>
      <w:proofErr w:type="spellEnd"/>
      <w:r w:rsidRPr="001D09CC">
        <w:rPr>
          <w:rFonts w:cstheme="minorHAnsi"/>
          <w:sz w:val="36"/>
          <w:szCs w:val="36"/>
        </w:rPr>
        <w:t xml:space="preserve"> d = new </w:t>
      </w:r>
      <w:proofErr w:type="spellStart"/>
      <w:r w:rsidRPr="001D09CC">
        <w:rPr>
          <w:rFonts w:cstheme="minorHAnsi"/>
          <w:sz w:val="36"/>
          <w:szCs w:val="36"/>
        </w:rPr>
        <w:t>java.util.Date</w:t>
      </w:r>
      <w:proofErr w:type="spellEnd"/>
      <w:r w:rsidRPr="001D09CC">
        <w:rPr>
          <w:rFonts w:cstheme="minorHAnsi"/>
          <w:sz w:val="36"/>
          <w:szCs w:val="36"/>
        </w:rPr>
        <w:t>();</w:t>
      </w:r>
    </w:p>
    <w:p w14:paraId="417E1544" w14:textId="77777777" w:rsidR="001D09CC" w:rsidRPr="001D09CC" w:rsidRDefault="001D09CC" w:rsidP="001D09CC">
      <w:pPr>
        <w:rPr>
          <w:rFonts w:cstheme="minorHAnsi"/>
          <w:sz w:val="36"/>
          <w:szCs w:val="36"/>
        </w:rPr>
      </w:pPr>
      <w:r w:rsidRPr="001D09CC">
        <w:rPr>
          <w:rFonts w:ascii="Segoe UI Emoji" w:hAnsi="Segoe UI Emoji" w:cs="Segoe UI Emoji"/>
          <w:sz w:val="36"/>
          <w:szCs w:val="36"/>
        </w:rPr>
        <w:t>👉</w:t>
      </w:r>
      <w:r w:rsidRPr="001D09CC">
        <w:rPr>
          <w:rFonts w:cstheme="minorHAnsi"/>
          <w:sz w:val="36"/>
          <w:szCs w:val="36"/>
        </w:rPr>
        <w:t xml:space="preserve"> Industry practice:</w:t>
      </w:r>
      <w:r w:rsidRPr="001D09CC">
        <w:rPr>
          <w:rFonts w:cstheme="minorHAnsi"/>
          <w:sz w:val="36"/>
          <w:szCs w:val="36"/>
        </w:rPr>
        <w:br/>
        <w:t>Use explicit import to avoid confusion.</w:t>
      </w:r>
    </w:p>
    <w:p w14:paraId="2A24B806" w14:textId="77777777" w:rsidR="001D09CC" w:rsidRDefault="001D09CC" w:rsidP="001D09CC">
      <w:pPr>
        <w:rPr>
          <w:rFonts w:cstheme="minorHAnsi"/>
          <w:sz w:val="36"/>
          <w:szCs w:val="36"/>
        </w:rPr>
      </w:pPr>
    </w:p>
    <w:p w14:paraId="604AD266" w14:textId="77777777" w:rsidR="001D09CC" w:rsidRDefault="001D09CC" w:rsidP="001D09CC">
      <w:pPr>
        <w:rPr>
          <w:rFonts w:cstheme="minorHAnsi"/>
          <w:sz w:val="36"/>
          <w:szCs w:val="36"/>
        </w:rPr>
      </w:pPr>
    </w:p>
    <w:p w14:paraId="323CA77B" w14:textId="77777777" w:rsidR="00B21B10" w:rsidRPr="00B21B10" w:rsidRDefault="00B21B10" w:rsidP="00B21B10">
      <w:pPr>
        <w:rPr>
          <w:rFonts w:cstheme="minorHAnsi"/>
          <w:b/>
          <w:bCs/>
          <w:sz w:val="36"/>
          <w:szCs w:val="36"/>
        </w:rPr>
      </w:pPr>
      <w:r w:rsidRPr="00B21B1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B21B10">
        <w:rPr>
          <w:rFonts w:cstheme="minorHAnsi"/>
          <w:b/>
          <w:bCs/>
          <w:sz w:val="36"/>
          <w:szCs w:val="36"/>
        </w:rPr>
        <w:t xml:space="preserve"> Order of Name Resolution (Normal Import)</w:t>
      </w:r>
    </w:p>
    <w:p w14:paraId="5BF1EFED" w14:textId="77777777" w:rsidR="00B21B10" w:rsidRPr="00B21B10" w:rsidRDefault="00B21B10" w:rsidP="00B21B10">
      <w:pPr>
        <w:rPr>
          <w:rFonts w:cstheme="minorHAnsi"/>
          <w:sz w:val="36"/>
          <w:szCs w:val="36"/>
        </w:rPr>
      </w:pPr>
      <w:r w:rsidRPr="00B21B10">
        <w:rPr>
          <w:rFonts w:cstheme="minorHAnsi"/>
          <w:sz w:val="36"/>
          <w:szCs w:val="36"/>
        </w:rPr>
        <w:t>When compiler searches for a class name, it follows this order:</w:t>
      </w:r>
    </w:p>
    <w:p w14:paraId="6B8E338F" w14:textId="77777777" w:rsidR="00B21B10" w:rsidRPr="00B21B10" w:rsidRDefault="00B21B10" w:rsidP="00B21B10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21B10">
        <w:rPr>
          <w:rFonts w:cstheme="minorHAnsi"/>
          <w:sz w:val="36"/>
          <w:szCs w:val="36"/>
        </w:rPr>
        <w:t>Current class (same file)</w:t>
      </w:r>
    </w:p>
    <w:p w14:paraId="495CD455" w14:textId="77777777" w:rsidR="00B21B10" w:rsidRPr="00B21B10" w:rsidRDefault="00B21B10" w:rsidP="00B21B10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21B10">
        <w:rPr>
          <w:rFonts w:cstheme="minorHAnsi"/>
          <w:sz w:val="36"/>
          <w:szCs w:val="36"/>
        </w:rPr>
        <w:t>Explicit import</w:t>
      </w:r>
    </w:p>
    <w:p w14:paraId="094AA390" w14:textId="77777777" w:rsidR="00B21B10" w:rsidRPr="00B21B10" w:rsidRDefault="00B21B10" w:rsidP="00B21B10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21B10">
        <w:rPr>
          <w:rFonts w:cstheme="minorHAnsi"/>
          <w:sz w:val="36"/>
          <w:szCs w:val="36"/>
        </w:rPr>
        <w:t>Classes in same package</w:t>
      </w:r>
    </w:p>
    <w:p w14:paraId="0F718742" w14:textId="77777777" w:rsidR="00B21B10" w:rsidRPr="00B21B10" w:rsidRDefault="00B21B10" w:rsidP="00B21B10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B21B10">
        <w:rPr>
          <w:rFonts w:cstheme="minorHAnsi"/>
          <w:sz w:val="36"/>
          <w:szCs w:val="36"/>
        </w:rPr>
        <w:t>Wildcard import</w:t>
      </w:r>
    </w:p>
    <w:p w14:paraId="115EAE72" w14:textId="77777777" w:rsidR="00B21B10" w:rsidRPr="00B21B10" w:rsidRDefault="00B21B10" w:rsidP="00B21B10">
      <w:pPr>
        <w:numPr>
          <w:ilvl w:val="0"/>
          <w:numId w:val="18"/>
        </w:numPr>
        <w:rPr>
          <w:rFonts w:cstheme="minorHAnsi"/>
          <w:sz w:val="36"/>
          <w:szCs w:val="36"/>
        </w:rPr>
      </w:pPr>
      <w:proofErr w:type="spellStart"/>
      <w:r w:rsidRPr="00B21B10">
        <w:rPr>
          <w:rFonts w:cstheme="minorHAnsi"/>
          <w:sz w:val="36"/>
          <w:szCs w:val="36"/>
        </w:rPr>
        <w:t>java.lang</w:t>
      </w:r>
      <w:proofErr w:type="spellEnd"/>
    </w:p>
    <w:p w14:paraId="7856F91E" w14:textId="77777777" w:rsidR="00B21B10" w:rsidRPr="00B21B10" w:rsidRDefault="00B21B10" w:rsidP="00B21B10">
      <w:pPr>
        <w:rPr>
          <w:rFonts w:cstheme="minorHAnsi"/>
          <w:sz w:val="36"/>
          <w:szCs w:val="36"/>
        </w:rPr>
      </w:pPr>
      <w:r w:rsidRPr="00B21B10">
        <w:rPr>
          <w:rFonts w:cstheme="minorHAnsi"/>
          <w:sz w:val="36"/>
          <w:szCs w:val="36"/>
        </w:rPr>
        <w:t>This order helps resolve conflicts.</w:t>
      </w:r>
    </w:p>
    <w:p w14:paraId="679D5DEE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52771">
        <w:rPr>
          <w:rFonts w:cstheme="minorHAnsi"/>
          <w:b/>
          <w:bCs/>
          <w:sz w:val="36"/>
          <w:szCs w:val="36"/>
        </w:rPr>
        <w:t xml:space="preserve"> Static Import (Introduced in Java 1.5)</w:t>
      </w:r>
    </w:p>
    <w:p w14:paraId="1B295B9D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Normal import is for classes.</w:t>
      </w:r>
    </w:p>
    <w:p w14:paraId="1CAC5BF2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Static import is for static members (variables and methods).</w:t>
      </w:r>
    </w:p>
    <w:p w14:paraId="1B501873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pict w14:anchorId="0A4EE409">
          <v:rect id="_x0000_i1143" style="width:0;height:1.5pt" o:hralign="center" o:hrstd="t" o:hr="t" fillcolor="#a0a0a0" stroked="f"/>
        </w:pict>
      </w:r>
    </w:p>
    <w:p w14:paraId="6AC6BCD5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cstheme="minorHAnsi"/>
          <w:b/>
          <w:bCs/>
          <w:sz w:val="36"/>
          <w:szCs w:val="36"/>
        </w:rPr>
        <w:t>Without Static Import</w:t>
      </w:r>
    </w:p>
    <w:p w14:paraId="6547150A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 xml:space="preserve">double value = </w:t>
      </w:r>
      <w:proofErr w:type="spellStart"/>
      <w:r w:rsidRPr="00652771">
        <w:rPr>
          <w:rFonts w:cstheme="minorHAnsi"/>
          <w:sz w:val="36"/>
          <w:szCs w:val="36"/>
        </w:rPr>
        <w:t>Math.sqrt</w:t>
      </w:r>
      <w:proofErr w:type="spellEnd"/>
      <w:r w:rsidRPr="00652771">
        <w:rPr>
          <w:rFonts w:cstheme="minorHAnsi"/>
          <w:sz w:val="36"/>
          <w:szCs w:val="36"/>
        </w:rPr>
        <w:t>(25);</w:t>
      </w:r>
    </w:p>
    <w:p w14:paraId="72FEFC91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cstheme="minorHAnsi"/>
          <w:b/>
          <w:bCs/>
          <w:sz w:val="36"/>
          <w:szCs w:val="36"/>
        </w:rPr>
        <w:t>With Static Import</w:t>
      </w:r>
    </w:p>
    <w:p w14:paraId="3B2C4202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 xml:space="preserve">import static </w:t>
      </w:r>
      <w:proofErr w:type="spellStart"/>
      <w:r w:rsidRPr="00652771">
        <w:rPr>
          <w:rFonts w:cstheme="minorHAnsi"/>
          <w:sz w:val="36"/>
          <w:szCs w:val="36"/>
        </w:rPr>
        <w:t>java.lang.Math.sqrt</w:t>
      </w:r>
      <w:proofErr w:type="spellEnd"/>
      <w:r w:rsidRPr="00652771">
        <w:rPr>
          <w:rFonts w:cstheme="minorHAnsi"/>
          <w:sz w:val="36"/>
          <w:szCs w:val="36"/>
        </w:rPr>
        <w:t>;</w:t>
      </w:r>
      <w:r w:rsidRPr="00652771">
        <w:rPr>
          <w:rFonts w:cstheme="minorHAnsi"/>
          <w:sz w:val="36"/>
          <w:szCs w:val="36"/>
        </w:rPr>
        <w:br/>
      </w:r>
      <w:r w:rsidRPr="00652771">
        <w:rPr>
          <w:rFonts w:cstheme="minorHAnsi"/>
          <w:sz w:val="36"/>
          <w:szCs w:val="36"/>
        </w:rPr>
        <w:br/>
        <w:t>double value = sqrt(25);</w:t>
      </w:r>
    </w:p>
    <w:p w14:paraId="2BED1FF8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Now class name is not required.</w:t>
      </w:r>
    </w:p>
    <w:p w14:paraId="42F02D62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pict w14:anchorId="0F8EEEFC">
          <v:rect id="_x0000_i1144" style="width:0;height:1.5pt" o:hralign="center" o:hrstd="t" o:hr="t" fillcolor="#a0a0a0" stroked="f"/>
        </w:pict>
      </w:r>
    </w:p>
    <w:p w14:paraId="1309DC99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cstheme="minorHAnsi"/>
          <w:b/>
          <w:bCs/>
          <w:sz w:val="36"/>
          <w:szCs w:val="36"/>
        </w:rPr>
        <w:t>Types of Static Import</w:t>
      </w:r>
    </w:p>
    <w:p w14:paraId="7C60A4CF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cstheme="minorHAnsi"/>
          <w:b/>
          <w:bCs/>
          <w:sz w:val="36"/>
          <w:szCs w:val="36"/>
        </w:rPr>
        <w:t>1️</w:t>
      </w:r>
      <w:r w:rsidRPr="0065277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52771">
        <w:rPr>
          <w:rFonts w:cstheme="minorHAnsi"/>
          <w:b/>
          <w:bCs/>
          <w:sz w:val="36"/>
          <w:szCs w:val="36"/>
        </w:rPr>
        <w:t xml:space="preserve"> Explicit Static Import (Recommended if needed)</w:t>
      </w:r>
    </w:p>
    <w:p w14:paraId="229F8120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 xml:space="preserve">import static </w:t>
      </w:r>
      <w:proofErr w:type="spellStart"/>
      <w:r w:rsidRPr="00652771">
        <w:rPr>
          <w:rFonts w:cstheme="minorHAnsi"/>
          <w:sz w:val="36"/>
          <w:szCs w:val="36"/>
        </w:rPr>
        <w:t>java.lang.Math.sqrt</w:t>
      </w:r>
      <w:proofErr w:type="spellEnd"/>
      <w:r w:rsidRPr="00652771">
        <w:rPr>
          <w:rFonts w:cstheme="minorHAnsi"/>
          <w:sz w:val="36"/>
          <w:szCs w:val="36"/>
        </w:rPr>
        <w:t>;</w:t>
      </w:r>
    </w:p>
    <w:p w14:paraId="5C298011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cstheme="minorHAnsi"/>
          <w:b/>
          <w:bCs/>
          <w:sz w:val="36"/>
          <w:szCs w:val="36"/>
        </w:rPr>
        <w:lastRenderedPageBreak/>
        <w:t>2️</w:t>
      </w:r>
      <w:r w:rsidRPr="0065277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52771">
        <w:rPr>
          <w:rFonts w:cstheme="minorHAnsi"/>
          <w:b/>
          <w:bCs/>
          <w:sz w:val="36"/>
          <w:szCs w:val="36"/>
        </w:rPr>
        <w:t xml:space="preserve"> Wildcard Static Import</w:t>
      </w:r>
    </w:p>
    <w:p w14:paraId="3F22E50B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 xml:space="preserve">import static </w:t>
      </w:r>
      <w:proofErr w:type="spellStart"/>
      <w:r w:rsidRPr="00652771">
        <w:rPr>
          <w:rFonts w:cstheme="minorHAnsi"/>
          <w:sz w:val="36"/>
          <w:szCs w:val="36"/>
        </w:rPr>
        <w:t>java.lang.Math</w:t>
      </w:r>
      <w:proofErr w:type="spellEnd"/>
      <w:r w:rsidRPr="00652771">
        <w:rPr>
          <w:rFonts w:cstheme="minorHAnsi"/>
          <w:sz w:val="36"/>
          <w:szCs w:val="36"/>
        </w:rPr>
        <w:t>.*;</w:t>
      </w:r>
    </w:p>
    <w:p w14:paraId="38B99ACF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pict w14:anchorId="7972F87C">
          <v:rect id="_x0000_i1145" style="width:0;height:1.5pt" o:hralign="center" o:hrstd="t" o:hr="t" fillcolor="#a0a0a0" stroked="f"/>
        </w:pict>
      </w:r>
    </w:p>
    <w:p w14:paraId="4374B970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652771">
        <w:rPr>
          <w:rFonts w:cstheme="minorHAnsi"/>
          <w:b/>
          <w:bCs/>
          <w:sz w:val="36"/>
          <w:szCs w:val="36"/>
        </w:rPr>
        <w:t xml:space="preserve"> Static Import and Ambiguity</w:t>
      </w:r>
    </w:p>
    <w:p w14:paraId="6FFAC70A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Two classes may contain same static method name.</w:t>
      </w:r>
    </w:p>
    <w:p w14:paraId="02B2C42C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Example:</w:t>
      </w:r>
    </w:p>
    <w:p w14:paraId="1F1C7114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 xml:space="preserve">import static </w:t>
      </w:r>
      <w:proofErr w:type="spellStart"/>
      <w:r w:rsidRPr="00652771">
        <w:rPr>
          <w:rFonts w:cstheme="minorHAnsi"/>
          <w:sz w:val="36"/>
          <w:szCs w:val="36"/>
        </w:rPr>
        <w:t>java.lang.Integer</w:t>
      </w:r>
      <w:proofErr w:type="spellEnd"/>
      <w:r w:rsidRPr="00652771">
        <w:rPr>
          <w:rFonts w:cstheme="minorHAnsi"/>
          <w:sz w:val="36"/>
          <w:szCs w:val="36"/>
        </w:rPr>
        <w:t>.*;</w:t>
      </w:r>
      <w:r w:rsidRPr="00652771">
        <w:rPr>
          <w:rFonts w:cstheme="minorHAnsi"/>
          <w:sz w:val="36"/>
          <w:szCs w:val="36"/>
        </w:rPr>
        <w:br/>
        <w:t xml:space="preserve">import static </w:t>
      </w:r>
      <w:proofErr w:type="spellStart"/>
      <w:r w:rsidRPr="00652771">
        <w:rPr>
          <w:rFonts w:cstheme="minorHAnsi"/>
          <w:sz w:val="36"/>
          <w:szCs w:val="36"/>
        </w:rPr>
        <w:t>java.lang.Long</w:t>
      </w:r>
      <w:proofErr w:type="spellEnd"/>
      <w:r w:rsidRPr="00652771">
        <w:rPr>
          <w:rFonts w:cstheme="minorHAnsi"/>
          <w:sz w:val="36"/>
          <w:szCs w:val="36"/>
        </w:rPr>
        <w:t>.*;</w:t>
      </w:r>
    </w:p>
    <w:p w14:paraId="212ABC60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Now calling:</w:t>
      </w:r>
    </w:p>
    <w:p w14:paraId="7F896A84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proofErr w:type="spellStart"/>
      <w:r w:rsidRPr="00652771">
        <w:rPr>
          <w:rFonts w:cstheme="minorHAnsi"/>
          <w:sz w:val="36"/>
          <w:szCs w:val="36"/>
        </w:rPr>
        <w:t>valueOf</w:t>
      </w:r>
      <w:proofErr w:type="spellEnd"/>
      <w:r w:rsidRPr="00652771">
        <w:rPr>
          <w:rFonts w:cstheme="minorHAnsi"/>
          <w:sz w:val="36"/>
          <w:szCs w:val="36"/>
        </w:rPr>
        <w:t>("10");</w:t>
      </w:r>
    </w:p>
    <w:p w14:paraId="55C83A45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Will cause ambiguity.</w:t>
      </w:r>
    </w:p>
    <w:p w14:paraId="7D704DB1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ascii="Segoe UI Emoji" w:hAnsi="Segoe UI Emoji" w:cs="Segoe UI Emoji"/>
          <w:sz w:val="36"/>
          <w:szCs w:val="36"/>
        </w:rPr>
        <w:t>👉</w:t>
      </w:r>
      <w:r w:rsidRPr="00652771">
        <w:rPr>
          <w:rFonts w:cstheme="minorHAnsi"/>
          <w:sz w:val="36"/>
          <w:szCs w:val="36"/>
        </w:rPr>
        <w:t xml:space="preserve"> Static import creates more ambiguity than normal import.</w:t>
      </w:r>
    </w:p>
    <w:p w14:paraId="58617D54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pict w14:anchorId="4AB39D10">
          <v:rect id="_x0000_i1146" style="width:0;height:1.5pt" o:hralign="center" o:hrstd="t" o:hr="t" fillcolor="#a0a0a0" stroked="f"/>
        </w:pict>
      </w:r>
    </w:p>
    <w:p w14:paraId="2F11ED70" w14:textId="77777777" w:rsidR="00652771" w:rsidRPr="00652771" w:rsidRDefault="00652771" w:rsidP="00652771">
      <w:pPr>
        <w:rPr>
          <w:rFonts w:cstheme="minorHAnsi"/>
          <w:b/>
          <w:bCs/>
          <w:sz w:val="36"/>
          <w:szCs w:val="36"/>
        </w:rPr>
      </w:pPr>
      <w:r w:rsidRPr="0065277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52771">
        <w:rPr>
          <w:rFonts w:cstheme="minorHAnsi"/>
          <w:b/>
          <w:bCs/>
          <w:sz w:val="36"/>
          <w:szCs w:val="36"/>
        </w:rPr>
        <w:t xml:space="preserve"> Static Import – Industry Recommendation</w:t>
      </w:r>
    </w:p>
    <w:p w14:paraId="2E690D2E" w14:textId="467FBA8A" w:rsid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ascii="Segoe UI Emoji" w:hAnsi="Segoe UI Emoji" w:cs="Segoe UI Emoji"/>
          <w:sz w:val="36"/>
          <w:szCs w:val="36"/>
        </w:rPr>
        <w:t>❌</w:t>
      </w:r>
      <w:r w:rsidRPr="00652771">
        <w:rPr>
          <w:rFonts w:cstheme="minorHAnsi"/>
          <w:sz w:val="36"/>
          <w:szCs w:val="36"/>
        </w:rPr>
        <w:t xml:space="preserve"> Avoid in </w:t>
      </w:r>
      <w:r w:rsidR="00BB00F4">
        <w:rPr>
          <w:rFonts w:cstheme="minorHAnsi"/>
          <w:sz w:val="36"/>
          <w:szCs w:val="36"/>
        </w:rPr>
        <w:t xml:space="preserve">real-time </w:t>
      </w:r>
      <w:r w:rsidRPr="00652771">
        <w:rPr>
          <w:rFonts w:cstheme="minorHAnsi"/>
          <w:sz w:val="36"/>
          <w:szCs w:val="36"/>
        </w:rPr>
        <w:t>applications</w:t>
      </w:r>
    </w:p>
    <w:p w14:paraId="4D7CB6E9" w14:textId="77777777" w:rsidR="00BB00F4" w:rsidRPr="00652771" w:rsidRDefault="00BB00F4" w:rsidP="00652771">
      <w:pPr>
        <w:rPr>
          <w:rFonts w:cstheme="minorHAnsi"/>
          <w:sz w:val="36"/>
          <w:szCs w:val="36"/>
        </w:rPr>
      </w:pPr>
    </w:p>
    <w:p w14:paraId="0F2B5B88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Industry prefers:</w:t>
      </w:r>
    </w:p>
    <w:p w14:paraId="0D631E44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proofErr w:type="spellStart"/>
      <w:r w:rsidRPr="00652771">
        <w:rPr>
          <w:rFonts w:cstheme="minorHAnsi"/>
          <w:sz w:val="36"/>
          <w:szCs w:val="36"/>
        </w:rPr>
        <w:t>Math.sqrt</w:t>
      </w:r>
      <w:proofErr w:type="spellEnd"/>
      <w:r w:rsidRPr="00652771">
        <w:rPr>
          <w:rFonts w:cstheme="minorHAnsi"/>
          <w:sz w:val="36"/>
          <w:szCs w:val="36"/>
        </w:rPr>
        <w:t>(25);</w:t>
      </w:r>
    </w:p>
    <w:p w14:paraId="2E8CD079" w14:textId="77777777" w:rsidR="00652771" w:rsidRPr="00652771" w:rsidRDefault="00652771" w:rsidP="00652771">
      <w:pPr>
        <w:rPr>
          <w:rFonts w:cstheme="minorHAnsi"/>
          <w:sz w:val="36"/>
          <w:szCs w:val="36"/>
        </w:rPr>
      </w:pPr>
      <w:r w:rsidRPr="00652771">
        <w:rPr>
          <w:rFonts w:cstheme="minorHAnsi"/>
          <w:sz w:val="36"/>
          <w:szCs w:val="36"/>
        </w:rPr>
        <w:t>because it clearly shows which class method belongs to.</w:t>
      </w:r>
    </w:p>
    <w:p w14:paraId="52473298" w14:textId="77777777" w:rsidR="00B21B10" w:rsidRDefault="00B21B10" w:rsidP="001D09CC">
      <w:pPr>
        <w:rPr>
          <w:rFonts w:cstheme="minorHAnsi"/>
          <w:sz w:val="36"/>
          <w:szCs w:val="36"/>
        </w:rPr>
      </w:pPr>
    </w:p>
    <w:p w14:paraId="2707CA1F" w14:textId="6AC9061D" w:rsidR="00D40D87" w:rsidRPr="001D09CC" w:rsidRDefault="00D40D87" w:rsidP="001D09CC">
      <w:pPr>
        <w:rPr>
          <w:rFonts w:cstheme="minorHAnsi"/>
          <w:sz w:val="36"/>
          <w:szCs w:val="36"/>
        </w:rPr>
      </w:pPr>
    </w:p>
    <w:p w14:paraId="47302717" w14:textId="721534C4" w:rsidR="001A178B" w:rsidRPr="001D09CC" w:rsidRDefault="001A178B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Eg: </w:t>
      </w:r>
      <w:proofErr w:type="spellStart"/>
      <w:r w:rsidRPr="001D09CC">
        <w:rPr>
          <w:rFonts w:cstheme="minorHAnsi"/>
          <w:sz w:val="36"/>
          <w:szCs w:val="36"/>
        </w:rPr>
        <w:t>Without_Static_Import</w:t>
      </w:r>
      <w:proofErr w:type="spellEnd"/>
      <w:r w:rsidRPr="001D09CC">
        <w:rPr>
          <w:rFonts w:cstheme="minorHAnsi"/>
          <w:sz w:val="36"/>
          <w:szCs w:val="36"/>
        </w:rPr>
        <w:t xml:space="preserve"> </w:t>
      </w:r>
      <w:r w:rsidR="00BB00F4">
        <w:rPr>
          <w:rFonts w:cstheme="minorHAnsi"/>
          <w:sz w:val="36"/>
          <w:szCs w:val="36"/>
        </w:rPr>
        <w:t xml:space="preserve">        (recommended) </w:t>
      </w:r>
    </w:p>
    <w:p w14:paraId="4944B00E" w14:textId="56E1F7A3" w:rsidR="004E6E44" w:rsidRPr="001D09CC" w:rsidRDefault="004E6E44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// go through the code </w:t>
      </w:r>
    </w:p>
    <w:p w14:paraId="53A787BB" w14:textId="77777777" w:rsidR="004E6E44" w:rsidRPr="001D09CC" w:rsidRDefault="004E6E44" w:rsidP="001D09CC">
      <w:pPr>
        <w:rPr>
          <w:rFonts w:cstheme="minorHAnsi"/>
          <w:sz w:val="36"/>
          <w:szCs w:val="36"/>
        </w:rPr>
      </w:pPr>
    </w:p>
    <w:p w14:paraId="22F50136" w14:textId="43DD7332" w:rsidR="004E6E44" w:rsidRPr="001D09CC" w:rsidRDefault="004E6E44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Eg: </w:t>
      </w:r>
      <w:proofErr w:type="spellStart"/>
      <w:r w:rsidRPr="001D09CC">
        <w:rPr>
          <w:rFonts w:cstheme="minorHAnsi"/>
          <w:sz w:val="36"/>
          <w:szCs w:val="36"/>
        </w:rPr>
        <w:t>With_Static_Import</w:t>
      </w:r>
      <w:proofErr w:type="spellEnd"/>
    </w:p>
    <w:p w14:paraId="419F7634" w14:textId="10E1E7AA" w:rsidR="007A2418" w:rsidRPr="001D09CC" w:rsidRDefault="00314C14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>// go through the code</w:t>
      </w:r>
    </w:p>
    <w:p w14:paraId="45812113" w14:textId="77777777" w:rsidR="00411783" w:rsidRPr="001D09CC" w:rsidRDefault="00411783" w:rsidP="001D09CC">
      <w:pPr>
        <w:rPr>
          <w:rFonts w:cstheme="minorHAnsi"/>
          <w:sz w:val="36"/>
          <w:szCs w:val="36"/>
        </w:rPr>
      </w:pPr>
    </w:p>
    <w:p w14:paraId="120FF45C" w14:textId="77777777" w:rsidR="004B6842" w:rsidRPr="001D09CC" w:rsidRDefault="004B6842" w:rsidP="001D09CC">
      <w:pPr>
        <w:rPr>
          <w:rFonts w:cstheme="minorHAnsi"/>
          <w:sz w:val="36"/>
          <w:szCs w:val="36"/>
        </w:rPr>
      </w:pPr>
    </w:p>
    <w:p w14:paraId="18FABB3E" w14:textId="77777777" w:rsidR="00425B17" w:rsidRPr="001D09CC" w:rsidRDefault="00425B17" w:rsidP="001D09CC">
      <w:pPr>
        <w:rPr>
          <w:rFonts w:cstheme="minorHAnsi"/>
          <w:sz w:val="36"/>
          <w:szCs w:val="36"/>
        </w:rPr>
      </w:pPr>
    </w:p>
    <w:p w14:paraId="49C64702" w14:textId="0D528FE2" w:rsidR="00E33EE3" w:rsidRPr="001D09CC" w:rsidRDefault="00E33EE3" w:rsidP="001D09CC">
      <w:pPr>
        <w:rPr>
          <w:rFonts w:cstheme="minorHAnsi"/>
          <w:sz w:val="36"/>
          <w:szCs w:val="36"/>
        </w:rPr>
      </w:pPr>
      <w:r w:rsidRPr="001D09CC">
        <w:rPr>
          <w:rFonts w:cstheme="minorHAnsi"/>
          <w:sz w:val="36"/>
          <w:szCs w:val="36"/>
        </w:rPr>
        <w:t xml:space="preserve"> </w:t>
      </w:r>
    </w:p>
    <w:sectPr w:rsidR="00E33EE3" w:rsidRPr="001D09CC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79D"/>
    <w:multiLevelType w:val="hybridMultilevel"/>
    <w:tmpl w:val="B40E206E"/>
    <w:lvl w:ilvl="0" w:tplc="F8D4860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4723AB"/>
    <w:multiLevelType w:val="hybridMultilevel"/>
    <w:tmpl w:val="5336C144"/>
    <w:lvl w:ilvl="0" w:tplc="2194A1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" w15:restartNumberingAfterBreak="0">
    <w:nsid w:val="0E6E4347"/>
    <w:multiLevelType w:val="multilevel"/>
    <w:tmpl w:val="684E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7637E"/>
    <w:multiLevelType w:val="hybridMultilevel"/>
    <w:tmpl w:val="AA88B5EE"/>
    <w:lvl w:ilvl="0" w:tplc="E3D0526E">
      <w:start w:val="1"/>
      <w:numFmt w:val="bullet"/>
      <w:lvlText w:val=""/>
      <w:lvlJc w:val="left"/>
      <w:pPr>
        <w:ind w:left="44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4" w15:restartNumberingAfterBreak="0">
    <w:nsid w:val="26EE3553"/>
    <w:multiLevelType w:val="multilevel"/>
    <w:tmpl w:val="F44A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051BB0"/>
    <w:multiLevelType w:val="hybridMultilevel"/>
    <w:tmpl w:val="8BEA30F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B1668"/>
    <w:multiLevelType w:val="hybridMultilevel"/>
    <w:tmpl w:val="B7387F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47C2F"/>
    <w:multiLevelType w:val="multilevel"/>
    <w:tmpl w:val="B5C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51763"/>
    <w:multiLevelType w:val="hybridMultilevel"/>
    <w:tmpl w:val="263C1B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70948"/>
    <w:multiLevelType w:val="multilevel"/>
    <w:tmpl w:val="A26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22653"/>
    <w:multiLevelType w:val="hybridMultilevel"/>
    <w:tmpl w:val="4C3AB430"/>
    <w:lvl w:ilvl="0" w:tplc="3C4E0FA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0288B"/>
    <w:multiLevelType w:val="hybridMultilevel"/>
    <w:tmpl w:val="3572E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582955"/>
    <w:multiLevelType w:val="hybridMultilevel"/>
    <w:tmpl w:val="B6E28A24"/>
    <w:lvl w:ilvl="0" w:tplc="4009000F">
      <w:start w:val="1"/>
      <w:numFmt w:val="decimal"/>
      <w:lvlText w:val="%1."/>
      <w:lvlJc w:val="left"/>
      <w:pPr>
        <w:ind w:left="804" w:hanging="360"/>
      </w:p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3" w15:restartNumberingAfterBreak="0">
    <w:nsid w:val="5A081F24"/>
    <w:multiLevelType w:val="hybridMultilevel"/>
    <w:tmpl w:val="4CCC80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E2213"/>
    <w:multiLevelType w:val="multilevel"/>
    <w:tmpl w:val="D33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A50AA"/>
    <w:multiLevelType w:val="hybridMultilevel"/>
    <w:tmpl w:val="2E6C5388"/>
    <w:lvl w:ilvl="0" w:tplc="389E73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F3624"/>
    <w:multiLevelType w:val="multilevel"/>
    <w:tmpl w:val="71AE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B0732B"/>
    <w:multiLevelType w:val="hybridMultilevel"/>
    <w:tmpl w:val="21840E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C29D0"/>
    <w:multiLevelType w:val="hybridMultilevel"/>
    <w:tmpl w:val="67409DC6"/>
    <w:lvl w:ilvl="0" w:tplc="978EB168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81336829">
    <w:abstractNumId w:val="17"/>
  </w:num>
  <w:num w:numId="2" w16cid:durableId="869608851">
    <w:abstractNumId w:val="3"/>
  </w:num>
  <w:num w:numId="3" w16cid:durableId="1556698193">
    <w:abstractNumId w:val="1"/>
  </w:num>
  <w:num w:numId="4" w16cid:durableId="1051461133">
    <w:abstractNumId w:val="12"/>
  </w:num>
  <w:num w:numId="5" w16cid:durableId="2096397960">
    <w:abstractNumId w:val="18"/>
  </w:num>
  <w:num w:numId="6" w16cid:durableId="1257708695">
    <w:abstractNumId w:val="15"/>
  </w:num>
  <w:num w:numId="7" w16cid:durableId="1049378199">
    <w:abstractNumId w:val="5"/>
  </w:num>
  <w:num w:numId="8" w16cid:durableId="295062515">
    <w:abstractNumId w:val="10"/>
  </w:num>
  <w:num w:numId="9" w16cid:durableId="974259701">
    <w:abstractNumId w:val="0"/>
  </w:num>
  <w:num w:numId="10" w16cid:durableId="1879000958">
    <w:abstractNumId w:val="13"/>
  </w:num>
  <w:num w:numId="11" w16cid:durableId="617873653">
    <w:abstractNumId w:val="8"/>
  </w:num>
  <w:num w:numId="12" w16cid:durableId="376860307">
    <w:abstractNumId w:val="6"/>
  </w:num>
  <w:num w:numId="13" w16cid:durableId="1186602855">
    <w:abstractNumId w:val="11"/>
  </w:num>
  <w:num w:numId="14" w16cid:durableId="1419596662">
    <w:abstractNumId w:val="2"/>
  </w:num>
  <w:num w:numId="15" w16cid:durableId="681127901">
    <w:abstractNumId w:val="14"/>
  </w:num>
  <w:num w:numId="16" w16cid:durableId="364408353">
    <w:abstractNumId w:val="16"/>
  </w:num>
  <w:num w:numId="17" w16cid:durableId="99223484">
    <w:abstractNumId w:val="7"/>
  </w:num>
  <w:num w:numId="18" w16cid:durableId="1094284675">
    <w:abstractNumId w:val="4"/>
  </w:num>
  <w:num w:numId="19" w16cid:durableId="1417895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AD"/>
    <w:rsid w:val="00020715"/>
    <w:rsid w:val="00020735"/>
    <w:rsid w:val="00025DA5"/>
    <w:rsid w:val="0003455B"/>
    <w:rsid w:val="00041B12"/>
    <w:rsid w:val="00045DE1"/>
    <w:rsid w:val="000B2BF7"/>
    <w:rsid w:val="000B4F45"/>
    <w:rsid w:val="000B6465"/>
    <w:rsid w:val="000D5DEA"/>
    <w:rsid w:val="000F4E46"/>
    <w:rsid w:val="00111355"/>
    <w:rsid w:val="0013679E"/>
    <w:rsid w:val="00142F40"/>
    <w:rsid w:val="0015468A"/>
    <w:rsid w:val="00186A2A"/>
    <w:rsid w:val="00187663"/>
    <w:rsid w:val="0019303C"/>
    <w:rsid w:val="001A178B"/>
    <w:rsid w:val="001B2A29"/>
    <w:rsid w:val="001D09CC"/>
    <w:rsid w:val="001F1F8D"/>
    <w:rsid w:val="00203363"/>
    <w:rsid w:val="0020670C"/>
    <w:rsid w:val="00212899"/>
    <w:rsid w:val="002345E6"/>
    <w:rsid w:val="00243B69"/>
    <w:rsid w:val="00271D79"/>
    <w:rsid w:val="00282580"/>
    <w:rsid w:val="002D1183"/>
    <w:rsid w:val="002E2A06"/>
    <w:rsid w:val="00302A29"/>
    <w:rsid w:val="00314C14"/>
    <w:rsid w:val="003D70A7"/>
    <w:rsid w:val="003E0E00"/>
    <w:rsid w:val="003E3CEE"/>
    <w:rsid w:val="003F4200"/>
    <w:rsid w:val="003F45B7"/>
    <w:rsid w:val="004062F6"/>
    <w:rsid w:val="00411161"/>
    <w:rsid w:val="00411783"/>
    <w:rsid w:val="00425B17"/>
    <w:rsid w:val="004827A6"/>
    <w:rsid w:val="00493B0A"/>
    <w:rsid w:val="004B6842"/>
    <w:rsid w:val="004B7842"/>
    <w:rsid w:val="004C3A08"/>
    <w:rsid w:val="004C7438"/>
    <w:rsid w:val="004D6C52"/>
    <w:rsid w:val="004E6E44"/>
    <w:rsid w:val="004F0E2F"/>
    <w:rsid w:val="00502681"/>
    <w:rsid w:val="00510A4F"/>
    <w:rsid w:val="00511463"/>
    <w:rsid w:val="00535247"/>
    <w:rsid w:val="0053747F"/>
    <w:rsid w:val="00550B03"/>
    <w:rsid w:val="00555836"/>
    <w:rsid w:val="0059092B"/>
    <w:rsid w:val="005A1F11"/>
    <w:rsid w:val="005B14D3"/>
    <w:rsid w:val="005C6971"/>
    <w:rsid w:val="005F113C"/>
    <w:rsid w:val="006222E2"/>
    <w:rsid w:val="006411EB"/>
    <w:rsid w:val="00641A9D"/>
    <w:rsid w:val="00652771"/>
    <w:rsid w:val="00663C6F"/>
    <w:rsid w:val="006B5642"/>
    <w:rsid w:val="006F3F57"/>
    <w:rsid w:val="006F69B9"/>
    <w:rsid w:val="00713F7B"/>
    <w:rsid w:val="0071527D"/>
    <w:rsid w:val="00716788"/>
    <w:rsid w:val="00732821"/>
    <w:rsid w:val="00747C41"/>
    <w:rsid w:val="007528EF"/>
    <w:rsid w:val="00765ECF"/>
    <w:rsid w:val="00787744"/>
    <w:rsid w:val="0079726D"/>
    <w:rsid w:val="007A2418"/>
    <w:rsid w:val="007B00F1"/>
    <w:rsid w:val="007B3DFD"/>
    <w:rsid w:val="007B59B9"/>
    <w:rsid w:val="007D539B"/>
    <w:rsid w:val="007D5F46"/>
    <w:rsid w:val="0081341D"/>
    <w:rsid w:val="00821FD2"/>
    <w:rsid w:val="00864CBF"/>
    <w:rsid w:val="00872033"/>
    <w:rsid w:val="008825DE"/>
    <w:rsid w:val="008A49C7"/>
    <w:rsid w:val="008C0E1A"/>
    <w:rsid w:val="008D1242"/>
    <w:rsid w:val="008E24FA"/>
    <w:rsid w:val="008F5EEB"/>
    <w:rsid w:val="0090202C"/>
    <w:rsid w:val="00925472"/>
    <w:rsid w:val="00931ADB"/>
    <w:rsid w:val="00986B45"/>
    <w:rsid w:val="009B0AEF"/>
    <w:rsid w:val="009B640D"/>
    <w:rsid w:val="009D4EA6"/>
    <w:rsid w:val="009D66AD"/>
    <w:rsid w:val="009D739B"/>
    <w:rsid w:val="009F7AC8"/>
    <w:rsid w:val="00A016A2"/>
    <w:rsid w:val="00A0746E"/>
    <w:rsid w:val="00A5172C"/>
    <w:rsid w:val="00A67F36"/>
    <w:rsid w:val="00A82CA6"/>
    <w:rsid w:val="00A95595"/>
    <w:rsid w:val="00AA61E4"/>
    <w:rsid w:val="00AA6203"/>
    <w:rsid w:val="00AB0A43"/>
    <w:rsid w:val="00AC38D0"/>
    <w:rsid w:val="00AE7902"/>
    <w:rsid w:val="00AF21B1"/>
    <w:rsid w:val="00B21B10"/>
    <w:rsid w:val="00B25898"/>
    <w:rsid w:val="00B27B71"/>
    <w:rsid w:val="00B32B2E"/>
    <w:rsid w:val="00B3307C"/>
    <w:rsid w:val="00B55B38"/>
    <w:rsid w:val="00BB00F4"/>
    <w:rsid w:val="00BB3B5F"/>
    <w:rsid w:val="00C33222"/>
    <w:rsid w:val="00C4007E"/>
    <w:rsid w:val="00C5385E"/>
    <w:rsid w:val="00C7090F"/>
    <w:rsid w:val="00C81834"/>
    <w:rsid w:val="00CC571F"/>
    <w:rsid w:val="00CE4B20"/>
    <w:rsid w:val="00CF787D"/>
    <w:rsid w:val="00D072E9"/>
    <w:rsid w:val="00D16957"/>
    <w:rsid w:val="00D40D87"/>
    <w:rsid w:val="00D8100A"/>
    <w:rsid w:val="00DB0718"/>
    <w:rsid w:val="00DB0C89"/>
    <w:rsid w:val="00DB1BFE"/>
    <w:rsid w:val="00E07159"/>
    <w:rsid w:val="00E127F9"/>
    <w:rsid w:val="00E33EE3"/>
    <w:rsid w:val="00E5087F"/>
    <w:rsid w:val="00E52607"/>
    <w:rsid w:val="00E579A3"/>
    <w:rsid w:val="00E57F6A"/>
    <w:rsid w:val="00E749E4"/>
    <w:rsid w:val="00E87CAE"/>
    <w:rsid w:val="00E92133"/>
    <w:rsid w:val="00EB3193"/>
    <w:rsid w:val="00EE07C0"/>
    <w:rsid w:val="00EE0803"/>
    <w:rsid w:val="00EF23F6"/>
    <w:rsid w:val="00EF36BC"/>
    <w:rsid w:val="00F14E1A"/>
    <w:rsid w:val="00F3294A"/>
    <w:rsid w:val="00F5299D"/>
    <w:rsid w:val="00F71D9C"/>
    <w:rsid w:val="00F823A7"/>
    <w:rsid w:val="00FF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CF3B"/>
  <w15:chartTrackingRefBased/>
  <w15:docId w15:val="{C43113C7-A719-40E6-8CD0-981E135E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147</cp:revision>
  <dcterms:created xsi:type="dcterms:W3CDTF">2024-07-17T04:13:00Z</dcterms:created>
  <dcterms:modified xsi:type="dcterms:W3CDTF">2026-02-23T11:43:00Z</dcterms:modified>
</cp:coreProperties>
</file>