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SHAKTI PACK WORKS</w:t>
      </w:r>
    </w:p>
    <w:p>
      <w:r>
        <w:t>Plot 14, Ranjangaon MIDC · sales@shakti-packworks.example</w:t>
      </w:r>
    </w:p>
    <w:p>
      <w:r>
        <w:t>To: Pavan, Procurement, Sunrise Consumer Goods</w:t>
        <w:br/>
        <w:t>Sub: Our offer against RFQ-2026-014</w:t>
      </w:r>
    </w:p>
    <w:p>
      <w:r>
        <w:t>Dear Pavan ji, thank you for considering us. We are pleased to offer as follows. All prices are per piece, ex-GST, delivered to both your plants.</w:t>
      </w:r>
    </w:p>
    <w:p>
      <w:r>
        <w:t>For the 5-ply shippers: the large (500 x 400 x 300) at Rs. 39.83; the medium (400 x 300 x 250) at Rs. 23.64; the 1 L × 12 (360 x 270 x 230) at Rs. 19.68; the refill pouches (420 x 320 x 280) at Rs. 28.14; the gift pack (450 x 350 x 300) at Rs. 33.67; the 5 L × 2 (380 x 190 x 330) at Rs. 19.86; the 2 L × 4 (330 x 330 x 300) at Rs. 25.84.</w:t>
      </w:r>
    </w:p>
    <w:p>
      <w:r>
        <w:t>For the 3-ply cartons: the sachet bundle (300 x 200 x 150) at Rs. 7.16; the 500 ml × 24 (320 x 240 x 200) at Rs. 9.01; the tablets (250 x 180 x 120) at Rs. 5.49; the sample kits (220 x 160 x 100) at Rs. 4.60; the spare parts (280 x 200 x 200) at Rs. 7.69; the 1 L bottles × 6 (260 x 180 x 280) at Rs. 8.68.</w:t>
      </w:r>
    </w:p>
    <w:p>
      <w:r>
        <w:t>For the heavy-duty 7-ply items: the Heavy-duty export box (600 x 400 x 400) at Rs. 78.63; the Heavy-duty drum box (500 x 500 x 600) at Rs. 103.80; the Heavy-duty pallet sleeve (1000 x 800 x 500) at Rs. 216.91; the new export line (550 x 450 x 450) at Rs. 86.39.</w:t>
      </w:r>
    </w:p>
    <w:p>
      <w:r>
        <w:t>Coming to the trays and mailers: the 2 L bottles (350 x 250 x 80) at Rs. 4.54; the Die-cut mailer box (300 x 250 x 80) at Rs. 4.90.</w:t>
      </w:r>
    </w:p>
    <w:p>
      <w:r>
        <w:t>For partitions: the Partition set 4 × 6 (380 x 280 x 200) at Rs. 7.69; the Partition set 3 × 4 (300 x 220 x 180) at Rs. 5.58; the Partition set 2 × 3 (240 x 170 x 200) at Rs. 5.20; the tall (420 x 300 x 300) at Rs. 12.77.</w:t>
      </w:r>
    </w:p>
    <w:p>
      <w:r>
        <w:t>Pads and sheets: the Layer pad 1000 × 1200 (1200 x 1000) at Rs. 20.22; the Layer pad 800 × 1200 (1200 x 800) at Rs. 16.36; the Corrugated sheet 1000 × 800 (1000 x 800) at Rs. 13.73; the Edge-protector sheet 600 × 400 (600 x 400) at Rs. 4.94.</w:t>
      </w:r>
    </w:p>
    <w:p>
      <w:r>
        <w:t>Payment terms: 30 days from date of invoice. Offer valid for 60 days. Delivery within 10 days of PO, freight included to both plants.</w:t>
      </w:r>
    </w:p>
    <w:p>
      <w:r>
        <w:t>On your questionnaire: we hold ISO 9001 certification valid until May 2027. We are not FSC certified. BCT test reports are not available at present; we can arrange testing through a partner lab on request. We do not have an ECT tester in-house. Our capacity is about 2.5 lakh boxes a month. We had 3 quality complaints in the last year, all closed. We can keep buffer stock for your top items, supply both plants, print two colours, share paper mill certificates and declare recycled content.</w:t>
      </w:r>
    </w:p>
    <w:p>
      <w:r>
        <w:t>Looking forward to your valued order.</w:t>
        <w:br/>
        <w:br/>
        <w:t>Ramesh Kulkarni</w:t>
        <w:br/>
        <w:t>Shakti Pack 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