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A9" w:rsidRDefault="00E321A9" w:rsidP="00E32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Quantum computing</w:t>
      </w:r>
      <w:r>
        <w:rPr>
          <w:rFonts w:ascii="Arial" w:hAnsi="Arial" w:cs="Arial"/>
          <w:color w:val="202122"/>
          <w:sz w:val="21"/>
          <w:szCs w:val="21"/>
        </w:rPr>
        <w:t> is a type of </w:t>
      </w:r>
      <w:hyperlink r:id="rId5" w:tooltip="Comput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computation</w:t>
        </w:r>
      </w:hyperlink>
      <w:r>
        <w:rPr>
          <w:rFonts w:ascii="Arial" w:hAnsi="Arial" w:cs="Arial"/>
          <w:color w:val="202122"/>
          <w:sz w:val="21"/>
          <w:szCs w:val="21"/>
        </w:rPr>
        <w:t> whose operations can harness the phenomena of </w:t>
      </w:r>
      <w:hyperlink r:id="rId6" w:tooltip="Quantum mechanic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mechanics</w:t>
        </w:r>
      </w:hyperlink>
      <w:r>
        <w:rPr>
          <w:rFonts w:ascii="Arial" w:hAnsi="Arial" w:cs="Arial"/>
          <w:color w:val="202122"/>
          <w:sz w:val="21"/>
          <w:szCs w:val="21"/>
        </w:rPr>
        <w:t>, such as </w:t>
      </w:r>
      <w:hyperlink r:id="rId7" w:tooltip="Quantum superposi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superposition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anchor="Quantum_interference" w:tooltip="Wave interfer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interference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9" w:tooltip="Quantum entangle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entanglement</w:t>
        </w:r>
      </w:hyperlink>
      <w:r>
        <w:rPr>
          <w:rFonts w:ascii="Arial" w:hAnsi="Arial" w:cs="Arial"/>
          <w:color w:val="202122"/>
          <w:sz w:val="21"/>
          <w:szCs w:val="21"/>
        </w:rPr>
        <w:t>. Devices that perform quantum computations are known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quantum computers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0" w:anchor="cite_note-Hidary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hyperlink r:id="rId11" w:anchor="cite_note-FOOTNOTENielsenChuang20101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Though current quantum computers are too small to outperform usual (classical) computers for practical applications, larger realizations are believed to be capable of solving certain </w:t>
      </w:r>
      <w:hyperlink r:id="rId12" w:tooltip="Computational proble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computational problems</w:t>
        </w:r>
      </w:hyperlink>
      <w:r>
        <w:rPr>
          <w:rFonts w:ascii="Arial" w:hAnsi="Arial" w:cs="Arial"/>
          <w:color w:val="202122"/>
          <w:sz w:val="21"/>
          <w:szCs w:val="21"/>
        </w:rPr>
        <w:t>, such as </w:t>
      </w:r>
      <w:hyperlink r:id="rId13" w:tooltip="Integer factoriz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integer factorization</w:t>
        </w:r>
      </w:hyperlink>
      <w:r>
        <w:rPr>
          <w:rFonts w:ascii="Arial" w:hAnsi="Arial" w:cs="Arial"/>
          <w:color w:val="202122"/>
          <w:sz w:val="21"/>
          <w:szCs w:val="21"/>
        </w:rPr>
        <w:t> (which underlies </w:t>
      </w:r>
      <w:hyperlink r:id="rId14" w:tooltip="RSA encryp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RSA encryption</w:t>
        </w:r>
      </w:hyperlink>
      <w:r>
        <w:rPr>
          <w:rFonts w:ascii="Arial" w:hAnsi="Arial" w:cs="Arial"/>
          <w:color w:val="202122"/>
          <w:sz w:val="21"/>
          <w:szCs w:val="21"/>
        </w:rPr>
        <w:t>), substantially faster than classical computers. The study of quantum computing is a subfield of </w:t>
      </w:r>
      <w:hyperlink r:id="rId15" w:tooltip="Quantum information 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information science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E321A9" w:rsidRDefault="00E321A9" w:rsidP="00E32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There are several models of quantum computation with the m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ost widely used being </w:t>
      </w:r>
      <w:hyperlink r:id="rId16" w:tooltip="Quantum circui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circuits</w:t>
        </w:r>
      </w:hyperlink>
      <w:r>
        <w:rPr>
          <w:rFonts w:ascii="Arial" w:hAnsi="Arial" w:cs="Arial"/>
          <w:color w:val="202122"/>
          <w:sz w:val="21"/>
          <w:szCs w:val="21"/>
        </w:rPr>
        <w:t>. Other models include the </w:t>
      </w:r>
      <w:hyperlink r:id="rId17" w:tooltip="Quantum Turing mach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Turing machine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Quantum anneal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annealing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19" w:tooltip="Adiabatic quantum comput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adiabatic quantum computation</w:t>
        </w:r>
      </w:hyperlink>
      <w:r>
        <w:rPr>
          <w:rFonts w:ascii="Arial" w:hAnsi="Arial" w:cs="Arial"/>
          <w:color w:val="202122"/>
          <w:sz w:val="21"/>
          <w:szCs w:val="21"/>
        </w:rPr>
        <w:t>. Most models are based on the quantum bit, or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"https://en.wikipedia.org/wiki/Qubit" \o "Qubit"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qubit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", which is somewhat analogous to the </w:t>
      </w:r>
      <w:hyperlink r:id="rId20" w:tooltip="Bi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bit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classical computation.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can be in a 1 or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0 </w:t>
      </w:r>
      <w:hyperlink r:id="rId21" w:tooltip="Quantum stat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state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or in a superposition of the 1 and 0 states. When it is measured, however, it is always 0 or 1; the </w:t>
      </w:r>
      <w:hyperlink r:id="rId22" w:tooltip="Probabil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probability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of either outcome depends on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quantum state immediately prior to measurement. One model that does not use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 </w:t>
      </w:r>
      <w:hyperlink r:id="rId23" w:tooltip="Continuous-variable quantum inform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continuous variable quantum computation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E321A9" w:rsidRDefault="00E321A9" w:rsidP="00E32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Efforts towards building a physical quantum computer focus on technologies such as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"https://en.wikipedia.org/wiki/Transmon" \o "Transmon"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transmons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Trapped ion quantum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ion traps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5" w:tooltip="Topological quantum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topological quantum computers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which aim to create high-quality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26" w:anchor="cite_note-2018Report-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: 2–13 </w:t>
      </w:r>
      <w:r>
        <w:rPr>
          <w:rFonts w:ascii="Arial" w:hAnsi="Arial" w:cs="Arial"/>
          <w:color w:val="202122"/>
          <w:sz w:val="21"/>
          <w:szCs w:val="21"/>
        </w:rPr>
        <w:t xml:space="preserve"> These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may be designed differently, depending on the full quantum computer's computing model, as to whether </w:t>
      </w:r>
      <w:hyperlink r:id="rId27" w:tooltip="Quantum logic gat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logic gates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Quantum anneal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annealing</w:t>
        </w:r>
      </w:hyperlink>
      <w:r>
        <w:rPr>
          <w:rFonts w:ascii="Arial" w:hAnsi="Arial" w:cs="Arial"/>
          <w:color w:val="202122"/>
          <w:sz w:val="21"/>
          <w:szCs w:val="21"/>
        </w:rPr>
        <w:t>, or </w:t>
      </w:r>
      <w:hyperlink r:id="rId29" w:tooltip="Adiabatic quantum comput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adiabatic quantum computation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are employed. There are currently a number of significant obstacles to constructing useful quantum computers. It is particularly difficult to maintain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qubits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' quantum states, as they suffer from </w:t>
      </w:r>
      <w:hyperlink r:id="rId30" w:tooltip="Quantum decoher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quantum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decoherence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Quantum computers therefore require </w:t>
      </w:r>
      <w:hyperlink r:id="rId31" w:tooltip="Quantum error correc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error correction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2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</w:t>
        </w:r>
        <w:proofErr w:type="gramStart"/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33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</w:p>
    <w:p w:rsidR="00E321A9" w:rsidRDefault="00E321A9" w:rsidP="00E32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Any computational problem that can be solved by a classical computer can also be solved by a quantum computer.</w:t>
      </w:r>
      <w:hyperlink r:id="rId34" w:anchor="cite_note-FOOTNOTENielsenChuang201029-6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Conversely, any problem that can be solved by a quantum computer can also be solved by a classical computer, at least in principle given enough time. In other words, quantum computers obey the </w:t>
      </w:r>
      <w:hyperlink r:id="rId35" w:tooltip="Church–Turing thes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Church–Turing thesis</w:t>
        </w:r>
      </w:hyperlink>
      <w:r>
        <w:rPr>
          <w:rFonts w:ascii="Arial" w:hAnsi="Arial" w:cs="Arial"/>
          <w:color w:val="202122"/>
          <w:sz w:val="21"/>
          <w:szCs w:val="21"/>
        </w:rPr>
        <w:t>. This means that while quantum computers provide no additional advantages over classical computers in terms of </w:t>
      </w:r>
      <w:hyperlink r:id="rId36" w:tooltip="Computabil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computability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7" w:tooltip="Quantum algorith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algorithms</w:t>
        </w:r>
      </w:hyperlink>
      <w:r>
        <w:rPr>
          <w:rFonts w:ascii="Arial" w:hAnsi="Arial" w:cs="Arial"/>
          <w:color w:val="202122"/>
          <w:sz w:val="21"/>
          <w:szCs w:val="21"/>
        </w:rPr>
        <w:t> for certain problems have significantly lower </w:t>
      </w:r>
      <w:hyperlink r:id="rId38" w:tooltip="Time complex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time complexities</w:t>
        </w:r>
      </w:hyperlink>
      <w:r>
        <w:rPr>
          <w:rFonts w:ascii="Arial" w:hAnsi="Arial" w:cs="Arial"/>
          <w:color w:val="202122"/>
          <w:sz w:val="21"/>
          <w:szCs w:val="21"/>
        </w:rPr>
        <w:t> than corresponding known classical algorithms. Notably, quantum computers are believed to be able to quickly solve certain problems that no classical computer could solve in any </w:t>
      </w:r>
      <w:r>
        <w:rPr>
          <w:rFonts w:ascii="Arial" w:hAnsi="Arial" w:cs="Arial"/>
          <w:i/>
          <w:iCs/>
          <w:color w:val="202122"/>
          <w:sz w:val="21"/>
          <w:szCs w:val="21"/>
        </w:rPr>
        <w:t>feasible</w:t>
      </w:r>
      <w:r>
        <w:rPr>
          <w:rFonts w:ascii="Arial" w:hAnsi="Arial" w:cs="Arial"/>
          <w:color w:val="202122"/>
          <w:sz w:val="21"/>
          <w:szCs w:val="21"/>
        </w:rPr>
        <w:t> amount of time—a feat known as "</w:t>
      </w:r>
      <w:hyperlink r:id="rId39" w:tooltip="Quantum supremac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supremacy</w:t>
        </w:r>
      </w:hyperlink>
      <w:r>
        <w:rPr>
          <w:rFonts w:ascii="Arial" w:hAnsi="Arial" w:cs="Arial"/>
          <w:color w:val="202122"/>
          <w:sz w:val="21"/>
          <w:szCs w:val="21"/>
        </w:rPr>
        <w:t>." The study of the </w:t>
      </w:r>
      <w:hyperlink r:id="rId40" w:tooltip="Computational complex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computational complexity</w:t>
        </w:r>
      </w:hyperlink>
      <w:r>
        <w:rPr>
          <w:rFonts w:ascii="Arial" w:hAnsi="Arial" w:cs="Arial"/>
          <w:color w:val="202122"/>
          <w:sz w:val="21"/>
          <w:szCs w:val="21"/>
        </w:rPr>
        <w:t> of problems with respect to quantum computers is known as </w:t>
      </w:r>
      <w:hyperlink r:id="rId41" w:tooltip="Quantum complexity the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quantum complexity theory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70404" w:rsidRDefault="00270404"/>
    <w:sectPr w:rsidR="002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A9"/>
    <w:rsid w:val="00270404"/>
    <w:rsid w:val="00E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32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32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ve_interference" TargetMode="External"/><Relationship Id="rId13" Type="http://schemas.openxmlformats.org/officeDocument/2006/relationships/hyperlink" Target="https://en.wikipedia.org/wiki/Integer_factorization" TargetMode="External"/><Relationship Id="rId18" Type="http://schemas.openxmlformats.org/officeDocument/2006/relationships/hyperlink" Target="https://en.wikipedia.org/wiki/Quantum_annealing" TargetMode="External"/><Relationship Id="rId26" Type="http://schemas.openxmlformats.org/officeDocument/2006/relationships/hyperlink" Target="https://en.wikipedia.org/wiki/Quantum_computing" TargetMode="External"/><Relationship Id="rId39" Type="http://schemas.openxmlformats.org/officeDocument/2006/relationships/hyperlink" Target="https://en.wikipedia.org/wiki/Quantum_suprema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Quantum_state" TargetMode="External"/><Relationship Id="rId34" Type="http://schemas.openxmlformats.org/officeDocument/2006/relationships/hyperlink" Target="https://en.wikipedia.org/wiki/Quantum_comput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Quantum_superposition" TargetMode="External"/><Relationship Id="rId12" Type="http://schemas.openxmlformats.org/officeDocument/2006/relationships/hyperlink" Target="https://en.wikipedia.org/wiki/Computational_problem" TargetMode="External"/><Relationship Id="rId17" Type="http://schemas.openxmlformats.org/officeDocument/2006/relationships/hyperlink" Target="https://en.wikipedia.org/wiki/Quantum_Turing_machine" TargetMode="External"/><Relationship Id="rId25" Type="http://schemas.openxmlformats.org/officeDocument/2006/relationships/hyperlink" Target="https://en.wikipedia.org/wiki/Topological_quantum_computer" TargetMode="External"/><Relationship Id="rId33" Type="http://schemas.openxmlformats.org/officeDocument/2006/relationships/hyperlink" Target="https://en.wikipedia.org/wiki/Quantum_computing" TargetMode="External"/><Relationship Id="rId38" Type="http://schemas.openxmlformats.org/officeDocument/2006/relationships/hyperlink" Target="https://en.wikipedia.org/wiki/Time_complex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Quantum_circuit" TargetMode="External"/><Relationship Id="rId20" Type="http://schemas.openxmlformats.org/officeDocument/2006/relationships/hyperlink" Target="https://en.wikipedia.org/wiki/Bit" TargetMode="External"/><Relationship Id="rId29" Type="http://schemas.openxmlformats.org/officeDocument/2006/relationships/hyperlink" Target="https://en.wikipedia.org/wiki/Adiabatic_quantum_computation" TargetMode="External"/><Relationship Id="rId41" Type="http://schemas.openxmlformats.org/officeDocument/2006/relationships/hyperlink" Target="https://en.wikipedia.org/wiki/Quantum_complexity_theo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ntum_mechanics" TargetMode="External"/><Relationship Id="rId11" Type="http://schemas.openxmlformats.org/officeDocument/2006/relationships/hyperlink" Target="https://en.wikipedia.org/wiki/Quantum_computing" TargetMode="External"/><Relationship Id="rId24" Type="http://schemas.openxmlformats.org/officeDocument/2006/relationships/hyperlink" Target="https://en.wikipedia.org/wiki/Trapped_ion_quantum_computer" TargetMode="External"/><Relationship Id="rId32" Type="http://schemas.openxmlformats.org/officeDocument/2006/relationships/hyperlink" Target="https://en.wikipedia.org/wiki/Quantum_computing" TargetMode="External"/><Relationship Id="rId37" Type="http://schemas.openxmlformats.org/officeDocument/2006/relationships/hyperlink" Target="https://en.wikipedia.org/wiki/Quantum_algorithm" TargetMode="External"/><Relationship Id="rId40" Type="http://schemas.openxmlformats.org/officeDocument/2006/relationships/hyperlink" Target="https://en.wikipedia.org/wiki/Computational_complexity" TargetMode="External"/><Relationship Id="rId5" Type="http://schemas.openxmlformats.org/officeDocument/2006/relationships/hyperlink" Target="https://en.wikipedia.org/wiki/Computation" TargetMode="External"/><Relationship Id="rId15" Type="http://schemas.openxmlformats.org/officeDocument/2006/relationships/hyperlink" Target="https://en.wikipedia.org/wiki/Quantum_information_science" TargetMode="External"/><Relationship Id="rId23" Type="http://schemas.openxmlformats.org/officeDocument/2006/relationships/hyperlink" Target="https://en.wikipedia.org/wiki/Continuous-variable_quantum_information" TargetMode="External"/><Relationship Id="rId28" Type="http://schemas.openxmlformats.org/officeDocument/2006/relationships/hyperlink" Target="https://en.wikipedia.org/wiki/Quantum_annealing" TargetMode="External"/><Relationship Id="rId36" Type="http://schemas.openxmlformats.org/officeDocument/2006/relationships/hyperlink" Target="https://en.wikipedia.org/wiki/Computability" TargetMode="External"/><Relationship Id="rId10" Type="http://schemas.openxmlformats.org/officeDocument/2006/relationships/hyperlink" Target="https://en.wikipedia.org/wiki/Quantum_computing" TargetMode="External"/><Relationship Id="rId19" Type="http://schemas.openxmlformats.org/officeDocument/2006/relationships/hyperlink" Target="https://en.wikipedia.org/wiki/Adiabatic_quantum_computation" TargetMode="External"/><Relationship Id="rId31" Type="http://schemas.openxmlformats.org/officeDocument/2006/relationships/hyperlink" Target="https://en.wikipedia.org/wiki/Quantum_error_corr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antum_entanglement" TargetMode="External"/><Relationship Id="rId14" Type="http://schemas.openxmlformats.org/officeDocument/2006/relationships/hyperlink" Target="https://en.wikipedia.org/wiki/RSA_encryption" TargetMode="External"/><Relationship Id="rId22" Type="http://schemas.openxmlformats.org/officeDocument/2006/relationships/hyperlink" Target="https://en.wikipedia.org/wiki/Probability" TargetMode="External"/><Relationship Id="rId27" Type="http://schemas.openxmlformats.org/officeDocument/2006/relationships/hyperlink" Target="https://en.wikipedia.org/wiki/Quantum_logic_gate" TargetMode="External"/><Relationship Id="rId30" Type="http://schemas.openxmlformats.org/officeDocument/2006/relationships/hyperlink" Target="https://en.wikipedia.org/wiki/Quantum_decoherence" TargetMode="External"/><Relationship Id="rId35" Type="http://schemas.openxmlformats.org/officeDocument/2006/relationships/hyperlink" Target="https://en.wikipedia.org/wiki/Church%E2%80%93Turing_thesi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2022-10-09T12:18:00Z</dcterms:created>
  <dcterms:modified xsi:type="dcterms:W3CDTF">2022-10-09T12:18:00Z</dcterms:modified>
</cp:coreProperties>
</file>