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4000F" w14:textId="77777777" w:rsidR="00CA211D" w:rsidRDefault="002B6474" w:rsidP="002B6474">
      <w:pPr>
        <w:pStyle w:val="ListParagraph"/>
        <w:spacing w:before="240" w:line="240" w:lineRule="auto"/>
        <w:ind w:left="0"/>
      </w:pPr>
      <w:r w:rsidRPr="00CA211D">
        <w:rPr>
          <w:b/>
          <w:bCs/>
          <w:sz w:val="24"/>
          <w:szCs w:val="24"/>
        </w:rPr>
        <w:t>Document Description:</w:t>
      </w:r>
      <w:r w:rsidRPr="00CA211D">
        <w:rPr>
          <w:sz w:val="24"/>
          <w:szCs w:val="24"/>
        </w:rPr>
        <w:t xml:space="preserve">  This document will provide user instructions on how to connect to a virtual desktop</w:t>
      </w:r>
      <w:r w:rsidR="004238BC">
        <w:t xml:space="preserve">. </w:t>
      </w:r>
    </w:p>
    <w:p w14:paraId="4CB9C2C6" w14:textId="77777777" w:rsidR="001C565A" w:rsidRPr="001C565A" w:rsidRDefault="001C565A" w:rsidP="00C55D48">
      <w:pPr>
        <w:pStyle w:val="ListParagraph"/>
        <w:spacing w:before="240" w:line="240" w:lineRule="auto"/>
        <w:ind w:left="0"/>
        <w:rPr>
          <w:b/>
          <w:bCs/>
          <w:u w:val="single"/>
        </w:rPr>
      </w:pPr>
    </w:p>
    <w:p w14:paraId="6C08DC3B" w14:textId="58326C7A" w:rsidR="004238BC" w:rsidRPr="003553D3" w:rsidRDefault="00F242D6" w:rsidP="003553D3">
      <w:pPr>
        <w:pStyle w:val="ListParagraph"/>
        <w:numPr>
          <w:ilvl w:val="0"/>
          <w:numId w:val="13"/>
        </w:numPr>
        <w:spacing w:after="0" w:line="360" w:lineRule="auto"/>
        <w:rPr>
          <w:iCs/>
        </w:rPr>
      </w:pPr>
      <w:r w:rsidRPr="003553D3">
        <w:rPr>
          <w:b/>
          <w:iCs/>
          <w:color w:val="FF0000"/>
          <w:sz w:val="24"/>
          <w:szCs w:val="24"/>
        </w:rPr>
        <w:t xml:space="preserve">Install </w:t>
      </w:r>
      <w:r w:rsidR="001C565A" w:rsidRPr="003553D3">
        <w:rPr>
          <w:b/>
          <w:iCs/>
          <w:color w:val="FF0000"/>
          <w:sz w:val="24"/>
          <w:szCs w:val="24"/>
        </w:rPr>
        <w:t xml:space="preserve">the </w:t>
      </w:r>
      <w:r w:rsidRPr="003553D3">
        <w:rPr>
          <w:b/>
          <w:iCs/>
          <w:color w:val="FF0000"/>
          <w:sz w:val="24"/>
          <w:szCs w:val="24"/>
        </w:rPr>
        <w:t>Citrix Workspace</w:t>
      </w:r>
      <w:r w:rsidR="001C565A" w:rsidRPr="003553D3">
        <w:rPr>
          <w:b/>
          <w:iCs/>
          <w:color w:val="FF0000"/>
          <w:sz w:val="24"/>
          <w:szCs w:val="24"/>
        </w:rPr>
        <w:t xml:space="preserve"> App onto your </w:t>
      </w:r>
      <w:r w:rsidR="004238BC" w:rsidRPr="003553D3">
        <w:rPr>
          <w:b/>
          <w:iCs/>
          <w:color w:val="FF0000"/>
          <w:sz w:val="24"/>
          <w:szCs w:val="24"/>
        </w:rPr>
        <w:t>computer</w:t>
      </w:r>
      <w:r w:rsidR="00405A60">
        <w:rPr>
          <w:b/>
          <w:iCs/>
          <w:color w:val="FF0000"/>
          <w:sz w:val="24"/>
          <w:szCs w:val="24"/>
        </w:rPr>
        <w:t>:</w:t>
      </w:r>
    </w:p>
    <w:p w14:paraId="7295C9D0" w14:textId="2E530CE6" w:rsidR="0001487E" w:rsidRPr="0001487E" w:rsidRDefault="0001487E" w:rsidP="004238BC">
      <w:pPr>
        <w:pStyle w:val="ListParagraph"/>
        <w:spacing w:before="240" w:line="240" w:lineRule="auto"/>
        <w:rPr>
          <w:b/>
          <w:bCs/>
          <w:u w:val="single"/>
        </w:rPr>
      </w:pPr>
      <w:r w:rsidRPr="0001487E">
        <w:rPr>
          <w:b/>
          <w:bCs/>
          <w:u w:val="single"/>
        </w:rPr>
        <w:t>CSAA Domain-Joined Laptop</w:t>
      </w:r>
    </w:p>
    <w:p w14:paraId="21A9E029" w14:textId="50E0B850" w:rsidR="00CA211D" w:rsidRDefault="00CA211D" w:rsidP="004238BC">
      <w:pPr>
        <w:pStyle w:val="ListParagraph"/>
        <w:spacing w:before="240" w:line="240" w:lineRule="auto"/>
        <w:rPr>
          <w:i/>
          <w:iCs/>
        </w:rPr>
      </w:pPr>
      <w:r>
        <w:t>If your laptop has the</w:t>
      </w:r>
      <w:r w:rsidR="0001487E">
        <w:t xml:space="preserve"> below icons </w:t>
      </w:r>
      <w:r w:rsidR="00CA57A9">
        <w:t xml:space="preserve">located </w:t>
      </w:r>
      <w:r w:rsidR="0001487E">
        <w:t>on the desktop,</w:t>
      </w:r>
      <w:r w:rsidR="00CA57A9">
        <w:t xml:space="preserve"> it is a CSAA domain-joined laptop. </w:t>
      </w:r>
      <w:r w:rsidR="0001487E">
        <w:t xml:space="preserve"> </w:t>
      </w:r>
      <w:r w:rsidR="00CA57A9">
        <w:t>P</w:t>
      </w:r>
      <w:r w:rsidR="0001487E">
        <w:t xml:space="preserve">lease refer to the Addendum of this document: </w:t>
      </w:r>
      <w:r w:rsidR="0001487E" w:rsidRPr="00C61945">
        <w:rPr>
          <w:i/>
          <w:iCs/>
        </w:rPr>
        <w:t>“</w:t>
      </w:r>
      <w:r w:rsidR="0001487E">
        <w:rPr>
          <w:i/>
          <w:iCs/>
        </w:rPr>
        <w:t xml:space="preserve">HOW </w:t>
      </w:r>
      <w:r w:rsidR="0001487E" w:rsidRPr="002A3D4C">
        <w:rPr>
          <w:i/>
          <w:iCs/>
        </w:rPr>
        <w:t>TO</w:t>
      </w:r>
      <w:r w:rsidR="0001487E" w:rsidRPr="00C61945">
        <w:rPr>
          <w:i/>
          <w:iCs/>
        </w:rPr>
        <w:t xml:space="preserve"> </w:t>
      </w:r>
      <w:r w:rsidR="0001487E">
        <w:rPr>
          <w:i/>
          <w:iCs/>
        </w:rPr>
        <w:t>INSTALL</w:t>
      </w:r>
      <w:r w:rsidR="0001487E" w:rsidRPr="00C61945">
        <w:rPr>
          <w:i/>
          <w:iCs/>
        </w:rPr>
        <w:t xml:space="preserve"> </w:t>
      </w:r>
      <w:r w:rsidR="0001487E">
        <w:rPr>
          <w:i/>
          <w:iCs/>
        </w:rPr>
        <w:t>THE</w:t>
      </w:r>
      <w:r w:rsidR="0001487E" w:rsidRPr="00C61945">
        <w:rPr>
          <w:i/>
          <w:iCs/>
        </w:rPr>
        <w:t xml:space="preserve"> C</w:t>
      </w:r>
      <w:r w:rsidR="0001487E">
        <w:rPr>
          <w:i/>
          <w:iCs/>
        </w:rPr>
        <w:t xml:space="preserve">ITRIX </w:t>
      </w:r>
      <w:r w:rsidR="0001487E" w:rsidRPr="00C61945">
        <w:rPr>
          <w:i/>
          <w:iCs/>
        </w:rPr>
        <w:t>W</w:t>
      </w:r>
      <w:r w:rsidR="0001487E">
        <w:rPr>
          <w:i/>
          <w:iCs/>
        </w:rPr>
        <w:t>ORKSPACE</w:t>
      </w:r>
      <w:r w:rsidR="0001487E" w:rsidRPr="00C61945">
        <w:rPr>
          <w:i/>
          <w:iCs/>
        </w:rPr>
        <w:t xml:space="preserve"> A</w:t>
      </w:r>
      <w:r w:rsidR="0001487E">
        <w:rPr>
          <w:i/>
          <w:iCs/>
        </w:rPr>
        <w:t>PP</w:t>
      </w:r>
      <w:r w:rsidR="0001487E" w:rsidRPr="00C61945">
        <w:rPr>
          <w:i/>
          <w:iCs/>
        </w:rPr>
        <w:t xml:space="preserve"> </w:t>
      </w:r>
      <w:r w:rsidR="0001487E">
        <w:rPr>
          <w:i/>
          <w:iCs/>
        </w:rPr>
        <w:t>ON</w:t>
      </w:r>
      <w:r w:rsidR="0001487E" w:rsidRPr="00C61945">
        <w:rPr>
          <w:i/>
          <w:iCs/>
        </w:rPr>
        <w:t xml:space="preserve"> </w:t>
      </w:r>
      <w:r w:rsidR="0001487E">
        <w:rPr>
          <w:i/>
          <w:iCs/>
        </w:rPr>
        <w:t>A</w:t>
      </w:r>
      <w:r w:rsidR="0001487E" w:rsidRPr="00C61945">
        <w:rPr>
          <w:i/>
          <w:iCs/>
        </w:rPr>
        <w:t xml:space="preserve"> CSAA</w:t>
      </w:r>
      <w:r w:rsidR="0001487E">
        <w:rPr>
          <w:i/>
          <w:iCs/>
        </w:rPr>
        <w:t xml:space="preserve"> domain-joined</w:t>
      </w:r>
      <w:r w:rsidR="0001487E" w:rsidRPr="00C61945">
        <w:rPr>
          <w:i/>
          <w:iCs/>
        </w:rPr>
        <w:t xml:space="preserve"> A</w:t>
      </w:r>
      <w:r w:rsidR="0001487E">
        <w:rPr>
          <w:i/>
          <w:iCs/>
        </w:rPr>
        <w:t>SSET” (</w:t>
      </w:r>
      <w:r w:rsidR="009943C3">
        <w:rPr>
          <w:i/>
          <w:iCs/>
        </w:rPr>
        <w:t xml:space="preserve">See </w:t>
      </w:r>
      <w:r w:rsidR="0001487E">
        <w:rPr>
          <w:i/>
          <w:iCs/>
        </w:rPr>
        <w:t xml:space="preserve">Page </w:t>
      </w:r>
      <w:r w:rsidR="009943C3">
        <w:rPr>
          <w:i/>
          <w:iCs/>
        </w:rPr>
        <w:t>5</w:t>
      </w:r>
      <w:r w:rsidR="0001487E">
        <w:rPr>
          <w:i/>
          <w:iCs/>
        </w:rPr>
        <w:t>-</w:t>
      </w:r>
      <w:r w:rsidR="009943C3">
        <w:rPr>
          <w:i/>
          <w:iCs/>
        </w:rPr>
        <w:t>6</w:t>
      </w:r>
      <w:r w:rsidR="0001487E">
        <w:rPr>
          <w:i/>
          <w:iCs/>
        </w:rPr>
        <w:t>)</w:t>
      </w:r>
    </w:p>
    <w:p w14:paraId="31CC7FE2" w14:textId="77777777" w:rsidR="0001487E" w:rsidRPr="00CA211D" w:rsidRDefault="0001487E" w:rsidP="004238BC">
      <w:pPr>
        <w:pStyle w:val="ListParagraph"/>
        <w:spacing w:before="240" w:line="240" w:lineRule="auto"/>
      </w:pPr>
    </w:p>
    <w:p w14:paraId="4D49E6CA" w14:textId="6B3E4CB2" w:rsidR="0001487E" w:rsidRDefault="0001487E" w:rsidP="004238BC">
      <w:pPr>
        <w:pStyle w:val="ListParagraph"/>
        <w:spacing w:before="240" w:line="240" w:lineRule="auto"/>
        <w:rPr>
          <w:b/>
          <w:bCs/>
          <w:u w:val="single"/>
        </w:rPr>
      </w:pPr>
      <w:r w:rsidRPr="00CA211D">
        <w:rPr>
          <w:noProof/>
        </w:rPr>
        <w:drawing>
          <wp:inline distT="0" distB="0" distL="0" distR="0" wp14:anchorId="50113529" wp14:editId="3F314055">
            <wp:extent cx="1162050" cy="705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4730" cy="712987"/>
                    </a:xfrm>
                    <a:prstGeom prst="rect">
                      <a:avLst/>
                    </a:prstGeom>
                  </pic:spPr>
                </pic:pic>
              </a:graphicData>
            </a:graphic>
          </wp:inline>
        </w:drawing>
      </w:r>
    </w:p>
    <w:p w14:paraId="38E52D1A" w14:textId="77777777" w:rsidR="0001487E" w:rsidRDefault="0001487E" w:rsidP="004238BC">
      <w:pPr>
        <w:pStyle w:val="ListParagraph"/>
        <w:spacing w:before="240" w:line="240" w:lineRule="auto"/>
        <w:rPr>
          <w:b/>
          <w:bCs/>
          <w:u w:val="single"/>
        </w:rPr>
      </w:pPr>
    </w:p>
    <w:p w14:paraId="288903B9" w14:textId="4FDA6E43" w:rsidR="003553D3" w:rsidRPr="003553D3" w:rsidRDefault="004238BC" w:rsidP="004238BC">
      <w:pPr>
        <w:pStyle w:val="ListParagraph"/>
        <w:spacing w:before="240" w:line="240" w:lineRule="auto"/>
        <w:rPr>
          <w:b/>
          <w:bCs/>
          <w:u w:val="single"/>
        </w:rPr>
      </w:pPr>
      <w:r w:rsidRPr="003553D3">
        <w:rPr>
          <w:b/>
          <w:bCs/>
          <w:u w:val="single"/>
        </w:rPr>
        <w:t xml:space="preserve">CSAA </w:t>
      </w:r>
      <w:r w:rsidR="0001487E">
        <w:rPr>
          <w:b/>
          <w:bCs/>
          <w:u w:val="single"/>
        </w:rPr>
        <w:t>Non-</w:t>
      </w:r>
      <w:r w:rsidR="00CA211D">
        <w:rPr>
          <w:b/>
          <w:bCs/>
          <w:u w:val="single"/>
        </w:rPr>
        <w:t xml:space="preserve">Domain Joined </w:t>
      </w:r>
      <w:r w:rsidR="0001487E">
        <w:rPr>
          <w:b/>
          <w:bCs/>
          <w:u w:val="single"/>
        </w:rPr>
        <w:t>Laptop or BYOD (Bring your own Device)</w:t>
      </w:r>
    </w:p>
    <w:p w14:paraId="66385833" w14:textId="0AD19FC2" w:rsidR="00CA57A9" w:rsidRDefault="00CA57A9" w:rsidP="00CA57A9">
      <w:pPr>
        <w:pStyle w:val="ListParagraph"/>
        <w:spacing w:after="0" w:line="240" w:lineRule="auto"/>
      </w:pPr>
      <w:r>
        <w:t>If your CSAA laptop does not have the above icons located anywhere on the desktop, it is a non-domain joined laptop and you can download and install the Workspace App using the below method.  This also applies to BYOD laptops:</w:t>
      </w:r>
    </w:p>
    <w:p w14:paraId="26EA8954" w14:textId="77777777" w:rsidR="00CA57A9" w:rsidRDefault="00CA57A9" w:rsidP="00CA57A9">
      <w:pPr>
        <w:pStyle w:val="ListParagraph"/>
        <w:spacing w:after="0" w:line="240" w:lineRule="auto"/>
      </w:pPr>
    </w:p>
    <w:p w14:paraId="00FD51B9" w14:textId="48C91BB2" w:rsidR="003553D3" w:rsidRDefault="0001487E" w:rsidP="003553D3">
      <w:pPr>
        <w:pStyle w:val="ListParagraph"/>
        <w:spacing w:after="0" w:line="360" w:lineRule="auto"/>
      </w:pPr>
      <w:r>
        <w:t>Download</w:t>
      </w:r>
      <w:r w:rsidR="004238BC" w:rsidRPr="003553D3">
        <w:t xml:space="preserve">/install </w:t>
      </w:r>
      <w:r w:rsidR="00FD2A09" w:rsidRPr="003553D3">
        <w:t>the Workspace App</w:t>
      </w:r>
      <w:r w:rsidR="004238BC" w:rsidRPr="003553D3">
        <w:t xml:space="preserve"> from </w:t>
      </w:r>
      <w:r>
        <w:t>the below website:</w:t>
      </w:r>
      <w:r w:rsidR="004238BC" w:rsidRPr="003553D3">
        <w:t xml:space="preserve">  </w:t>
      </w:r>
    </w:p>
    <w:p w14:paraId="0A5FEEF9" w14:textId="6B33EF24" w:rsidR="00C4680B" w:rsidRDefault="00773614" w:rsidP="00C4680B">
      <w:pPr>
        <w:pStyle w:val="ListParagraph"/>
        <w:spacing w:before="120" w:after="240" w:line="240" w:lineRule="auto"/>
      </w:pPr>
      <w:r>
        <w:t xml:space="preserve">Windows: </w:t>
      </w:r>
      <w:bookmarkStart w:id="0" w:name="_Hlk31884592"/>
      <w:r w:rsidR="00C4680B">
        <w:fldChar w:fldCharType="begin"/>
      </w:r>
      <w:r w:rsidR="00C4680B">
        <w:instrText xml:space="preserve"> HYPERLINK "</w:instrText>
      </w:r>
      <w:r w:rsidR="00C4680B" w:rsidRPr="00C4680B">
        <w:instrText>https://www.citrix.com/downloads/workspace-app/windows/workspace-app-for-windows-latest.html</w:instrText>
      </w:r>
      <w:r w:rsidR="00C4680B">
        <w:instrText xml:space="preserve">" </w:instrText>
      </w:r>
      <w:r w:rsidR="00C4680B">
        <w:fldChar w:fldCharType="separate"/>
      </w:r>
      <w:r w:rsidR="00C4680B" w:rsidRPr="00534E69">
        <w:rPr>
          <w:rStyle w:val="Hyperlink"/>
        </w:rPr>
        <w:t>https://www.citrix.com/downloads/workspace-app/windows/workspace-app-for-windows-latest.html</w:t>
      </w:r>
      <w:r w:rsidR="00C4680B">
        <w:fldChar w:fldCharType="end"/>
      </w:r>
      <w:bookmarkEnd w:id="0"/>
    </w:p>
    <w:p w14:paraId="48563107" w14:textId="77777777" w:rsidR="00C4680B" w:rsidRDefault="00C4680B" w:rsidP="00C4680B">
      <w:pPr>
        <w:pStyle w:val="ListParagraph"/>
        <w:spacing w:before="120" w:after="0" w:line="240" w:lineRule="auto"/>
      </w:pPr>
    </w:p>
    <w:p w14:paraId="31C0D191" w14:textId="6E5DE7D5" w:rsidR="004238BC" w:rsidRDefault="00C4680B" w:rsidP="00C4680B">
      <w:pPr>
        <w:ind w:left="720"/>
      </w:pPr>
      <w:r>
        <w:t xml:space="preserve">Mac: </w:t>
      </w:r>
      <w:hyperlink r:id="rId13" w:history="1">
        <w:r w:rsidRPr="00534E69">
          <w:rPr>
            <w:rStyle w:val="Hyperlink"/>
          </w:rPr>
          <w:t>https://www.citrix.com/downloads/workspace-app/</w:t>
        </w:r>
        <w:r>
          <w:rPr>
            <w:rStyle w:val="Hyperlink"/>
          </w:rPr>
          <w:t>mac</w:t>
        </w:r>
        <w:r w:rsidRPr="00534E69">
          <w:rPr>
            <w:rStyle w:val="Hyperlink"/>
          </w:rPr>
          <w:t>/workspace-app-for-</w:t>
        </w:r>
        <w:r>
          <w:rPr>
            <w:rStyle w:val="Hyperlink"/>
          </w:rPr>
          <w:t>mac</w:t>
        </w:r>
        <w:r w:rsidRPr="00534E69">
          <w:rPr>
            <w:rStyle w:val="Hyperlink"/>
          </w:rPr>
          <w:t>-latest.html</w:t>
        </w:r>
      </w:hyperlink>
    </w:p>
    <w:p w14:paraId="313F0F81" w14:textId="77777777" w:rsidR="00C61945" w:rsidRPr="00C61945" w:rsidRDefault="00C61945" w:rsidP="00C61945">
      <w:pPr>
        <w:pStyle w:val="ListParagraph"/>
        <w:spacing w:after="120" w:line="240" w:lineRule="auto"/>
      </w:pPr>
    </w:p>
    <w:p w14:paraId="66A4E0D6" w14:textId="38616689" w:rsidR="00E9364E" w:rsidRPr="00E9364E" w:rsidRDefault="00CA57A9" w:rsidP="00E9364E">
      <w:pPr>
        <w:pStyle w:val="ListParagraph"/>
        <w:numPr>
          <w:ilvl w:val="0"/>
          <w:numId w:val="13"/>
        </w:numPr>
        <w:spacing w:after="0" w:line="240" w:lineRule="auto"/>
        <w:rPr>
          <w:b/>
          <w:i/>
          <w:color w:val="FF0000"/>
        </w:rPr>
      </w:pPr>
      <w:r>
        <w:rPr>
          <w:b/>
          <w:iCs/>
          <w:color w:val="FF0000"/>
          <w:sz w:val="24"/>
          <w:szCs w:val="24"/>
        </w:rPr>
        <w:t>Are you a n</w:t>
      </w:r>
      <w:r w:rsidR="00445B5D" w:rsidRPr="00E9364E">
        <w:rPr>
          <w:b/>
          <w:iCs/>
          <w:color w:val="FF0000"/>
          <w:sz w:val="24"/>
          <w:szCs w:val="24"/>
        </w:rPr>
        <w:t xml:space="preserve">ew </w:t>
      </w:r>
      <w:r>
        <w:rPr>
          <w:b/>
          <w:iCs/>
          <w:color w:val="FF0000"/>
          <w:sz w:val="24"/>
          <w:szCs w:val="24"/>
        </w:rPr>
        <w:t>e</w:t>
      </w:r>
      <w:r w:rsidR="00445B5D" w:rsidRPr="00E9364E">
        <w:rPr>
          <w:b/>
          <w:iCs/>
          <w:color w:val="FF0000"/>
          <w:sz w:val="24"/>
          <w:szCs w:val="24"/>
        </w:rPr>
        <w:t xml:space="preserve">mployee and </w:t>
      </w:r>
      <w:proofErr w:type="gramStart"/>
      <w:r w:rsidR="00445B5D" w:rsidRPr="00E9364E">
        <w:rPr>
          <w:b/>
          <w:iCs/>
          <w:color w:val="FF0000"/>
          <w:sz w:val="24"/>
          <w:szCs w:val="24"/>
        </w:rPr>
        <w:t>haven’t</w:t>
      </w:r>
      <w:proofErr w:type="gramEnd"/>
      <w:r w:rsidR="00445B5D" w:rsidRPr="00E9364E">
        <w:rPr>
          <w:b/>
          <w:iCs/>
          <w:color w:val="FF0000"/>
          <w:sz w:val="24"/>
          <w:szCs w:val="24"/>
        </w:rPr>
        <w:t xml:space="preserve"> logged in</w:t>
      </w:r>
      <w:r w:rsidR="00E9364E" w:rsidRPr="00E9364E">
        <w:rPr>
          <w:b/>
          <w:iCs/>
          <w:color w:val="FF0000"/>
          <w:sz w:val="24"/>
          <w:szCs w:val="24"/>
        </w:rPr>
        <w:t>to the CSAA Network before</w:t>
      </w:r>
      <w:r w:rsidR="00E9364E">
        <w:rPr>
          <w:b/>
          <w:iCs/>
          <w:color w:val="FF0000"/>
          <w:sz w:val="24"/>
          <w:szCs w:val="24"/>
        </w:rPr>
        <w:t>?</w:t>
      </w:r>
    </w:p>
    <w:p w14:paraId="3B97B93A" w14:textId="77777777" w:rsidR="00E9364E" w:rsidRDefault="00E9364E" w:rsidP="00E9364E">
      <w:pPr>
        <w:pStyle w:val="ListParagraph"/>
        <w:spacing w:after="0" w:line="240" w:lineRule="auto"/>
      </w:pPr>
    </w:p>
    <w:p w14:paraId="1E8D813F" w14:textId="44C4D800" w:rsidR="001C565A" w:rsidRPr="00E9364E" w:rsidRDefault="00E9364E" w:rsidP="00E9364E">
      <w:pPr>
        <w:pStyle w:val="ListParagraph"/>
        <w:spacing w:after="0" w:line="240" w:lineRule="auto"/>
        <w:rPr>
          <w:b/>
          <w:i/>
          <w:color w:val="FF0000"/>
        </w:rPr>
      </w:pPr>
      <w:r>
        <w:t xml:space="preserve">If you answered “YES” to this question and you were given a temporary password, please reset your ENT password via </w:t>
      </w:r>
      <w:proofErr w:type="spellStart"/>
      <w:r>
        <w:t>SamReset</w:t>
      </w:r>
      <w:proofErr w:type="spellEnd"/>
      <w:proofErr w:type="gramStart"/>
      <w:r>
        <w:t>..</w:t>
      </w:r>
      <w:proofErr w:type="gramEnd"/>
      <w:r>
        <w:t xml:space="preserve"> You will need to do this before you attempt to login to your virtual desktop.  </w:t>
      </w:r>
      <w:r w:rsidR="001C565A">
        <w:t>If you need assistance with resetting your password, please call the IT Service Desk</w:t>
      </w:r>
      <w:r w:rsidR="00BE0F6F">
        <w:t xml:space="preserve"> (ITSD)</w:t>
      </w:r>
      <w:r w:rsidR="001C565A">
        <w:t xml:space="preserve"> </w:t>
      </w:r>
      <w:r w:rsidR="00BE0F6F">
        <w:t xml:space="preserve">at </w:t>
      </w:r>
      <w:r w:rsidR="001C565A">
        <w:t>1-877-554-2911.</w:t>
      </w:r>
      <w:r w:rsidR="001C565A">
        <w:br/>
      </w:r>
      <w:r w:rsidR="001C565A">
        <w:br/>
      </w:r>
      <w:r w:rsidR="001C565A" w:rsidRPr="00E9364E">
        <w:rPr>
          <w:b/>
          <w:u w:val="single"/>
        </w:rPr>
        <w:t xml:space="preserve">URL for </w:t>
      </w:r>
      <w:proofErr w:type="spellStart"/>
      <w:r w:rsidR="001C565A" w:rsidRPr="00E9364E">
        <w:rPr>
          <w:b/>
          <w:u w:val="single"/>
        </w:rPr>
        <w:t>SamReset</w:t>
      </w:r>
      <w:proofErr w:type="spellEnd"/>
      <w:r w:rsidR="00BE0F6F" w:rsidRPr="00E9364E">
        <w:rPr>
          <w:b/>
          <w:u w:val="single"/>
        </w:rPr>
        <w:t>:</w:t>
      </w:r>
      <w:r w:rsidR="001C565A">
        <w:t xml:space="preserve"> </w:t>
      </w:r>
    </w:p>
    <w:bookmarkStart w:id="1" w:name="_Hlk31878225"/>
    <w:p w14:paraId="35A41B10" w14:textId="77777777" w:rsidR="001C565A" w:rsidRDefault="008E7255" w:rsidP="00804D5C">
      <w:pPr>
        <w:spacing w:after="0"/>
        <w:ind w:left="720"/>
        <w:rPr>
          <w:rStyle w:val="Hyperlink"/>
        </w:rPr>
      </w:pPr>
      <w:r>
        <w:fldChar w:fldCharType="begin"/>
      </w:r>
      <w:r>
        <w:instrText xml:space="preserve"> HYPERLINK "https://csaa-insurance.aaa.com/b2ereset/hipm/" \l "2" </w:instrText>
      </w:r>
      <w:r>
        <w:fldChar w:fldCharType="separate"/>
      </w:r>
      <w:r w:rsidR="00804D5C" w:rsidRPr="00541821">
        <w:rPr>
          <w:rStyle w:val="Hyperlink"/>
        </w:rPr>
        <w:t>https://csaa-insurance.aaa.com/b2ereset/hipm/#2</w:t>
      </w:r>
      <w:r>
        <w:rPr>
          <w:rStyle w:val="Hyperlink"/>
        </w:rPr>
        <w:fldChar w:fldCharType="end"/>
      </w:r>
    </w:p>
    <w:bookmarkEnd w:id="1"/>
    <w:p w14:paraId="19FF2207" w14:textId="77777777" w:rsidR="009E56E8" w:rsidRDefault="009E56E8" w:rsidP="009E56E8">
      <w:pPr>
        <w:pStyle w:val="ListParagraph"/>
        <w:spacing w:after="0"/>
        <w:ind w:firstLine="720"/>
      </w:pPr>
    </w:p>
    <w:p w14:paraId="58A377C3" w14:textId="77777777" w:rsidR="00BD1018" w:rsidRDefault="00BD1018" w:rsidP="00BD1018">
      <w:pPr>
        <w:pStyle w:val="ListParagraph"/>
        <w:spacing w:after="0" w:line="240" w:lineRule="auto"/>
      </w:pPr>
    </w:p>
    <w:p w14:paraId="7CA05DB7" w14:textId="5BC7966F" w:rsidR="009D57CE" w:rsidRPr="009D57CE" w:rsidRDefault="00135D8E" w:rsidP="009D57CE">
      <w:pPr>
        <w:pStyle w:val="ListParagraph"/>
        <w:numPr>
          <w:ilvl w:val="0"/>
          <w:numId w:val="13"/>
        </w:numPr>
        <w:spacing w:after="0" w:line="360" w:lineRule="auto"/>
      </w:pPr>
      <w:r w:rsidRPr="00135D8E">
        <w:rPr>
          <w:b/>
          <w:bCs/>
          <w:color w:val="FF0000"/>
          <w:sz w:val="24"/>
          <w:szCs w:val="24"/>
        </w:rPr>
        <w:t xml:space="preserve">Setup </w:t>
      </w:r>
      <w:proofErr w:type="spellStart"/>
      <w:r w:rsidR="00BD1018">
        <w:rPr>
          <w:b/>
          <w:bCs/>
          <w:color w:val="FF0000"/>
          <w:sz w:val="24"/>
          <w:szCs w:val="24"/>
        </w:rPr>
        <w:t>Okta</w:t>
      </w:r>
      <w:proofErr w:type="spellEnd"/>
      <w:r w:rsidR="00BD1018">
        <w:rPr>
          <w:b/>
          <w:bCs/>
          <w:color w:val="FF0000"/>
          <w:sz w:val="24"/>
          <w:szCs w:val="24"/>
        </w:rPr>
        <w:t xml:space="preserve"> </w:t>
      </w:r>
      <w:r w:rsidRPr="00135D8E">
        <w:rPr>
          <w:b/>
          <w:bCs/>
          <w:color w:val="FF0000"/>
          <w:sz w:val="24"/>
          <w:szCs w:val="24"/>
        </w:rPr>
        <w:t xml:space="preserve">Multi-Factor </w:t>
      </w:r>
      <w:r w:rsidR="00E06940">
        <w:rPr>
          <w:b/>
          <w:bCs/>
          <w:color w:val="FF0000"/>
          <w:sz w:val="24"/>
          <w:szCs w:val="24"/>
        </w:rPr>
        <w:t>A</w:t>
      </w:r>
      <w:r w:rsidRPr="00135D8E">
        <w:rPr>
          <w:b/>
          <w:bCs/>
          <w:color w:val="FF0000"/>
          <w:sz w:val="24"/>
          <w:szCs w:val="24"/>
        </w:rPr>
        <w:t xml:space="preserve">uthentication </w:t>
      </w:r>
      <w:r w:rsidR="00BE0F6F">
        <w:rPr>
          <w:b/>
          <w:bCs/>
          <w:color w:val="FF0000"/>
          <w:sz w:val="24"/>
          <w:szCs w:val="24"/>
        </w:rPr>
        <w:t xml:space="preserve">(MFA) </w:t>
      </w:r>
      <w:r w:rsidRPr="00135D8E">
        <w:rPr>
          <w:b/>
          <w:bCs/>
          <w:color w:val="FF0000"/>
          <w:sz w:val="24"/>
          <w:szCs w:val="24"/>
        </w:rPr>
        <w:t xml:space="preserve">on </w:t>
      </w:r>
      <w:r w:rsidR="00E06940">
        <w:rPr>
          <w:b/>
          <w:bCs/>
          <w:color w:val="FF0000"/>
          <w:sz w:val="24"/>
          <w:szCs w:val="24"/>
        </w:rPr>
        <w:t>Y</w:t>
      </w:r>
      <w:r w:rsidRPr="00135D8E">
        <w:rPr>
          <w:b/>
          <w:bCs/>
          <w:color w:val="FF0000"/>
          <w:sz w:val="24"/>
          <w:szCs w:val="24"/>
        </w:rPr>
        <w:t xml:space="preserve">our </w:t>
      </w:r>
      <w:r w:rsidR="00BD3A38">
        <w:rPr>
          <w:b/>
          <w:bCs/>
          <w:color w:val="FF0000"/>
          <w:sz w:val="24"/>
          <w:szCs w:val="24"/>
        </w:rPr>
        <w:t>Mobile Device</w:t>
      </w:r>
      <w:r w:rsidRPr="00135D8E">
        <w:rPr>
          <w:b/>
          <w:bCs/>
          <w:color w:val="FF0000"/>
          <w:sz w:val="24"/>
          <w:szCs w:val="24"/>
        </w:rPr>
        <w:t>:</w:t>
      </w:r>
    </w:p>
    <w:p w14:paraId="5B666630" w14:textId="03CD066A" w:rsidR="00692932" w:rsidRPr="0069728D" w:rsidRDefault="0006356C" w:rsidP="00C61945">
      <w:pPr>
        <w:pStyle w:val="ListParagraph"/>
        <w:spacing w:after="120" w:line="240" w:lineRule="auto"/>
      </w:pPr>
      <w:r>
        <w:t>The first time you login to the CSAA VDI Portal</w:t>
      </w:r>
      <w:r w:rsidR="004371EF">
        <w:t xml:space="preserve"> </w:t>
      </w:r>
      <w:r w:rsidR="00BD1018">
        <w:t>you</w:t>
      </w:r>
      <w:r>
        <w:t xml:space="preserve"> will need to register your</w:t>
      </w:r>
      <w:r w:rsidR="00BD1018">
        <w:t xml:space="preserve"> device with </w:t>
      </w:r>
      <w:proofErr w:type="spellStart"/>
      <w:r w:rsidR="00BD1018">
        <w:t>Okta</w:t>
      </w:r>
      <w:proofErr w:type="spellEnd"/>
      <w:r w:rsidR="004371EF">
        <w:t>.</w:t>
      </w:r>
      <w:r>
        <w:t xml:space="preserve"> </w:t>
      </w:r>
      <w:r w:rsidR="004371EF">
        <w:t xml:space="preserve"> This will provide an additional layer of security when </w:t>
      </w:r>
      <w:r w:rsidR="00BD1018">
        <w:t>connect</w:t>
      </w:r>
      <w:r w:rsidR="004371EF">
        <w:t>ing</w:t>
      </w:r>
      <w:r w:rsidR="00BD1018">
        <w:t xml:space="preserve"> to your virtual desktop</w:t>
      </w:r>
      <w:r>
        <w:t xml:space="preserve"> in the future</w:t>
      </w:r>
      <w:r w:rsidR="00BD1018">
        <w:t>.</w:t>
      </w:r>
      <w:r w:rsidR="00BD3A38">
        <w:t xml:space="preserve"> </w:t>
      </w:r>
      <w:r w:rsidR="00BD1018">
        <w:t xml:space="preserve"> </w:t>
      </w:r>
      <w:r w:rsidR="008B1CAC">
        <w:t>Please r</w:t>
      </w:r>
      <w:r w:rsidR="00135D8E" w:rsidRPr="0069728D">
        <w:t xml:space="preserve">efer to </w:t>
      </w:r>
      <w:r w:rsidR="002A3D4C">
        <w:t xml:space="preserve">the </w:t>
      </w:r>
      <w:r w:rsidR="008B1CAC">
        <w:t>Addendum of this document:</w:t>
      </w:r>
      <w:r w:rsidR="00135D8E" w:rsidRPr="0069728D">
        <w:t xml:space="preserve"> </w:t>
      </w:r>
      <w:r w:rsidR="00135D8E" w:rsidRPr="00C61945">
        <w:rPr>
          <w:i/>
          <w:iCs/>
        </w:rPr>
        <w:t>“</w:t>
      </w:r>
      <w:r w:rsidR="00E06940">
        <w:rPr>
          <w:i/>
          <w:iCs/>
        </w:rPr>
        <w:t xml:space="preserve">How to </w:t>
      </w:r>
      <w:proofErr w:type="gramStart"/>
      <w:r w:rsidR="00E06940">
        <w:rPr>
          <w:i/>
          <w:iCs/>
        </w:rPr>
        <w:t>Configure</w:t>
      </w:r>
      <w:proofErr w:type="gramEnd"/>
      <w:r w:rsidR="00E06940">
        <w:rPr>
          <w:i/>
          <w:iCs/>
        </w:rPr>
        <w:t xml:space="preserve"> your </w:t>
      </w:r>
      <w:r w:rsidR="00BD3A38">
        <w:rPr>
          <w:i/>
          <w:iCs/>
        </w:rPr>
        <w:t xml:space="preserve">Mobile </w:t>
      </w:r>
      <w:r w:rsidR="00E06940">
        <w:rPr>
          <w:i/>
          <w:iCs/>
        </w:rPr>
        <w:t>Device for Multi-Factor Authentication</w:t>
      </w:r>
      <w:r w:rsidR="00FF2690" w:rsidRPr="00C61945">
        <w:rPr>
          <w:i/>
          <w:iCs/>
        </w:rPr>
        <w:t>”</w:t>
      </w:r>
      <w:r w:rsidR="00692932" w:rsidRPr="00C61945">
        <w:rPr>
          <w:i/>
          <w:iCs/>
        </w:rPr>
        <w:t>.</w:t>
      </w:r>
      <w:r w:rsidR="00A5175F">
        <w:rPr>
          <w:i/>
          <w:iCs/>
        </w:rPr>
        <w:t xml:space="preserve"> </w:t>
      </w:r>
      <w:r w:rsidR="009943C3">
        <w:rPr>
          <w:i/>
          <w:iCs/>
        </w:rPr>
        <w:t xml:space="preserve"> (See </w:t>
      </w:r>
      <w:r w:rsidR="00A5175F">
        <w:rPr>
          <w:i/>
          <w:iCs/>
        </w:rPr>
        <w:t xml:space="preserve">Page </w:t>
      </w:r>
      <w:r w:rsidR="009943C3">
        <w:rPr>
          <w:i/>
          <w:iCs/>
        </w:rPr>
        <w:t>7</w:t>
      </w:r>
      <w:r w:rsidR="005602DB">
        <w:rPr>
          <w:i/>
          <w:iCs/>
        </w:rPr>
        <w:t>-</w:t>
      </w:r>
      <w:r w:rsidR="007E18CA">
        <w:rPr>
          <w:i/>
          <w:iCs/>
        </w:rPr>
        <w:t>10</w:t>
      </w:r>
      <w:r w:rsidR="009943C3">
        <w:rPr>
          <w:i/>
          <w:iCs/>
        </w:rPr>
        <w:t>)</w:t>
      </w:r>
      <w:r w:rsidR="0071482D">
        <w:rPr>
          <w:i/>
          <w:iCs/>
        </w:rPr>
        <w:t xml:space="preserve">.  You cannot skip to step </w:t>
      </w:r>
      <w:proofErr w:type="gramStart"/>
      <w:r w:rsidR="0071482D">
        <w:rPr>
          <w:i/>
          <w:iCs/>
        </w:rPr>
        <w:t>4</w:t>
      </w:r>
      <w:proofErr w:type="gramEnd"/>
      <w:r w:rsidR="0071482D">
        <w:rPr>
          <w:i/>
          <w:iCs/>
        </w:rPr>
        <w:t xml:space="preserve"> until you complete this first time </w:t>
      </w:r>
      <w:proofErr w:type="spellStart"/>
      <w:r w:rsidR="0071482D">
        <w:rPr>
          <w:i/>
          <w:iCs/>
        </w:rPr>
        <w:t>Okta</w:t>
      </w:r>
      <w:proofErr w:type="spellEnd"/>
      <w:r w:rsidR="0071482D">
        <w:rPr>
          <w:i/>
          <w:iCs/>
        </w:rPr>
        <w:t xml:space="preserve"> configuration on your mobile device.</w:t>
      </w:r>
    </w:p>
    <w:p w14:paraId="148FE605" w14:textId="77777777" w:rsidR="007D4B44" w:rsidRDefault="007D4B44" w:rsidP="00495E2D">
      <w:pPr>
        <w:pStyle w:val="ListParagraph"/>
        <w:spacing w:before="120" w:after="240" w:line="240" w:lineRule="auto"/>
        <w:rPr>
          <w:sz w:val="24"/>
          <w:szCs w:val="24"/>
        </w:rPr>
      </w:pPr>
    </w:p>
    <w:p w14:paraId="7F17A17C" w14:textId="77777777" w:rsidR="0009723D" w:rsidRDefault="0009723D">
      <w:pPr>
        <w:rPr>
          <w:b/>
          <w:iCs/>
          <w:color w:val="FF0000"/>
          <w:sz w:val="24"/>
          <w:szCs w:val="24"/>
        </w:rPr>
      </w:pPr>
      <w:r>
        <w:rPr>
          <w:b/>
          <w:iCs/>
          <w:color w:val="FF0000"/>
          <w:sz w:val="24"/>
          <w:szCs w:val="24"/>
        </w:rPr>
        <w:br w:type="page"/>
      </w:r>
      <w:bookmarkStart w:id="2" w:name="_GoBack"/>
      <w:bookmarkEnd w:id="2"/>
    </w:p>
    <w:p w14:paraId="5E0A16E6" w14:textId="15382F3F" w:rsidR="0009723D" w:rsidRPr="0009723D" w:rsidRDefault="00D33020" w:rsidP="008921F9">
      <w:pPr>
        <w:pStyle w:val="ListParagraph"/>
        <w:numPr>
          <w:ilvl w:val="0"/>
          <w:numId w:val="13"/>
        </w:numPr>
        <w:spacing w:after="0" w:line="360" w:lineRule="auto"/>
      </w:pPr>
      <w:r w:rsidRPr="008921F9">
        <w:rPr>
          <w:b/>
          <w:iCs/>
          <w:color w:val="FF0000"/>
          <w:sz w:val="24"/>
          <w:szCs w:val="24"/>
        </w:rPr>
        <w:lastRenderedPageBreak/>
        <w:t>Access the CSAA VDI Portal:</w:t>
      </w:r>
    </w:p>
    <w:p w14:paraId="40768EE6" w14:textId="77777777" w:rsidR="00410F1C" w:rsidRDefault="00D33020" w:rsidP="00410F1C">
      <w:pPr>
        <w:pStyle w:val="ListParagraph"/>
        <w:spacing w:after="0" w:line="240" w:lineRule="auto"/>
      </w:pPr>
      <w:r>
        <w:t xml:space="preserve">Open a browser and type this URL: </w:t>
      </w:r>
      <w:hyperlink r:id="rId14" w:history="1">
        <w:r w:rsidRPr="00541821">
          <w:rPr>
            <w:rStyle w:val="Hyperlink"/>
          </w:rPr>
          <w:t>https://csaaig.cloud.com</w:t>
        </w:r>
      </w:hyperlink>
      <w:r w:rsidR="00672EC6">
        <w:t>.</w:t>
      </w:r>
      <w:r w:rsidR="00891AB1">
        <w:t xml:space="preserve"> </w:t>
      </w:r>
      <w:r w:rsidR="00410F1C">
        <w:t xml:space="preserve"> </w:t>
      </w:r>
    </w:p>
    <w:p w14:paraId="218C8070" w14:textId="25DBC5EB" w:rsidR="00891AB1" w:rsidRDefault="00410F1C" w:rsidP="00410F1C">
      <w:pPr>
        <w:pStyle w:val="ListParagraph"/>
        <w:spacing w:after="0" w:line="240" w:lineRule="auto"/>
      </w:pPr>
      <w:r>
        <w:t>Authenticate using your CSAA credentials</w:t>
      </w:r>
      <w:r w:rsidR="009625B9">
        <w:t xml:space="preserve"> (sometimes referred as your g-id)</w:t>
      </w:r>
    </w:p>
    <w:p w14:paraId="683BF545" w14:textId="77777777" w:rsidR="00410F1C" w:rsidRPr="0009723D" w:rsidRDefault="00410F1C" w:rsidP="00410F1C">
      <w:pPr>
        <w:pStyle w:val="ListParagraph"/>
        <w:spacing w:after="0" w:line="240" w:lineRule="auto"/>
      </w:pPr>
    </w:p>
    <w:p w14:paraId="2DF6BDCA" w14:textId="3AE3065A" w:rsidR="00891AB1" w:rsidRDefault="00545A53" w:rsidP="009943C3">
      <w:pPr>
        <w:spacing w:after="16" w:line="271" w:lineRule="auto"/>
        <w:ind w:left="720"/>
        <w:jc w:val="both"/>
        <w:rPr>
          <w:rFonts w:ascii="Verdana" w:eastAsia="Verdana" w:hAnsi="Verdana" w:cs="Verdana"/>
          <w:sz w:val="20"/>
        </w:rPr>
      </w:pPr>
      <w:r>
        <w:rPr>
          <w:rFonts w:ascii="Verdana" w:eastAsia="Verdana" w:hAnsi="Verdana" w:cs="Verdana"/>
          <w:sz w:val="20"/>
        </w:rPr>
        <w:t xml:space="preserve">After </w:t>
      </w:r>
      <w:r w:rsidR="00891AB1" w:rsidRPr="0009723D">
        <w:rPr>
          <w:rFonts w:ascii="Verdana" w:eastAsia="Verdana" w:hAnsi="Verdana" w:cs="Verdana"/>
          <w:sz w:val="20"/>
        </w:rPr>
        <w:t xml:space="preserve">entering your authentication credentials, </w:t>
      </w:r>
      <w:r>
        <w:rPr>
          <w:rFonts w:ascii="Verdana" w:eastAsia="Verdana" w:hAnsi="Verdana" w:cs="Verdana"/>
          <w:sz w:val="20"/>
        </w:rPr>
        <w:t xml:space="preserve">you will click “Send Push” to have the </w:t>
      </w:r>
      <w:proofErr w:type="spellStart"/>
      <w:r w:rsidR="00410F1C">
        <w:rPr>
          <w:rFonts w:ascii="Verdana" w:eastAsia="Verdana" w:hAnsi="Verdana" w:cs="Verdana"/>
          <w:sz w:val="20"/>
        </w:rPr>
        <w:t>Okta</w:t>
      </w:r>
      <w:proofErr w:type="spellEnd"/>
      <w:r w:rsidR="00410F1C">
        <w:rPr>
          <w:rFonts w:ascii="Verdana" w:eastAsia="Verdana" w:hAnsi="Verdana" w:cs="Verdana"/>
          <w:sz w:val="20"/>
        </w:rPr>
        <w:t xml:space="preserve"> </w:t>
      </w:r>
      <w:r>
        <w:rPr>
          <w:rFonts w:ascii="Verdana" w:eastAsia="Verdana" w:hAnsi="Verdana" w:cs="Verdana"/>
          <w:sz w:val="20"/>
        </w:rPr>
        <w:t xml:space="preserve">two-factor confirmation sent to the device you registered </w:t>
      </w:r>
      <w:proofErr w:type="spellStart"/>
      <w:r w:rsidR="009625B9">
        <w:rPr>
          <w:rFonts w:ascii="Verdana" w:eastAsia="Verdana" w:hAnsi="Verdana" w:cs="Verdana"/>
          <w:sz w:val="20"/>
        </w:rPr>
        <w:t>Okta</w:t>
      </w:r>
      <w:proofErr w:type="spellEnd"/>
      <w:r w:rsidR="009625B9">
        <w:rPr>
          <w:rFonts w:ascii="Verdana" w:eastAsia="Verdana" w:hAnsi="Verdana" w:cs="Verdana"/>
          <w:sz w:val="20"/>
        </w:rPr>
        <w:t xml:space="preserve"> </w:t>
      </w:r>
      <w:proofErr w:type="gramStart"/>
      <w:r>
        <w:rPr>
          <w:rFonts w:ascii="Verdana" w:eastAsia="Verdana" w:hAnsi="Verdana" w:cs="Verdana"/>
          <w:sz w:val="20"/>
        </w:rPr>
        <w:t>with</w:t>
      </w:r>
      <w:proofErr w:type="gramEnd"/>
      <w:r>
        <w:rPr>
          <w:rFonts w:ascii="Verdana" w:eastAsia="Verdana" w:hAnsi="Verdana" w:cs="Verdana"/>
          <w:sz w:val="20"/>
        </w:rPr>
        <w:t xml:space="preserve">.  </w:t>
      </w:r>
      <w:r w:rsidR="00891AB1" w:rsidRPr="0009723D">
        <w:rPr>
          <w:rFonts w:ascii="Verdana" w:eastAsia="Verdana" w:hAnsi="Verdana" w:cs="Verdana"/>
          <w:sz w:val="20"/>
        </w:rPr>
        <w:t>When you receive the message on your device,</w:t>
      </w:r>
      <w:r>
        <w:rPr>
          <w:rFonts w:ascii="Verdana" w:eastAsia="Verdana" w:hAnsi="Verdana" w:cs="Verdana"/>
          <w:sz w:val="20"/>
        </w:rPr>
        <w:t xml:space="preserve"> </w:t>
      </w:r>
      <w:r w:rsidR="00891AB1" w:rsidRPr="0009723D">
        <w:rPr>
          <w:rFonts w:ascii="Verdana" w:eastAsia="Verdana" w:hAnsi="Verdana" w:cs="Verdana"/>
          <w:sz w:val="20"/>
        </w:rPr>
        <w:t>click the ‘Yes, it’s me” button</w:t>
      </w:r>
      <w:r>
        <w:rPr>
          <w:rFonts w:ascii="Verdana" w:eastAsia="Verdana" w:hAnsi="Verdana" w:cs="Verdana"/>
          <w:sz w:val="20"/>
        </w:rPr>
        <w:t xml:space="preserve">.  </w:t>
      </w:r>
    </w:p>
    <w:p w14:paraId="4E031129" w14:textId="66B643EF" w:rsidR="00410F1C" w:rsidRDefault="00410F1C" w:rsidP="009943C3">
      <w:pPr>
        <w:spacing w:after="16" w:line="271" w:lineRule="auto"/>
        <w:ind w:left="720"/>
        <w:jc w:val="both"/>
        <w:rPr>
          <w:rFonts w:ascii="Verdana" w:eastAsia="Verdana" w:hAnsi="Verdana" w:cs="Verdana"/>
          <w:sz w:val="20"/>
        </w:rPr>
      </w:pPr>
    </w:p>
    <w:p w14:paraId="79591331" w14:textId="47704D08" w:rsidR="00410F1C" w:rsidRDefault="00410F1C" w:rsidP="00410F1C">
      <w:pPr>
        <w:spacing w:after="16" w:line="271" w:lineRule="auto"/>
        <w:ind w:left="720"/>
        <w:jc w:val="center"/>
        <w:rPr>
          <w:rFonts w:ascii="Verdana" w:eastAsia="Verdana" w:hAnsi="Verdana" w:cs="Verdana"/>
          <w:sz w:val="20"/>
        </w:rPr>
      </w:pPr>
      <w:r w:rsidRPr="00410F1C">
        <w:rPr>
          <w:rFonts w:ascii="Verdana" w:eastAsia="Verdana" w:hAnsi="Verdana" w:cs="Verdana"/>
          <w:noProof/>
          <w:sz w:val="20"/>
        </w:rPr>
        <w:drawing>
          <wp:inline distT="0" distB="0" distL="0" distR="0" wp14:anchorId="3A47FC01" wp14:editId="53CBE8F0">
            <wp:extent cx="2746951" cy="2924175"/>
            <wp:effectExtent l="0" t="0" r="0" b="0"/>
            <wp:docPr id="4291" name="Picture 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1785" cy="2929321"/>
                    </a:xfrm>
                    <a:prstGeom prst="rect">
                      <a:avLst/>
                    </a:prstGeom>
                  </pic:spPr>
                </pic:pic>
              </a:graphicData>
            </a:graphic>
          </wp:inline>
        </w:drawing>
      </w:r>
    </w:p>
    <w:p w14:paraId="5BE7861A" w14:textId="05E440E3" w:rsidR="009943C3" w:rsidRDefault="009943C3" w:rsidP="00891AB1">
      <w:pPr>
        <w:spacing w:after="16" w:line="271" w:lineRule="auto"/>
        <w:ind w:left="730" w:hanging="10"/>
        <w:jc w:val="both"/>
        <w:rPr>
          <w:rFonts w:ascii="Verdana" w:eastAsia="Verdana" w:hAnsi="Verdana" w:cs="Verdana"/>
          <w:sz w:val="20"/>
        </w:rPr>
      </w:pPr>
    </w:p>
    <w:p w14:paraId="2099ED27" w14:textId="24EDB82A" w:rsidR="002C624F" w:rsidRDefault="002C624F" w:rsidP="00891AB1">
      <w:pPr>
        <w:spacing w:after="16" w:line="271" w:lineRule="auto"/>
        <w:ind w:left="730" w:hanging="10"/>
        <w:jc w:val="both"/>
        <w:rPr>
          <w:rFonts w:ascii="Verdana" w:eastAsia="Verdana" w:hAnsi="Verdana" w:cs="Verdana"/>
          <w:sz w:val="20"/>
        </w:rPr>
      </w:pPr>
      <w:r>
        <w:rPr>
          <w:rFonts w:ascii="Verdana" w:eastAsia="Verdana" w:hAnsi="Verdana" w:cs="Verdana"/>
          <w:sz w:val="20"/>
        </w:rPr>
        <w:t xml:space="preserve">Before getting to the main VDI portal </w:t>
      </w:r>
      <w:proofErr w:type="gramStart"/>
      <w:r>
        <w:rPr>
          <w:rFonts w:ascii="Verdana" w:eastAsia="Verdana" w:hAnsi="Verdana" w:cs="Verdana"/>
          <w:sz w:val="20"/>
        </w:rPr>
        <w:t>page</w:t>
      </w:r>
      <w:proofErr w:type="gramEnd"/>
      <w:r>
        <w:rPr>
          <w:rFonts w:ascii="Verdana" w:eastAsia="Verdana" w:hAnsi="Verdana" w:cs="Verdana"/>
          <w:sz w:val="20"/>
        </w:rPr>
        <w:t xml:space="preserve"> you will need to click “Detect Workspace” </w:t>
      </w:r>
    </w:p>
    <w:p w14:paraId="285C1147" w14:textId="77777777" w:rsidR="002C624F" w:rsidRDefault="002C624F" w:rsidP="00891AB1">
      <w:pPr>
        <w:spacing w:after="16" w:line="271" w:lineRule="auto"/>
        <w:ind w:left="730" w:hanging="10"/>
        <w:jc w:val="both"/>
        <w:rPr>
          <w:rFonts w:ascii="Verdana" w:eastAsia="Verdana" w:hAnsi="Verdana" w:cs="Verdana"/>
          <w:sz w:val="20"/>
        </w:rPr>
      </w:pPr>
    </w:p>
    <w:p w14:paraId="7D209C7B" w14:textId="5ABB6043" w:rsidR="009943C3" w:rsidRDefault="009943C3" w:rsidP="002C624F">
      <w:pPr>
        <w:spacing w:after="16" w:line="271" w:lineRule="auto"/>
        <w:ind w:left="730" w:hanging="10"/>
        <w:jc w:val="center"/>
        <w:rPr>
          <w:rFonts w:ascii="Verdana" w:eastAsia="Verdana" w:hAnsi="Verdana" w:cs="Verdana"/>
          <w:sz w:val="20"/>
        </w:rPr>
      </w:pPr>
      <w:r w:rsidRPr="009943C3">
        <w:rPr>
          <w:rFonts w:ascii="Verdana" w:eastAsia="Verdana" w:hAnsi="Verdana" w:cs="Verdana"/>
          <w:noProof/>
          <w:sz w:val="20"/>
        </w:rPr>
        <w:drawing>
          <wp:inline distT="0" distB="0" distL="0" distR="0" wp14:anchorId="6168CCB8" wp14:editId="1B390D87">
            <wp:extent cx="3588205" cy="2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8728" cy="2814565"/>
                    </a:xfrm>
                    <a:prstGeom prst="rect">
                      <a:avLst/>
                    </a:prstGeom>
                  </pic:spPr>
                </pic:pic>
              </a:graphicData>
            </a:graphic>
          </wp:inline>
        </w:drawing>
      </w:r>
    </w:p>
    <w:p w14:paraId="49DA2450" w14:textId="50B000A2" w:rsidR="002352CC" w:rsidRDefault="002352CC" w:rsidP="00891AB1">
      <w:pPr>
        <w:spacing w:after="16" w:line="271" w:lineRule="auto"/>
        <w:ind w:left="730" w:hanging="10"/>
        <w:jc w:val="both"/>
        <w:rPr>
          <w:rFonts w:ascii="Verdana" w:eastAsia="Verdana" w:hAnsi="Verdana" w:cs="Verdana"/>
          <w:sz w:val="20"/>
        </w:rPr>
      </w:pPr>
    </w:p>
    <w:p w14:paraId="0E822AF5" w14:textId="77777777" w:rsidR="002C624F" w:rsidRDefault="002C624F" w:rsidP="00891AB1">
      <w:pPr>
        <w:spacing w:after="16" w:line="271" w:lineRule="auto"/>
        <w:ind w:left="730" w:hanging="10"/>
        <w:jc w:val="both"/>
        <w:rPr>
          <w:rFonts w:ascii="Verdana" w:eastAsia="Verdana" w:hAnsi="Verdana" w:cs="Verdana"/>
          <w:noProof/>
          <w:sz w:val="20"/>
        </w:rPr>
      </w:pPr>
    </w:p>
    <w:p w14:paraId="26990A1F" w14:textId="77777777" w:rsidR="002C624F" w:rsidRDefault="002C624F" w:rsidP="00891AB1">
      <w:pPr>
        <w:spacing w:after="16" w:line="271" w:lineRule="auto"/>
        <w:ind w:left="730" w:hanging="10"/>
        <w:jc w:val="both"/>
        <w:rPr>
          <w:rFonts w:ascii="Verdana" w:eastAsia="Verdana" w:hAnsi="Verdana" w:cs="Verdana"/>
          <w:noProof/>
          <w:sz w:val="20"/>
        </w:rPr>
      </w:pPr>
    </w:p>
    <w:p w14:paraId="48E7DE98" w14:textId="0EC33034" w:rsidR="002C624F" w:rsidRDefault="002C624F" w:rsidP="00891AB1">
      <w:pPr>
        <w:spacing w:after="16" w:line="271" w:lineRule="auto"/>
        <w:ind w:left="730" w:hanging="10"/>
        <w:jc w:val="both"/>
        <w:rPr>
          <w:rFonts w:ascii="Verdana" w:eastAsia="Verdana" w:hAnsi="Verdana" w:cs="Verdana"/>
          <w:noProof/>
          <w:sz w:val="20"/>
        </w:rPr>
      </w:pPr>
      <w:r>
        <w:rPr>
          <w:rFonts w:ascii="Verdana" w:eastAsia="Verdana" w:hAnsi="Verdana" w:cs="Verdana"/>
          <w:sz w:val="20"/>
        </w:rPr>
        <w:lastRenderedPageBreak/>
        <w:t>…and then on “Open”.</w:t>
      </w:r>
    </w:p>
    <w:p w14:paraId="0B15178E" w14:textId="58261B08" w:rsidR="002352CC" w:rsidRDefault="009943C3" w:rsidP="002C624F">
      <w:pPr>
        <w:spacing w:after="16" w:line="271" w:lineRule="auto"/>
        <w:ind w:left="730" w:hanging="10"/>
        <w:jc w:val="center"/>
        <w:rPr>
          <w:rFonts w:ascii="Verdana" w:eastAsia="Verdana" w:hAnsi="Verdana" w:cs="Verdana"/>
          <w:sz w:val="20"/>
        </w:rPr>
      </w:pPr>
      <w:r w:rsidRPr="009943C3">
        <w:rPr>
          <w:rFonts w:ascii="Verdana" w:eastAsia="Verdana" w:hAnsi="Verdana" w:cs="Verdana"/>
          <w:noProof/>
          <w:sz w:val="20"/>
        </w:rPr>
        <w:drawing>
          <wp:inline distT="0" distB="0" distL="0" distR="0" wp14:anchorId="6AF6A40D" wp14:editId="13006463">
            <wp:extent cx="4982270" cy="207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2076740"/>
                    </a:xfrm>
                    <a:prstGeom prst="rect">
                      <a:avLst/>
                    </a:prstGeom>
                  </pic:spPr>
                </pic:pic>
              </a:graphicData>
            </a:graphic>
          </wp:inline>
        </w:drawing>
      </w:r>
    </w:p>
    <w:p w14:paraId="0AB49356" w14:textId="77777777" w:rsidR="002352CC" w:rsidRPr="00891AB1" w:rsidRDefault="002352CC" w:rsidP="00891AB1">
      <w:pPr>
        <w:spacing w:after="16" w:line="271" w:lineRule="auto"/>
        <w:ind w:left="730" w:hanging="10"/>
        <w:jc w:val="both"/>
        <w:rPr>
          <w:rFonts w:ascii="Verdana" w:eastAsia="Verdana" w:hAnsi="Verdana" w:cs="Verdana"/>
          <w:sz w:val="20"/>
        </w:rPr>
      </w:pPr>
    </w:p>
    <w:p w14:paraId="082DB690" w14:textId="77777777" w:rsidR="002C624F" w:rsidRPr="000A150F" w:rsidRDefault="002C624F" w:rsidP="002C624F">
      <w:pPr>
        <w:pStyle w:val="ListParagraph"/>
        <w:numPr>
          <w:ilvl w:val="0"/>
          <w:numId w:val="13"/>
        </w:numPr>
        <w:spacing w:after="0" w:line="360" w:lineRule="auto"/>
        <w:rPr>
          <w:sz w:val="24"/>
          <w:szCs w:val="24"/>
        </w:rPr>
      </w:pPr>
      <w:r w:rsidRPr="003553D3">
        <w:rPr>
          <w:b/>
          <w:iCs/>
          <w:color w:val="FF0000"/>
          <w:sz w:val="24"/>
          <w:szCs w:val="24"/>
        </w:rPr>
        <w:t>Broker your Virtual Desktop or Published App:</w:t>
      </w:r>
    </w:p>
    <w:p w14:paraId="06EA4493" w14:textId="69D82856" w:rsidR="00AE02AE" w:rsidRDefault="002C624F" w:rsidP="002C624F">
      <w:pPr>
        <w:pStyle w:val="ListParagraph"/>
        <w:spacing w:after="0"/>
      </w:pPr>
      <w:r w:rsidRPr="0069728D">
        <w:t xml:space="preserve">Once you </w:t>
      </w:r>
      <w:proofErr w:type="gramStart"/>
      <w:r w:rsidRPr="0069728D">
        <w:t>are successfully authenticated and logged into the VDI Portal</w:t>
      </w:r>
      <w:proofErr w:type="gramEnd"/>
      <w:r w:rsidRPr="0069728D">
        <w:t xml:space="preserve">, </w:t>
      </w:r>
      <w:r>
        <w:t>go to the “Desktops” tab in the left column and then click “View All Desktops”.  You will then see an icon that represents</w:t>
      </w:r>
      <w:r w:rsidRPr="0069728D">
        <w:t xml:space="preserve"> </w:t>
      </w:r>
      <w:r>
        <w:t xml:space="preserve">your </w:t>
      </w:r>
      <w:r w:rsidRPr="0069728D">
        <w:t>virtual desktop</w:t>
      </w:r>
      <w:r>
        <w:t xml:space="preserve">.  </w:t>
      </w:r>
      <w:r w:rsidR="00AE02AE">
        <w:t xml:space="preserve">The name next to it will vary, </w:t>
      </w:r>
      <w:r w:rsidR="0071482D">
        <w:t xml:space="preserve">but expect to see your virtual desktop computer name appear at some point down the </w:t>
      </w:r>
      <w:proofErr w:type="gramStart"/>
      <w:r w:rsidR="0071482D">
        <w:t xml:space="preserve">road  </w:t>
      </w:r>
      <w:r w:rsidR="00964886">
        <w:t>(</w:t>
      </w:r>
      <w:proofErr w:type="gramEnd"/>
      <w:r w:rsidR="00964886">
        <w:t xml:space="preserve">i.e. </w:t>
      </w:r>
      <w:r w:rsidR="00F82272">
        <w:t>‘VDDXCSAAXXX”</w:t>
      </w:r>
      <w:r w:rsidR="00964886">
        <w:t>).</w:t>
      </w:r>
      <w:r w:rsidR="00AE02AE">
        <w:t xml:space="preserve">  </w:t>
      </w:r>
    </w:p>
    <w:p w14:paraId="3EF8637A" w14:textId="77777777" w:rsidR="00AE02AE" w:rsidRDefault="00AE02AE" w:rsidP="002C624F">
      <w:pPr>
        <w:pStyle w:val="ListParagraph"/>
        <w:spacing w:after="0"/>
      </w:pPr>
    </w:p>
    <w:p w14:paraId="5CC15899" w14:textId="5FC735D0" w:rsidR="002C624F" w:rsidRPr="0069728D" w:rsidRDefault="002C624F" w:rsidP="002C624F">
      <w:pPr>
        <w:pStyle w:val="ListParagraph"/>
        <w:spacing w:after="0"/>
        <w:rPr>
          <w:sz w:val="24"/>
          <w:szCs w:val="24"/>
        </w:rPr>
      </w:pPr>
      <w:r>
        <w:t xml:space="preserve">Click on </w:t>
      </w:r>
      <w:r w:rsidR="00AE02AE">
        <w:t>the desktop icon</w:t>
      </w:r>
      <w:r>
        <w:t xml:space="preserve"> and your virtual desktop should </w:t>
      </w:r>
      <w:r w:rsidR="00AE02AE">
        <w:t xml:space="preserve">attempt </w:t>
      </w:r>
      <w:r>
        <w:t xml:space="preserve">to connect and open.  </w:t>
      </w:r>
      <w:r w:rsidRPr="00D53959">
        <w:rPr>
          <w:b/>
          <w:bCs/>
        </w:rPr>
        <w:t>Please note:</w:t>
      </w:r>
      <w:r>
        <w:t xml:space="preserve"> </w:t>
      </w:r>
      <w:r w:rsidRPr="00D53959">
        <w:rPr>
          <w:i/>
          <w:iCs/>
        </w:rPr>
        <w:t xml:space="preserve">For users accessing their virtual desktop for the first time, it may take a couple minutes </w:t>
      </w:r>
      <w:r>
        <w:rPr>
          <w:i/>
          <w:iCs/>
        </w:rPr>
        <w:t xml:space="preserve">for it </w:t>
      </w:r>
      <w:proofErr w:type="gramStart"/>
      <w:r>
        <w:rPr>
          <w:i/>
          <w:iCs/>
        </w:rPr>
        <w:t>to</w:t>
      </w:r>
      <w:r w:rsidRPr="00D53959">
        <w:rPr>
          <w:i/>
          <w:iCs/>
        </w:rPr>
        <w:t xml:space="preserve"> totally appear</w:t>
      </w:r>
      <w:proofErr w:type="gramEnd"/>
      <w:r>
        <w:rPr>
          <w:i/>
          <w:iCs/>
        </w:rPr>
        <w:t>,</w:t>
      </w:r>
      <w:r w:rsidRPr="00D53959">
        <w:rPr>
          <w:i/>
          <w:iCs/>
        </w:rPr>
        <w:t xml:space="preserve"> as Windows is doing a first-time setup.  If the screen goes black, please </w:t>
      </w:r>
      <w:proofErr w:type="gramStart"/>
      <w:r w:rsidRPr="00D53959">
        <w:rPr>
          <w:i/>
          <w:iCs/>
        </w:rPr>
        <w:t>don’t</w:t>
      </w:r>
      <w:proofErr w:type="gramEnd"/>
      <w:r w:rsidRPr="00D53959">
        <w:rPr>
          <w:i/>
          <w:iCs/>
        </w:rPr>
        <w:t xml:space="preserve"> be alarmed.  Let it sit there for a few minutes while it is configuring.</w:t>
      </w:r>
    </w:p>
    <w:p w14:paraId="018B7C64" w14:textId="40BC058D" w:rsidR="00D33020" w:rsidRDefault="00D33020" w:rsidP="002C624F">
      <w:pPr>
        <w:pStyle w:val="ListParagraph"/>
        <w:spacing w:after="0" w:line="240" w:lineRule="auto"/>
      </w:pPr>
    </w:p>
    <w:p w14:paraId="7B1E850B" w14:textId="77777777" w:rsidR="00AE02AE" w:rsidRDefault="002C624F" w:rsidP="00AE02AE">
      <w:pPr>
        <w:jc w:val="center"/>
        <w:rPr>
          <w:b/>
          <w:color w:val="FF0000"/>
          <w:sz w:val="28"/>
          <w:szCs w:val="28"/>
        </w:rPr>
      </w:pPr>
      <w:r w:rsidRPr="00603AC4">
        <w:rPr>
          <w:noProof/>
        </w:rPr>
        <w:drawing>
          <wp:inline distT="0" distB="0" distL="0" distR="0" wp14:anchorId="5CFC0AA9" wp14:editId="023AAF79">
            <wp:extent cx="5429250" cy="342464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0563" cy="3431782"/>
                    </a:xfrm>
                    <a:prstGeom prst="rect">
                      <a:avLst/>
                    </a:prstGeom>
                  </pic:spPr>
                </pic:pic>
              </a:graphicData>
            </a:graphic>
          </wp:inline>
        </w:drawing>
      </w:r>
      <w:r w:rsidR="009943C3">
        <w:rPr>
          <w:b/>
          <w:iCs/>
          <w:color w:val="FF0000"/>
          <w:sz w:val="24"/>
          <w:szCs w:val="24"/>
        </w:rPr>
        <w:br w:type="page"/>
      </w:r>
    </w:p>
    <w:p w14:paraId="0BE43DD3" w14:textId="77777777" w:rsidR="00AE02AE" w:rsidRDefault="00AE02AE" w:rsidP="00AE02AE">
      <w:pPr>
        <w:jc w:val="center"/>
        <w:rPr>
          <w:b/>
          <w:color w:val="FF0000"/>
          <w:sz w:val="28"/>
          <w:szCs w:val="28"/>
        </w:rPr>
      </w:pPr>
    </w:p>
    <w:p w14:paraId="4C2E6346" w14:textId="5CE30283" w:rsidR="00955785" w:rsidRPr="00AE02AE" w:rsidRDefault="00BC3BEE" w:rsidP="00AE02AE">
      <w:pPr>
        <w:jc w:val="center"/>
        <w:rPr>
          <w:b/>
          <w:iCs/>
          <w:color w:val="FF0000"/>
          <w:sz w:val="24"/>
          <w:szCs w:val="24"/>
        </w:rPr>
      </w:pPr>
      <w:r>
        <w:rPr>
          <w:b/>
          <w:color w:val="FF0000"/>
          <w:sz w:val="28"/>
          <w:szCs w:val="28"/>
        </w:rPr>
        <w:t xml:space="preserve">OTHER </w:t>
      </w:r>
      <w:r w:rsidR="00D072C1">
        <w:rPr>
          <w:b/>
          <w:color w:val="FF0000"/>
          <w:sz w:val="28"/>
          <w:szCs w:val="28"/>
        </w:rPr>
        <w:t>HELPFUL INFORMATION</w:t>
      </w:r>
      <w:r w:rsidR="00BF0A5F" w:rsidRPr="00D15BE0">
        <w:rPr>
          <w:b/>
          <w:color w:val="FF0000"/>
          <w:sz w:val="28"/>
          <w:szCs w:val="28"/>
        </w:rPr>
        <w:t>:</w:t>
      </w:r>
    </w:p>
    <w:p w14:paraId="4EA5451B" w14:textId="00D6537D" w:rsidR="00545A53" w:rsidRDefault="00545A53" w:rsidP="00B37C99">
      <w:pPr>
        <w:pStyle w:val="ListParagraph"/>
        <w:numPr>
          <w:ilvl w:val="0"/>
          <w:numId w:val="15"/>
        </w:numPr>
      </w:pPr>
      <w:r>
        <w:rPr>
          <w:rFonts w:ascii="Verdana" w:eastAsia="Verdana" w:hAnsi="Verdana" w:cs="Verdana"/>
          <w:sz w:val="20"/>
        </w:rPr>
        <w:t>I</w:t>
      </w:r>
      <w:r w:rsidRPr="00891AB1">
        <w:rPr>
          <w:rFonts w:ascii="Verdana" w:eastAsia="Verdana" w:hAnsi="Verdana" w:cs="Verdana"/>
          <w:sz w:val="20"/>
        </w:rPr>
        <w:t xml:space="preserve">f you have </w:t>
      </w:r>
      <w:r>
        <w:rPr>
          <w:rFonts w:ascii="Verdana" w:eastAsia="Verdana" w:hAnsi="Verdana" w:cs="Verdana"/>
          <w:sz w:val="20"/>
        </w:rPr>
        <w:t xml:space="preserve">setup </w:t>
      </w:r>
      <w:r w:rsidRPr="00891AB1">
        <w:rPr>
          <w:rFonts w:ascii="Verdana" w:eastAsia="Verdana" w:hAnsi="Verdana" w:cs="Verdana"/>
          <w:sz w:val="20"/>
        </w:rPr>
        <w:t xml:space="preserve">several methods of MFA authentication, you can click the drop-down </w:t>
      </w:r>
      <w:r w:rsidR="00603AC4">
        <w:rPr>
          <w:rFonts w:ascii="Verdana" w:eastAsia="Verdana" w:hAnsi="Verdana" w:cs="Verdana"/>
          <w:sz w:val="20"/>
        </w:rPr>
        <w:t xml:space="preserve">arrow </w:t>
      </w:r>
      <w:r w:rsidRPr="00891AB1">
        <w:rPr>
          <w:rFonts w:ascii="Verdana" w:eastAsia="Verdana" w:hAnsi="Verdana" w:cs="Verdana"/>
          <w:sz w:val="20"/>
        </w:rPr>
        <w:t>to choose the one you want to use….</w:t>
      </w:r>
      <w:proofErr w:type="spellStart"/>
      <w:r w:rsidR="00603AC4">
        <w:rPr>
          <w:rFonts w:ascii="Verdana" w:eastAsia="Verdana" w:hAnsi="Verdana" w:cs="Verdana"/>
          <w:sz w:val="20"/>
        </w:rPr>
        <w:t>Okta</w:t>
      </w:r>
      <w:proofErr w:type="spellEnd"/>
      <w:r w:rsidR="00603AC4">
        <w:rPr>
          <w:rFonts w:ascii="Verdana" w:eastAsia="Verdana" w:hAnsi="Verdana" w:cs="Verdana"/>
          <w:sz w:val="20"/>
        </w:rPr>
        <w:t xml:space="preserve"> Verify </w:t>
      </w:r>
      <w:proofErr w:type="gramStart"/>
      <w:r w:rsidR="00603AC4">
        <w:rPr>
          <w:rFonts w:ascii="Verdana" w:eastAsia="Verdana" w:hAnsi="Verdana" w:cs="Verdana"/>
          <w:sz w:val="20"/>
        </w:rPr>
        <w:t>is recommended</w:t>
      </w:r>
      <w:proofErr w:type="gramEnd"/>
      <w:r w:rsidR="00603AC4">
        <w:rPr>
          <w:rFonts w:ascii="Verdana" w:eastAsia="Verdana" w:hAnsi="Verdana" w:cs="Verdana"/>
          <w:sz w:val="20"/>
        </w:rPr>
        <w:t>.</w:t>
      </w:r>
    </w:p>
    <w:p w14:paraId="3ACFA50F" w14:textId="5FA628C5" w:rsidR="0061462F" w:rsidRDefault="0061462F" w:rsidP="00B37C99">
      <w:pPr>
        <w:pStyle w:val="ListParagraph"/>
        <w:numPr>
          <w:ilvl w:val="0"/>
          <w:numId w:val="15"/>
        </w:numPr>
      </w:pPr>
      <w:r>
        <w:t xml:space="preserve">If you are going to use a bookmark, please make sure you bookmark the correct page: </w:t>
      </w:r>
      <w:hyperlink r:id="rId19" w:history="1">
        <w:r w:rsidRPr="00706A64">
          <w:rPr>
            <w:rStyle w:val="Hyperlink"/>
          </w:rPr>
          <w:t>https://csaaig.cloud.com</w:t>
        </w:r>
      </w:hyperlink>
      <w:r>
        <w:t xml:space="preserve">.  </w:t>
      </w:r>
      <w:proofErr w:type="gramStart"/>
      <w:r>
        <w:t>We’ve</w:t>
      </w:r>
      <w:proofErr w:type="gramEnd"/>
      <w:r>
        <w:t xml:space="preserve"> seen users that would bookmark the </w:t>
      </w:r>
      <w:proofErr w:type="spellStart"/>
      <w:r>
        <w:t>Okta</w:t>
      </w:r>
      <w:proofErr w:type="spellEnd"/>
      <w:r>
        <w:t xml:space="preserve"> URL.</w:t>
      </w:r>
    </w:p>
    <w:p w14:paraId="6D39A150" w14:textId="7D1C1E9F" w:rsidR="00091340" w:rsidRPr="00091340" w:rsidRDefault="00091340" w:rsidP="00B37C99">
      <w:pPr>
        <w:pStyle w:val="ListParagraph"/>
        <w:numPr>
          <w:ilvl w:val="0"/>
          <w:numId w:val="15"/>
        </w:numPr>
      </w:pPr>
      <w:r w:rsidRPr="00091340">
        <w:t xml:space="preserve">For users accessing their virtual desktop for the first time, it may take a couple minutes </w:t>
      </w:r>
      <w:proofErr w:type="gramStart"/>
      <w:r w:rsidRPr="00091340">
        <w:t>to totally appear</w:t>
      </w:r>
      <w:proofErr w:type="gramEnd"/>
      <w:r>
        <w:t>,</w:t>
      </w:r>
      <w:r w:rsidRPr="00091340">
        <w:t xml:space="preserve"> as Windows is doing a first-time setup.  If the screen goes black, please </w:t>
      </w:r>
      <w:proofErr w:type="gramStart"/>
      <w:r w:rsidRPr="00091340">
        <w:t>don’t</w:t>
      </w:r>
      <w:proofErr w:type="gramEnd"/>
      <w:r w:rsidRPr="00091340">
        <w:t xml:space="preserve"> be alarmed.  Let it sit there for a few minutes while it is configuring.</w:t>
      </w:r>
    </w:p>
    <w:p w14:paraId="5D59B5C8" w14:textId="3AFE0E9D" w:rsidR="00091340" w:rsidRDefault="00091340" w:rsidP="00B37C99">
      <w:pPr>
        <w:pStyle w:val="ListParagraph"/>
        <w:numPr>
          <w:ilvl w:val="0"/>
          <w:numId w:val="15"/>
        </w:numPr>
      </w:pPr>
      <w:r>
        <w:t>For first-time users, when you open Outlook, it may take a while for email to appear in your mailbox.  It is caching all your mail locally from the main server.  After a minute, you will see mail starting to appear.</w:t>
      </w:r>
    </w:p>
    <w:p w14:paraId="3588BEC4" w14:textId="164B2F13" w:rsidR="00B37C99" w:rsidRDefault="00BF0A5F" w:rsidP="00B37C99">
      <w:pPr>
        <w:pStyle w:val="ListParagraph"/>
        <w:numPr>
          <w:ilvl w:val="0"/>
          <w:numId w:val="15"/>
        </w:numPr>
      </w:pPr>
      <w:r>
        <w:t xml:space="preserve">It is very important that you keep plenty of free disk space available on your C: drive. </w:t>
      </w:r>
      <w:r w:rsidR="00554C0E">
        <w:t xml:space="preserve"> </w:t>
      </w:r>
      <w:r>
        <w:t xml:space="preserve">If </w:t>
      </w:r>
      <w:proofErr w:type="gramStart"/>
      <w:r w:rsidR="00554C0E">
        <w:t>your</w:t>
      </w:r>
      <w:proofErr w:type="gramEnd"/>
      <w:r w:rsidR="00554C0E">
        <w:t xml:space="preserve"> </w:t>
      </w:r>
      <w:r>
        <w:t>virtual desktop</w:t>
      </w:r>
      <w:r w:rsidR="00554C0E">
        <w:t xml:space="preserve"> </w:t>
      </w:r>
      <w:r w:rsidR="00BC3BEE">
        <w:t>C:</w:t>
      </w:r>
      <w:r w:rsidR="00554C0E">
        <w:t xml:space="preserve"> </w:t>
      </w:r>
      <w:r w:rsidR="00BC3BEE">
        <w:t>D</w:t>
      </w:r>
      <w:r w:rsidR="00554C0E">
        <w:t>rive</w:t>
      </w:r>
      <w:r>
        <w:t xml:space="preserve"> becomes low or runs out of space, your virtual desktop will </w:t>
      </w:r>
      <w:r w:rsidR="00D072C1">
        <w:t>perform</w:t>
      </w:r>
      <w:r>
        <w:t xml:space="preserve"> very </w:t>
      </w:r>
      <w:r w:rsidR="00D072C1">
        <w:t>slowly</w:t>
      </w:r>
      <w:r>
        <w:t>,</w:t>
      </w:r>
      <w:r w:rsidR="00BC3BEE">
        <w:t xml:space="preserve"> or freeze,</w:t>
      </w:r>
      <w:r>
        <w:t xml:space="preserve"> especially at login. You also might not be able to successfully broker it</w:t>
      </w:r>
      <w:r w:rsidR="00BC3BEE">
        <w:t xml:space="preserve"> and/or have a black screen</w:t>
      </w:r>
      <w:r>
        <w:t>.</w:t>
      </w:r>
    </w:p>
    <w:p w14:paraId="544C045F" w14:textId="1D8AB104" w:rsidR="00B37C99" w:rsidRDefault="00BF0A5F" w:rsidP="00B37C99">
      <w:pPr>
        <w:pStyle w:val="ListParagraph"/>
        <w:numPr>
          <w:ilvl w:val="0"/>
          <w:numId w:val="15"/>
        </w:numPr>
      </w:pPr>
      <w:r>
        <w:t>You should NOT be saving files to the Virt</w:t>
      </w:r>
      <w:r w:rsidR="00554C0E">
        <w:t xml:space="preserve">ual Desktop C: Drive as this drive </w:t>
      </w:r>
      <w:proofErr w:type="gramStart"/>
      <w:r w:rsidR="00554C0E">
        <w:t xml:space="preserve">is </w:t>
      </w:r>
      <w:r>
        <w:t>NOT backed up</w:t>
      </w:r>
      <w:proofErr w:type="gramEnd"/>
      <w:r w:rsidR="00554C0E">
        <w:t xml:space="preserve"> and cannot be restored. Just like a physical laptop, i</w:t>
      </w:r>
      <w:r>
        <w:t xml:space="preserve">f any OS corruption occurs, </w:t>
      </w:r>
      <w:r w:rsidR="00353259">
        <w:t xml:space="preserve">a new virtual desktop will need to </w:t>
      </w:r>
      <w:proofErr w:type="gramStart"/>
      <w:r w:rsidR="00353259">
        <w:t>be provisioned</w:t>
      </w:r>
      <w:proofErr w:type="gramEnd"/>
      <w:r w:rsidR="00353259">
        <w:t xml:space="preserve"> for you, and you </w:t>
      </w:r>
      <w:r>
        <w:t xml:space="preserve">WILL lose everything </w:t>
      </w:r>
      <w:r w:rsidR="00353259">
        <w:t>on the C: Drive.  For this</w:t>
      </w:r>
      <w:r>
        <w:t xml:space="preserve"> reason, you should be saving any files </w:t>
      </w:r>
      <w:r w:rsidR="00D072C1">
        <w:t xml:space="preserve">to </w:t>
      </w:r>
      <w:r>
        <w:t>your P: Drive.</w:t>
      </w:r>
    </w:p>
    <w:p w14:paraId="02A7C6D6" w14:textId="1544C3E1" w:rsidR="00B37C99" w:rsidRDefault="00BF0A5F" w:rsidP="00B37C99">
      <w:pPr>
        <w:pStyle w:val="ListParagraph"/>
        <w:numPr>
          <w:ilvl w:val="0"/>
          <w:numId w:val="15"/>
        </w:numPr>
      </w:pPr>
      <w:r>
        <w:t>You should NEVER explicitly save or copy files</w:t>
      </w:r>
      <w:r w:rsidR="00BC3BEE">
        <w:t xml:space="preserve"> and/or </w:t>
      </w:r>
      <w:r>
        <w:t xml:space="preserve">folders to your C:\Users\%User </w:t>
      </w:r>
      <w:proofErr w:type="gramStart"/>
      <w:r>
        <w:t>Id%</w:t>
      </w:r>
      <w:proofErr w:type="gramEnd"/>
      <w:r>
        <w:t>\ folder</w:t>
      </w:r>
      <w:r w:rsidR="00BC3BEE">
        <w:t xml:space="preserve"> location</w:t>
      </w:r>
      <w:r>
        <w:t xml:space="preserve"> as that</w:t>
      </w:r>
      <w:r w:rsidR="00BC3BEE">
        <w:t xml:space="preserve"> is</w:t>
      </w:r>
      <w:r>
        <w:t xml:space="preserve"> reserved for profile data that synchronizes duri</w:t>
      </w:r>
      <w:r w:rsidR="00353259">
        <w:t xml:space="preserve">ng login to a Network location.  </w:t>
      </w:r>
      <w:r>
        <w:t xml:space="preserve">If large files or subdirectories </w:t>
      </w:r>
      <w:proofErr w:type="gramStart"/>
      <w:r>
        <w:t>are copied</w:t>
      </w:r>
      <w:proofErr w:type="gramEnd"/>
      <w:r>
        <w:t xml:space="preserve"> into this location, logging into your virtual desktop could take a v</w:t>
      </w:r>
      <w:r w:rsidR="00554C0E">
        <w:t>ery long time or appear frozen.  If you insist on saving files to your virtual desktop rather than to your P: Drive, save documents to the “</w:t>
      </w:r>
      <w:r>
        <w:t xml:space="preserve">My Documents" </w:t>
      </w:r>
      <w:r w:rsidR="00D072C1">
        <w:t>folder</w:t>
      </w:r>
      <w:r>
        <w:t>.</w:t>
      </w:r>
      <w:r w:rsidR="00554C0E">
        <w:t xml:space="preserve">  This location </w:t>
      </w:r>
      <w:proofErr w:type="gramStart"/>
      <w:r w:rsidR="00554C0E">
        <w:t>doesn’t</w:t>
      </w:r>
      <w:proofErr w:type="gramEnd"/>
      <w:r w:rsidR="00554C0E">
        <w:t xml:space="preserve"> save your documents to the virtual desktop as you would think, but rather </w:t>
      </w:r>
      <w:r w:rsidR="00A45D9F">
        <w:t>re</w:t>
      </w:r>
      <w:r w:rsidR="00554C0E">
        <w:t>direct</w:t>
      </w:r>
      <w:r w:rsidR="00A45D9F">
        <w:t>s the</w:t>
      </w:r>
      <w:r w:rsidR="00554C0E">
        <w:t xml:space="preserve"> files to a shared network profile location.</w:t>
      </w:r>
      <w:r w:rsidR="00BC3BEE">
        <w:t xml:space="preserve"> (</w:t>
      </w:r>
      <w:r w:rsidR="00A45D9F">
        <w:t>This d</w:t>
      </w:r>
      <w:r w:rsidR="00BC3BEE">
        <w:t>oes not apply to Developer VM’s in TENT)</w:t>
      </w:r>
      <w:r w:rsidR="00A45D9F">
        <w:t>.</w:t>
      </w:r>
      <w:r w:rsidR="00554C0E">
        <w:t xml:space="preserve">  </w:t>
      </w:r>
      <w:proofErr w:type="gramStart"/>
      <w:r w:rsidR="00A45D9F">
        <w:t>It’s</w:t>
      </w:r>
      <w:proofErr w:type="gramEnd"/>
      <w:r w:rsidR="00353259">
        <w:t xml:space="preserve"> </w:t>
      </w:r>
      <w:r w:rsidR="00554C0E">
        <w:t>recommended to use your P: Drive</w:t>
      </w:r>
      <w:r w:rsidR="00A45D9F">
        <w:t>.</w:t>
      </w:r>
    </w:p>
    <w:p w14:paraId="462CF3B3" w14:textId="77777777" w:rsidR="00B37C99" w:rsidRDefault="00955785" w:rsidP="00B37C99">
      <w:pPr>
        <w:pStyle w:val="ListParagraph"/>
        <w:numPr>
          <w:ilvl w:val="0"/>
          <w:numId w:val="15"/>
        </w:numPr>
      </w:pPr>
      <w:r>
        <w:t>You may experience a delay when logging into your Virtual Desktop for the very first time. This is due to the system building your new user profile.</w:t>
      </w:r>
    </w:p>
    <w:p w14:paraId="452C02CF" w14:textId="23AEC3C7" w:rsidR="003D0027" w:rsidRDefault="003D0027" w:rsidP="00B37C99">
      <w:pPr>
        <w:pStyle w:val="ListParagraph"/>
        <w:numPr>
          <w:ilvl w:val="0"/>
          <w:numId w:val="15"/>
        </w:numPr>
      </w:pPr>
      <w:bookmarkStart w:id="3" w:name="_Hlk31910797"/>
      <w:r w:rsidRPr="0071756B">
        <w:rPr>
          <w:color w:val="C45911" w:themeColor="accent2" w:themeShade="BF"/>
        </w:rPr>
        <w:t xml:space="preserve">For security reasons, certain functions between your physical computer and the virtual desktop </w:t>
      </w:r>
      <w:proofErr w:type="gramStart"/>
      <w:r w:rsidRPr="0071756B">
        <w:rPr>
          <w:color w:val="C45911" w:themeColor="accent2" w:themeShade="BF"/>
        </w:rPr>
        <w:t>are prohibited</w:t>
      </w:r>
      <w:proofErr w:type="gramEnd"/>
      <w:r w:rsidRPr="0071756B">
        <w:rPr>
          <w:color w:val="C45911" w:themeColor="accent2" w:themeShade="BF"/>
        </w:rPr>
        <w:t xml:space="preserve"> (and are disabled).  You will not be allowed to cut/paste clipboard </w:t>
      </w:r>
      <w:proofErr w:type="gramStart"/>
      <w:r w:rsidRPr="0071756B">
        <w:rPr>
          <w:color w:val="C45911" w:themeColor="accent2" w:themeShade="BF"/>
        </w:rPr>
        <w:t>data,</w:t>
      </w:r>
      <w:proofErr w:type="gramEnd"/>
      <w:r w:rsidRPr="0071756B">
        <w:rPr>
          <w:color w:val="C45911" w:themeColor="accent2" w:themeShade="BF"/>
        </w:rPr>
        <w:t xml:space="preserve"> copy/paste files, print and/or have </w:t>
      </w:r>
      <w:r w:rsidR="0071482D">
        <w:rPr>
          <w:color w:val="C45911" w:themeColor="accent2" w:themeShade="BF"/>
        </w:rPr>
        <w:t xml:space="preserve">local </w:t>
      </w:r>
      <w:r w:rsidRPr="0071756B">
        <w:rPr>
          <w:color w:val="C45911" w:themeColor="accent2" w:themeShade="BF"/>
        </w:rPr>
        <w:t>drive pass-thru capabilities</w:t>
      </w:r>
      <w:r>
        <w:t>.</w:t>
      </w:r>
    </w:p>
    <w:bookmarkEnd w:id="3"/>
    <w:p w14:paraId="2B217AE9" w14:textId="354F7AEF" w:rsidR="00B37C99" w:rsidRDefault="00955785" w:rsidP="00B37C99">
      <w:pPr>
        <w:pStyle w:val="ListParagraph"/>
        <w:numPr>
          <w:ilvl w:val="0"/>
          <w:numId w:val="15"/>
        </w:numPr>
      </w:pPr>
      <w:r>
        <w:t xml:space="preserve">You should never share </w:t>
      </w:r>
      <w:r w:rsidR="00D072C1">
        <w:t>your ID with other users</w:t>
      </w:r>
      <w:r>
        <w:t xml:space="preserve">. </w:t>
      </w:r>
      <w:r w:rsidR="00D072C1">
        <w:t>This is a violation of Acceptable Use Policy.</w:t>
      </w:r>
    </w:p>
    <w:p w14:paraId="3D63D5D6" w14:textId="77777777" w:rsidR="00B37C99" w:rsidRDefault="00955785" w:rsidP="00B37C99">
      <w:pPr>
        <w:pStyle w:val="ListParagraph"/>
        <w:numPr>
          <w:ilvl w:val="0"/>
          <w:numId w:val="15"/>
        </w:numPr>
      </w:pPr>
      <w:r>
        <w:t xml:space="preserve">You must comply with the CSAA End User Device Standard and </w:t>
      </w:r>
      <w:r w:rsidR="00554C0E">
        <w:t xml:space="preserve">you </w:t>
      </w:r>
      <w:r>
        <w:t>agree to this when logging in to your session.</w:t>
      </w:r>
    </w:p>
    <w:p w14:paraId="7B6A9E86" w14:textId="79AF2FEA" w:rsidR="0038240B" w:rsidRDefault="0038240B" w:rsidP="00B37C99">
      <w:pPr>
        <w:pStyle w:val="ListParagraph"/>
        <w:numPr>
          <w:ilvl w:val="0"/>
          <w:numId w:val="15"/>
        </w:numPr>
      </w:pPr>
      <w:r>
        <w:t xml:space="preserve">Virtual Desktops </w:t>
      </w:r>
      <w:proofErr w:type="gramStart"/>
      <w:r>
        <w:t xml:space="preserve">are patched </w:t>
      </w:r>
      <w:r w:rsidR="000301AD">
        <w:t xml:space="preserve">and automatically restarted </w:t>
      </w:r>
      <w:r w:rsidR="00FF69D4">
        <w:t>twice a month</w:t>
      </w:r>
      <w:proofErr w:type="gramEnd"/>
      <w:r w:rsidR="00FF69D4">
        <w:t xml:space="preserve">.  Watch your email for IT Service Alerts the day before and on those </w:t>
      </w:r>
      <w:proofErr w:type="gramStart"/>
      <w:r w:rsidR="00FF69D4">
        <w:t>days</w:t>
      </w:r>
      <w:proofErr w:type="gramEnd"/>
      <w:r w:rsidR="00FF69D4">
        <w:t xml:space="preserve"> it’s best to perform a full sign out of your virtual </w:t>
      </w:r>
      <w:r w:rsidR="000301AD">
        <w:t>desktop at t</w:t>
      </w:r>
      <w:r w:rsidR="00BC3BEE">
        <w:t>he EOD.</w:t>
      </w:r>
    </w:p>
    <w:p w14:paraId="44507E67" w14:textId="77777777" w:rsidR="00955785" w:rsidRDefault="00955785" w:rsidP="00955785"/>
    <w:p w14:paraId="0B92B7C0" w14:textId="77777777" w:rsidR="004F4141" w:rsidRDefault="004F4141">
      <w:pPr>
        <w:rPr>
          <w:b/>
          <w:color w:val="FF0000"/>
          <w:sz w:val="32"/>
          <w:szCs w:val="32"/>
          <w:u w:val="single"/>
        </w:rPr>
      </w:pPr>
      <w:r>
        <w:rPr>
          <w:b/>
          <w:color w:val="FF0000"/>
          <w:sz w:val="32"/>
          <w:szCs w:val="32"/>
          <w:u w:val="single"/>
        </w:rPr>
        <w:br w:type="page"/>
      </w:r>
    </w:p>
    <w:p w14:paraId="519CB6D2" w14:textId="77777777" w:rsidR="0071482D" w:rsidRDefault="0071482D" w:rsidP="0069728D">
      <w:pPr>
        <w:jc w:val="center"/>
        <w:rPr>
          <w:b/>
          <w:color w:val="FF0000"/>
          <w:sz w:val="32"/>
          <w:szCs w:val="32"/>
          <w:u w:val="single"/>
        </w:rPr>
      </w:pPr>
    </w:p>
    <w:p w14:paraId="4CB9AB72" w14:textId="029963F7" w:rsidR="0069728D" w:rsidRPr="00B37C99" w:rsidRDefault="0069728D" w:rsidP="0071482D">
      <w:pPr>
        <w:rPr>
          <w:b/>
          <w:color w:val="FF0000"/>
          <w:sz w:val="32"/>
          <w:szCs w:val="32"/>
          <w:u w:val="single"/>
        </w:rPr>
      </w:pPr>
      <w:r w:rsidRPr="00B37C99">
        <w:rPr>
          <w:b/>
          <w:color w:val="FF0000"/>
          <w:sz w:val="32"/>
          <w:szCs w:val="32"/>
          <w:u w:val="single"/>
        </w:rPr>
        <w:t>ADDENDUM</w:t>
      </w:r>
    </w:p>
    <w:p w14:paraId="786657DD" w14:textId="77777777" w:rsidR="00B37C99" w:rsidRDefault="00B37C99" w:rsidP="0069728D">
      <w:pPr>
        <w:spacing w:after="0" w:line="240" w:lineRule="auto"/>
        <w:rPr>
          <w:b/>
          <w:color w:val="FF0000"/>
          <w:sz w:val="24"/>
          <w:szCs w:val="24"/>
          <w:u w:val="single"/>
        </w:rPr>
      </w:pPr>
    </w:p>
    <w:p w14:paraId="40FFF44F" w14:textId="08BE106E" w:rsidR="0069728D" w:rsidRPr="00635CEF" w:rsidRDefault="00F54D9E" w:rsidP="0069728D">
      <w:pPr>
        <w:spacing w:after="0" w:line="240" w:lineRule="auto"/>
        <w:rPr>
          <w:b/>
          <w:color w:val="FF0000"/>
          <w:sz w:val="28"/>
          <w:szCs w:val="28"/>
          <w:u w:val="single"/>
        </w:rPr>
      </w:pPr>
      <w:r w:rsidRPr="00635CEF">
        <w:rPr>
          <w:b/>
          <w:color w:val="FF0000"/>
          <w:sz w:val="28"/>
          <w:szCs w:val="28"/>
          <w:u w:val="single"/>
        </w:rPr>
        <w:t xml:space="preserve">INSTALL THE CITRIX WORKSPACE APP ON A CSAA </w:t>
      </w:r>
      <w:r w:rsidR="000B09F4">
        <w:rPr>
          <w:b/>
          <w:color w:val="FF0000"/>
          <w:sz w:val="28"/>
          <w:szCs w:val="28"/>
          <w:u w:val="single"/>
        </w:rPr>
        <w:t>DOMAIN</w:t>
      </w:r>
      <w:r w:rsidR="00635CEF" w:rsidRPr="00635CEF">
        <w:rPr>
          <w:b/>
          <w:color w:val="FF0000"/>
          <w:sz w:val="28"/>
          <w:szCs w:val="28"/>
          <w:u w:val="single"/>
        </w:rPr>
        <w:t xml:space="preserve">-JOINED </w:t>
      </w:r>
      <w:r w:rsidR="002C79D9">
        <w:rPr>
          <w:b/>
          <w:color w:val="FF0000"/>
          <w:sz w:val="28"/>
          <w:szCs w:val="28"/>
          <w:u w:val="single"/>
        </w:rPr>
        <w:t>L</w:t>
      </w:r>
      <w:r w:rsidR="000B09F4">
        <w:rPr>
          <w:b/>
          <w:color w:val="FF0000"/>
          <w:sz w:val="28"/>
          <w:szCs w:val="28"/>
          <w:u w:val="single"/>
        </w:rPr>
        <w:t>APTOP</w:t>
      </w:r>
    </w:p>
    <w:p w14:paraId="1DEEED63" w14:textId="35FE1096" w:rsidR="00EC6FDC" w:rsidRPr="000B09F4" w:rsidRDefault="00D37824" w:rsidP="009072C4">
      <w:pPr>
        <w:rPr>
          <w:i/>
          <w:iCs/>
        </w:rPr>
      </w:pPr>
      <w:r w:rsidRPr="000B09F4">
        <w:rPr>
          <w:i/>
          <w:iCs/>
        </w:rPr>
        <w:t xml:space="preserve">The Citrix Workspace App is necessary if you need to access a virtual desktop or published application. </w:t>
      </w:r>
    </w:p>
    <w:p w14:paraId="68692393" w14:textId="73075D86" w:rsidR="00BC5659" w:rsidRDefault="000B36A8" w:rsidP="009072C4">
      <w:r w:rsidRPr="000B09F4">
        <w:rPr>
          <w:b/>
          <w:bCs/>
          <w:sz w:val="24"/>
          <w:szCs w:val="24"/>
        </w:rPr>
        <w:t>Please note:</w:t>
      </w:r>
      <w:r>
        <w:t xml:space="preserve"> </w:t>
      </w:r>
      <w:r w:rsidR="00BC5659">
        <w:t xml:space="preserve"> If you see these two icons on your desktop, you have a Domain-joined laptop:</w:t>
      </w:r>
    </w:p>
    <w:p w14:paraId="605C5134" w14:textId="093DC068" w:rsidR="00BC5659" w:rsidRDefault="00BC5659" w:rsidP="009072C4">
      <w:r>
        <w:tab/>
      </w:r>
      <w:r>
        <w:tab/>
      </w:r>
      <w:r>
        <w:tab/>
      </w:r>
      <w:r>
        <w:tab/>
      </w:r>
      <w:r w:rsidRPr="00CA211D">
        <w:rPr>
          <w:noProof/>
        </w:rPr>
        <w:drawing>
          <wp:inline distT="0" distB="0" distL="0" distR="0" wp14:anchorId="210B0E81" wp14:editId="40383199">
            <wp:extent cx="1162050" cy="7052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4730" cy="712987"/>
                    </a:xfrm>
                    <a:prstGeom prst="rect">
                      <a:avLst/>
                    </a:prstGeom>
                  </pic:spPr>
                </pic:pic>
              </a:graphicData>
            </a:graphic>
          </wp:inline>
        </w:drawing>
      </w:r>
    </w:p>
    <w:p w14:paraId="6547422E" w14:textId="30FC9670" w:rsidR="000B36A8" w:rsidRPr="00BC5659" w:rsidRDefault="000B36A8" w:rsidP="009072C4">
      <w:r w:rsidRPr="00BC5659">
        <w:t xml:space="preserve">The Workspace App may not have been included on your CSAA </w:t>
      </w:r>
      <w:r w:rsidR="000B09F4" w:rsidRPr="00BC5659">
        <w:t>l</w:t>
      </w:r>
      <w:r w:rsidRPr="00BC5659">
        <w:t xml:space="preserve">aptop.  </w:t>
      </w:r>
      <w:r w:rsidR="00E06BE1" w:rsidRPr="00BC5659">
        <w:t xml:space="preserve">Since </w:t>
      </w:r>
      <w:proofErr w:type="gramStart"/>
      <w:r w:rsidR="00E06BE1" w:rsidRPr="00BC5659">
        <w:t>user’s</w:t>
      </w:r>
      <w:proofErr w:type="gramEnd"/>
      <w:r w:rsidR="00E06BE1" w:rsidRPr="00BC5659">
        <w:t xml:space="preserve"> don’t have local administrator rights </w:t>
      </w:r>
      <w:r w:rsidR="00065A68" w:rsidRPr="00BC5659">
        <w:t>to install applications</w:t>
      </w:r>
      <w:r w:rsidR="00BC5659">
        <w:t xml:space="preserve">, </w:t>
      </w:r>
      <w:r w:rsidR="000B09F4" w:rsidRPr="00BC5659">
        <w:t>you</w:t>
      </w:r>
      <w:r w:rsidR="00E06BE1" w:rsidRPr="00BC5659">
        <w:t xml:space="preserve"> will need to be on the CSAA Network to do thi</w:t>
      </w:r>
      <w:r w:rsidR="00635CEF" w:rsidRPr="00BC5659">
        <w:t>s step.</w:t>
      </w:r>
      <w:r w:rsidR="00E06BE1" w:rsidRPr="00BC5659">
        <w:t xml:space="preserve">  For that reason, you will need to use the VPN first to get on the Network.  Once you are done with this step and you have the Citrix Workspace App installed on your laptop, you can EXIT the VPN and then just use your local internet.</w:t>
      </w:r>
    </w:p>
    <w:p w14:paraId="5A38AED4" w14:textId="3F0B124E" w:rsidR="00EC6FDC" w:rsidRDefault="00EC6FDC" w:rsidP="00EC6FDC">
      <w:pPr>
        <w:pStyle w:val="ListParagraph"/>
        <w:numPr>
          <w:ilvl w:val="0"/>
          <w:numId w:val="19"/>
        </w:numPr>
      </w:pPr>
      <w:r>
        <w:t>Before installing, confirm if you already have it</w:t>
      </w:r>
      <w:r w:rsidR="0072494F">
        <w:t xml:space="preserve"> installed</w:t>
      </w:r>
      <w:r>
        <w:t>.</w:t>
      </w:r>
      <w:r w:rsidR="009E7DD3">
        <w:t xml:space="preserve">  If it </w:t>
      </w:r>
      <w:proofErr w:type="gramStart"/>
      <w:r w:rsidR="009E7DD3">
        <w:t>is installed</w:t>
      </w:r>
      <w:proofErr w:type="gramEnd"/>
      <w:r w:rsidR="009E7DD3">
        <w:t>, please skip this section all together.</w:t>
      </w:r>
      <w:r w:rsidR="00474CE9">
        <w:t xml:space="preserve">  Here is how to confirm if it is installed already:</w:t>
      </w:r>
    </w:p>
    <w:p w14:paraId="6395BF53" w14:textId="7B0DC482" w:rsidR="00EF7770" w:rsidRPr="00EC6FDC" w:rsidRDefault="00791698" w:rsidP="009E7DD3">
      <w:pPr>
        <w:ind w:left="360"/>
      </w:pPr>
      <w:r>
        <w:t xml:space="preserve">On your </w:t>
      </w:r>
      <w:r w:rsidR="0026532D">
        <w:t>CSAA asset</w:t>
      </w:r>
      <w:r>
        <w:t xml:space="preserve">, right click on the Windows Start </w:t>
      </w:r>
      <w:proofErr w:type="gramStart"/>
      <w:r>
        <w:t>Button,</w:t>
      </w:r>
      <w:proofErr w:type="gramEnd"/>
      <w:r>
        <w:t xml:space="preserve"> choose Control Pane</w:t>
      </w:r>
      <w:r w:rsidR="00E47CE1">
        <w:t>l, then “Programs and Features”.</w:t>
      </w:r>
    </w:p>
    <w:p w14:paraId="02D9B9F5" w14:textId="77777777" w:rsidR="00EF7770" w:rsidRDefault="00EF7770" w:rsidP="00EF7770">
      <w:pPr>
        <w:pStyle w:val="ListParagraph"/>
      </w:pPr>
      <w:r>
        <w:rPr>
          <w:noProof/>
        </w:rPr>
        <w:drawing>
          <wp:inline distT="0" distB="0" distL="0" distR="0" wp14:anchorId="4D07EBD3" wp14:editId="43EEDC23">
            <wp:extent cx="56292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2495550"/>
                    </a:xfrm>
                    <a:prstGeom prst="rect">
                      <a:avLst/>
                    </a:prstGeom>
                  </pic:spPr>
                </pic:pic>
              </a:graphicData>
            </a:graphic>
          </wp:inline>
        </w:drawing>
      </w:r>
    </w:p>
    <w:p w14:paraId="75BFA792" w14:textId="77777777" w:rsidR="00E47CE1" w:rsidRDefault="00E47CE1" w:rsidP="00EF7770">
      <w:pPr>
        <w:pStyle w:val="ListParagraph"/>
      </w:pPr>
    </w:p>
    <w:p w14:paraId="548C7564" w14:textId="3886277C" w:rsidR="00E47CE1" w:rsidRDefault="00DC446E" w:rsidP="00E47CE1">
      <w:r>
        <w:t>If you do not see Citrix Workspace</w:t>
      </w:r>
      <w:r w:rsidR="00E47CE1">
        <w:t xml:space="preserve"> in th</w:t>
      </w:r>
      <w:r w:rsidR="0026532D">
        <w:t>e Program</w:t>
      </w:r>
      <w:r w:rsidR="00E47CE1">
        <w:t xml:space="preserve"> list, </w:t>
      </w:r>
      <w:r w:rsidR="00D37824">
        <w:t>you will be able to install</w:t>
      </w:r>
      <w:r w:rsidR="009E7DD3">
        <w:t xml:space="preserve"> </w:t>
      </w:r>
      <w:r w:rsidR="00D37824">
        <w:t>it yourself</w:t>
      </w:r>
      <w:r w:rsidR="009E7DD3">
        <w:t xml:space="preserve">.  </w:t>
      </w:r>
      <w:r w:rsidR="006F3EA6">
        <w:t>The App version # might be newer than above.</w:t>
      </w:r>
    </w:p>
    <w:p w14:paraId="2AACFD32" w14:textId="13D0CBBA" w:rsidR="00E06BE1" w:rsidRDefault="00E47CE1" w:rsidP="00E47CE1">
      <w:r>
        <w:t>Here is how to install/reinstall the</w:t>
      </w:r>
      <w:r w:rsidR="00E802B5">
        <w:t xml:space="preserve"> Citrix </w:t>
      </w:r>
      <w:r w:rsidR="0026532D">
        <w:t>Workspace A</w:t>
      </w:r>
      <w:r>
        <w:t>pp</w:t>
      </w:r>
      <w:r w:rsidR="00E06BE1">
        <w:t xml:space="preserve"> (Reminder, if you are not on the CSAA </w:t>
      </w:r>
      <w:r w:rsidR="00EF6617">
        <w:t>N</w:t>
      </w:r>
      <w:r w:rsidR="00E06BE1">
        <w:t>etwork</w:t>
      </w:r>
      <w:proofErr w:type="gramStart"/>
      <w:r w:rsidR="00E06BE1">
        <w:t>,  use</w:t>
      </w:r>
      <w:proofErr w:type="gramEnd"/>
      <w:r w:rsidR="00E06BE1">
        <w:t xml:space="preserve"> VPN for this step</w:t>
      </w:r>
      <w:r w:rsidR="00EF6617">
        <w:t xml:space="preserve"> or simply call the ITSD for assistance</w:t>
      </w:r>
      <w:r w:rsidR="00E06BE1">
        <w:t xml:space="preserve">)  </w:t>
      </w:r>
    </w:p>
    <w:p w14:paraId="24AE8F68" w14:textId="22761EC3" w:rsidR="00C21A97" w:rsidRDefault="00C21A97" w:rsidP="00A45D9F">
      <w:pPr>
        <w:pStyle w:val="ListParagraph"/>
        <w:numPr>
          <w:ilvl w:val="0"/>
          <w:numId w:val="16"/>
        </w:numPr>
      </w:pPr>
      <w:r>
        <w:t xml:space="preserve">Connect to the CSAA Network via VPN.  Once you are connected, proceed to the next bullet </w:t>
      </w:r>
    </w:p>
    <w:p w14:paraId="758B9F11" w14:textId="0DA5976B" w:rsidR="00E47CE1" w:rsidRDefault="00E47CE1" w:rsidP="00A45D9F">
      <w:pPr>
        <w:pStyle w:val="ListParagraph"/>
        <w:numPr>
          <w:ilvl w:val="0"/>
          <w:numId w:val="16"/>
        </w:numPr>
      </w:pPr>
      <w:r>
        <w:t>Click the Windows Start button and type “Software Center”</w:t>
      </w:r>
    </w:p>
    <w:p w14:paraId="0862414C" w14:textId="168ADECD" w:rsidR="00E47CE1" w:rsidRDefault="00E47CE1" w:rsidP="00A45D9F">
      <w:pPr>
        <w:pStyle w:val="ListParagraph"/>
        <w:numPr>
          <w:ilvl w:val="0"/>
          <w:numId w:val="16"/>
        </w:numPr>
      </w:pPr>
      <w:r>
        <w:lastRenderedPageBreak/>
        <w:t xml:space="preserve">Under the Applications tab, you should see “Citrix Workspace </w:t>
      </w:r>
      <w:proofErr w:type="spellStart"/>
      <w:r>
        <w:t>xxxx</w:t>
      </w:r>
      <w:proofErr w:type="spellEnd"/>
      <w:r>
        <w:t>” (“</w:t>
      </w:r>
      <w:proofErr w:type="spellStart"/>
      <w:r>
        <w:t>xxxx</w:t>
      </w:r>
      <w:proofErr w:type="spellEnd"/>
      <w:r>
        <w:t xml:space="preserve">” </w:t>
      </w:r>
      <w:r w:rsidR="00332754">
        <w:t>representing the</w:t>
      </w:r>
      <w:r>
        <w:t xml:space="preserve"> latest certified version).</w:t>
      </w:r>
    </w:p>
    <w:p w14:paraId="3C6FA64D" w14:textId="12C57275" w:rsidR="00E47CE1" w:rsidRDefault="00F716CB" w:rsidP="00E47CE1">
      <w:r w:rsidRPr="00F716CB">
        <w:rPr>
          <w:noProof/>
        </w:rPr>
        <w:drawing>
          <wp:inline distT="0" distB="0" distL="0" distR="0" wp14:anchorId="3BC4AA67" wp14:editId="02C9F83B">
            <wp:extent cx="3677163" cy="5811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7163" cy="581106"/>
                    </a:xfrm>
                    <a:prstGeom prst="rect">
                      <a:avLst/>
                    </a:prstGeom>
                  </pic:spPr>
                </pic:pic>
              </a:graphicData>
            </a:graphic>
          </wp:inline>
        </w:drawing>
      </w:r>
    </w:p>
    <w:p w14:paraId="224B9976" w14:textId="46118392" w:rsidR="00E47CE1" w:rsidRDefault="0072494F" w:rsidP="00A45D9F">
      <w:pPr>
        <w:pStyle w:val="ListParagraph"/>
        <w:numPr>
          <w:ilvl w:val="0"/>
          <w:numId w:val="17"/>
        </w:numPr>
      </w:pPr>
      <w:r>
        <w:t xml:space="preserve">If the version is newer than what </w:t>
      </w:r>
      <w:proofErr w:type="gramStart"/>
      <w:r>
        <w:t>is already installed</w:t>
      </w:r>
      <w:proofErr w:type="gramEnd"/>
      <w:r>
        <w:t xml:space="preserve"> on your CSAA Asset, c</w:t>
      </w:r>
      <w:r w:rsidR="00E47CE1">
        <w:t xml:space="preserve">lick in the checkbox next to the </w:t>
      </w:r>
      <w:r w:rsidR="00DC446E">
        <w:t>Citrix Workspace</w:t>
      </w:r>
      <w:r w:rsidR="00E47CE1">
        <w:t xml:space="preserve"> icon and then click “Install Selected” in the upper </w:t>
      </w:r>
      <w:r w:rsidR="0026532D">
        <w:t>right-hand</w:t>
      </w:r>
      <w:r w:rsidR="00E47CE1">
        <w:t xml:space="preserve"> corner.</w:t>
      </w:r>
    </w:p>
    <w:p w14:paraId="494B1444" w14:textId="77777777" w:rsidR="00E47CE1" w:rsidRDefault="00E47CE1" w:rsidP="00A45D9F">
      <w:pPr>
        <w:pStyle w:val="ListParagraph"/>
        <w:numPr>
          <w:ilvl w:val="0"/>
          <w:numId w:val="17"/>
        </w:numPr>
      </w:pPr>
      <w:r>
        <w:t>The package will take a minute or so to download and it should then install.</w:t>
      </w:r>
    </w:p>
    <w:p w14:paraId="60554AB8" w14:textId="2D5A7661" w:rsidR="00E47CE1" w:rsidRDefault="00E47CE1" w:rsidP="00A45D9F">
      <w:pPr>
        <w:pStyle w:val="ListParagraph"/>
        <w:numPr>
          <w:ilvl w:val="0"/>
          <w:numId w:val="17"/>
        </w:numPr>
      </w:pPr>
      <w:r>
        <w:t xml:space="preserve">Upon completion, you </w:t>
      </w:r>
      <w:r w:rsidR="00562EDD">
        <w:t>WILL</w:t>
      </w:r>
      <w:r>
        <w:t xml:space="preserve"> need to restart your computer for the </w:t>
      </w:r>
      <w:r w:rsidR="00DC446E">
        <w:t>Citrix Workspace</w:t>
      </w:r>
      <w:r>
        <w:t xml:space="preserve"> to be fully functional.</w:t>
      </w:r>
    </w:p>
    <w:p w14:paraId="56998763" w14:textId="77777777" w:rsidR="00F716CB" w:rsidRDefault="00F716CB" w:rsidP="003D7233">
      <w:pPr>
        <w:rPr>
          <w:b/>
          <w:color w:val="FF0000"/>
          <w:sz w:val="28"/>
          <w:szCs w:val="28"/>
        </w:rPr>
      </w:pPr>
    </w:p>
    <w:p w14:paraId="09E0C4D4" w14:textId="77280D77" w:rsidR="00FE0F1C" w:rsidRDefault="00FE0F1C" w:rsidP="003D7233">
      <w:pPr>
        <w:rPr>
          <w:color w:val="FF0000"/>
        </w:rPr>
      </w:pPr>
      <w:r>
        <w:rPr>
          <w:b/>
          <w:color w:val="FF0000"/>
          <w:sz w:val="28"/>
          <w:szCs w:val="28"/>
        </w:rPr>
        <w:t xml:space="preserve">Important </w:t>
      </w:r>
      <w:r w:rsidR="003D7233" w:rsidRPr="00F705D1">
        <w:rPr>
          <w:b/>
          <w:color w:val="FF0000"/>
          <w:sz w:val="28"/>
          <w:szCs w:val="28"/>
        </w:rPr>
        <w:t>Note</w:t>
      </w:r>
      <w:r>
        <w:rPr>
          <w:b/>
          <w:color w:val="FF0000"/>
          <w:sz w:val="28"/>
          <w:szCs w:val="28"/>
        </w:rPr>
        <w:t>s</w:t>
      </w:r>
      <w:r w:rsidR="003D7233" w:rsidRPr="003D7233">
        <w:rPr>
          <w:color w:val="FF0000"/>
        </w:rPr>
        <w:t>:</w:t>
      </w:r>
    </w:p>
    <w:p w14:paraId="57581CDF" w14:textId="54D97D44" w:rsidR="00F716CB" w:rsidRDefault="00F716CB" w:rsidP="00F716CB">
      <w:pPr>
        <w:spacing w:after="0"/>
      </w:pPr>
      <w:r>
        <w:t>After</w:t>
      </w:r>
      <w:r w:rsidR="00C21A97">
        <w:t xml:space="preserve"> the Workspace App</w:t>
      </w:r>
      <w:r>
        <w:t xml:space="preserve"> is</w:t>
      </w:r>
      <w:r w:rsidR="00C21A97">
        <w:t xml:space="preserve"> </w:t>
      </w:r>
      <w:proofErr w:type="gramStart"/>
      <w:r w:rsidR="00C21A97">
        <w:t>install</w:t>
      </w:r>
      <w:r>
        <w:t>ed</w:t>
      </w:r>
      <w:proofErr w:type="gramEnd"/>
      <w:r>
        <w:t xml:space="preserve"> </w:t>
      </w:r>
      <w:r w:rsidR="00C21A97">
        <w:t xml:space="preserve">you </w:t>
      </w:r>
      <w:r w:rsidR="00E477FA">
        <w:t xml:space="preserve">might </w:t>
      </w:r>
      <w:r w:rsidR="00C21A97">
        <w:t>receive th</w:t>
      </w:r>
      <w:r>
        <w:t>e below</w:t>
      </w:r>
      <w:r w:rsidR="00C21A97">
        <w:t xml:space="preserve"> Popup</w:t>
      </w:r>
      <w:r>
        <w:t xml:space="preserve"> window…</w:t>
      </w:r>
      <w:r w:rsidR="00C21A97">
        <w:t xml:space="preserve"> </w:t>
      </w:r>
    </w:p>
    <w:p w14:paraId="62415E1F" w14:textId="6DEDD02C" w:rsidR="00F716CB" w:rsidRDefault="00C21A97" w:rsidP="00F716CB">
      <w:pPr>
        <w:pStyle w:val="ListParagraph"/>
        <w:spacing w:after="0"/>
      </w:pPr>
      <w:r>
        <w:t xml:space="preserve"> </w:t>
      </w:r>
    </w:p>
    <w:p w14:paraId="6CDBFFC7" w14:textId="77777777" w:rsidR="00F716CB" w:rsidRPr="00F716CB" w:rsidRDefault="00E477FA" w:rsidP="00F716CB">
      <w:pPr>
        <w:pStyle w:val="ListParagraph"/>
        <w:spacing w:after="0"/>
        <w:rPr>
          <w:b/>
          <w:bCs/>
          <w:color w:val="FF0000"/>
          <w:sz w:val="32"/>
          <w:szCs w:val="32"/>
        </w:rPr>
      </w:pPr>
      <w:r w:rsidRPr="00F716CB">
        <w:rPr>
          <w:b/>
          <w:bCs/>
          <w:color w:val="FF0000"/>
          <w:sz w:val="32"/>
          <w:szCs w:val="32"/>
        </w:rPr>
        <w:t xml:space="preserve">Do NOT enter your email or server address in the box.  </w:t>
      </w:r>
    </w:p>
    <w:p w14:paraId="7A42B605" w14:textId="77777777" w:rsidR="00F716CB" w:rsidRDefault="00F716CB" w:rsidP="00F716CB">
      <w:pPr>
        <w:spacing w:after="0"/>
        <w:ind w:left="360"/>
      </w:pPr>
    </w:p>
    <w:p w14:paraId="2230D413" w14:textId="3867C90A" w:rsidR="0072494F" w:rsidRDefault="00E477FA" w:rsidP="00F716CB">
      <w:pPr>
        <w:spacing w:after="0"/>
      </w:pPr>
      <w:r>
        <w:t>Just c</w:t>
      </w:r>
      <w:r w:rsidR="008867EF">
        <w:t xml:space="preserve">lick the checkbox </w:t>
      </w:r>
      <w:r w:rsidR="0072494F">
        <w:t>“Do not show this window automatically at logon” and then click “Close”.</w:t>
      </w:r>
      <w:r w:rsidR="008867EF">
        <w:t xml:space="preserve">  This popup window </w:t>
      </w:r>
      <w:r>
        <w:t>might</w:t>
      </w:r>
      <w:r w:rsidR="00C21A97">
        <w:t xml:space="preserve"> also</w:t>
      </w:r>
      <w:r w:rsidR="008867EF">
        <w:t xml:space="preserve"> appear </w:t>
      </w:r>
      <w:r w:rsidR="00F716CB">
        <w:t>when you login to your virtual desktop</w:t>
      </w:r>
      <w:r w:rsidR="00C21A97">
        <w:t xml:space="preserve"> and until you click the </w:t>
      </w:r>
      <w:r>
        <w:t xml:space="preserve">“Do not show” </w:t>
      </w:r>
      <w:r w:rsidR="00C21A97">
        <w:t>checkbox.</w:t>
      </w:r>
    </w:p>
    <w:p w14:paraId="4C5B416A" w14:textId="77777777" w:rsidR="00FE0F1C" w:rsidRDefault="00FE0F1C"/>
    <w:p w14:paraId="4C79BE96" w14:textId="5DC0E698" w:rsidR="003D7233" w:rsidRDefault="00FE0F1C" w:rsidP="0072494F">
      <w:pPr>
        <w:ind w:left="1440"/>
        <w:rPr>
          <w:b/>
          <w:color w:val="FF0000"/>
          <w:sz w:val="28"/>
          <w:szCs w:val="28"/>
          <w:u w:val="single"/>
        </w:rPr>
      </w:pPr>
      <w:r w:rsidRPr="00FE0F1C">
        <w:rPr>
          <w:b/>
          <w:noProof/>
          <w:color w:val="FF0000"/>
          <w:sz w:val="28"/>
          <w:szCs w:val="28"/>
          <w:u w:val="single"/>
        </w:rPr>
        <w:drawing>
          <wp:inline distT="0" distB="0" distL="0" distR="0" wp14:anchorId="3960446D" wp14:editId="73429D54">
            <wp:extent cx="3305175" cy="262315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6829" cy="2640341"/>
                    </a:xfrm>
                    <a:prstGeom prst="rect">
                      <a:avLst/>
                    </a:prstGeom>
                  </pic:spPr>
                </pic:pic>
              </a:graphicData>
            </a:graphic>
          </wp:inline>
        </w:drawing>
      </w:r>
    </w:p>
    <w:p w14:paraId="6335059F" w14:textId="77777777" w:rsidR="00C21A97" w:rsidRDefault="00C21A97">
      <w:pPr>
        <w:rPr>
          <w:b/>
          <w:bCs/>
          <w:color w:val="FF0000"/>
          <w:sz w:val="28"/>
          <w:szCs w:val="28"/>
          <w:u w:val="single"/>
        </w:rPr>
      </w:pPr>
      <w:r>
        <w:rPr>
          <w:b/>
          <w:bCs/>
          <w:color w:val="FF0000"/>
          <w:sz w:val="28"/>
          <w:szCs w:val="28"/>
          <w:u w:val="single"/>
        </w:rPr>
        <w:br w:type="page"/>
      </w:r>
    </w:p>
    <w:p w14:paraId="22A31DEB" w14:textId="77777777" w:rsidR="0071482D" w:rsidRDefault="0071482D" w:rsidP="005A515F">
      <w:pPr>
        <w:jc w:val="center"/>
        <w:rPr>
          <w:b/>
          <w:bCs/>
          <w:color w:val="FF0000"/>
          <w:sz w:val="28"/>
          <w:szCs w:val="28"/>
          <w:u w:val="single"/>
        </w:rPr>
      </w:pPr>
    </w:p>
    <w:p w14:paraId="51672DF4" w14:textId="041E8A0F" w:rsidR="00BF740E" w:rsidRPr="00EC6FDC" w:rsidRDefault="00F54D9E" w:rsidP="005A515F">
      <w:pPr>
        <w:jc w:val="center"/>
        <w:rPr>
          <w:b/>
          <w:bCs/>
          <w:color w:val="FF0000"/>
          <w:sz w:val="28"/>
          <w:szCs w:val="28"/>
          <w:u w:val="single"/>
        </w:rPr>
      </w:pPr>
      <w:r>
        <w:rPr>
          <w:b/>
          <w:bCs/>
          <w:color w:val="FF0000"/>
          <w:sz w:val="28"/>
          <w:szCs w:val="28"/>
          <w:u w:val="single"/>
        </w:rPr>
        <w:t xml:space="preserve">HOW TO CONFIGURE YOUR </w:t>
      </w:r>
      <w:r w:rsidR="005A515F">
        <w:rPr>
          <w:b/>
          <w:bCs/>
          <w:color w:val="FF0000"/>
          <w:sz w:val="28"/>
          <w:szCs w:val="28"/>
          <w:u w:val="single"/>
        </w:rPr>
        <w:t xml:space="preserve">MOBILE </w:t>
      </w:r>
      <w:r>
        <w:rPr>
          <w:b/>
          <w:bCs/>
          <w:color w:val="FF0000"/>
          <w:sz w:val="28"/>
          <w:szCs w:val="28"/>
          <w:u w:val="single"/>
        </w:rPr>
        <w:t xml:space="preserve">DEVICE FOR </w:t>
      </w:r>
      <w:r w:rsidR="00BD1018">
        <w:rPr>
          <w:b/>
          <w:bCs/>
          <w:color w:val="FF0000"/>
          <w:sz w:val="28"/>
          <w:szCs w:val="28"/>
          <w:u w:val="single"/>
        </w:rPr>
        <w:t xml:space="preserve">OKTA </w:t>
      </w:r>
      <w:r>
        <w:rPr>
          <w:b/>
          <w:bCs/>
          <w:color w:val="FF0000"/>
          <w:sz w:val="28"/>
          <w:szCs w:val="28"/>
          <w:u w:val="single"/>
        </w:rPr>
        <w:t>MULTI-FACTOR AUTHENTICATION</w:t>
      </w:r>
    </w:p>
    <w:p w14:paraId="3BA32FDF" w14:textId="0CFE595C" w:rsidR="00FD0619" w:rsidRPr="006D55B8" w:rsidRDefault="005A515F" w:rsidP="00FD0619">
      <w:pPr>
        <w:rPr>
          <w:rFonts w:cstheme="minorHAnsi"/>
        </w:rPr>
      </w:pPr>
      <w:r w:rsidRPr="006D55B8">
        <w:rPr>
          <w:rFonts w:cstheme="minorHAnsi"/>
        </w:rPr>
        <w:t xml:space="preserve">For Security purposes, we require an </w:t>
      </w:r>
      <w:r w:rsidR="005A2AF2" w:rsidRPr="006D55B8">
        <w:rPr>
          <w:rFonts w:cstheme="minorHAnsi"/>
        </w:rPr>
        <w:t>additional layer of security</w:t>
      </w:r>
      <w:r w:rsidRPr="006D55B8">
        <w:rPr>
          <w:rFonts w:cstheme="minorHAnsi"/>
        </w:rPr>
        <w:t xml:space="preserve"> to connect to your virtual desktop.  This </w:t>
      </w:r>
      <w:proofErr w:type="gramStart"/>
      <w:r w:rsidRPr="006D55B8">
        <w:rPr>
          <w:rFonts w:cstheme="minorHAnsi"/>
        </w:rPr>
        <w:t>is referred</w:t>
      </w:r>
      <w:proofErr w:type="gramEnd"/>
      <w:r w:rsidRPr="006D55B8">
        <w:rPr>
          <w:rFonts w:cstheme="minorHAnsi"/>
        </w:rPr>
        <w:t xml:space="preserve"> to as</w:t>
      </w:r>
      <w:r w:rsidR="00EC6FDC" w:rsidRPr="006D55B8">
        <w:rPr>
          <w:rFonts w:cstheme="minorHAnsi"/>
        </w:rPr>
        <w:t xml:space="preserve"> “two-factor”</w:t>
      </w:r>
      <w:r w:rsidR="00FD0619" w:rsidRPr="006D55B8">
        <w:rPr>
          <w:rFonts w:cstheme="minorHAnsi"/>
        </w:rPr>
        <w:t xml:space="preserve"> (or </w:t>
      </w:r>
      <w:r w:rsidRPr="006D55B8">
        <w:rPr>
          <w:rFonts w:cstheme="minorHAnsi"/>
        </w:rPr>
        <w:t>Multi-Factor Authentication</w:t>
      </w:r>
      <w:r w:rsidR="00FD0619" w:rsidRPr="006D55B8">
        <w:rPr>
          <w:rFonts w:cstheme="minorHAnsi"/>
        </w:rPr>
        <w:t>-MFA</w:t>
      </w:r>
      <w:r w:rsidR="00EC6FDC" w:rsidRPr="006D55B8">
        <w:rPr>
          <w:rFonts w:cstheme="minorHAnsi"/>
        </w:rPr>
        <w:t>).</w:t>
      </w:r>
      <w:r w:rsidR="00FD0619" w:rsidRPr="006D55B8">
        <w:rPr>
          <w:rFonts w:cstheme="minorHAnsi"/>
        </w:rPr>
        <w:t xml:space="preserve">  </w:t>
      </w:r>
      <w:r w:rsidR="00FD0619" w:rsidRPr="006D55B8">
        <w:rPr>
          <w:rFonts w:eastAsia="Verdana" w:cstheme="minorHAnsi"/>
        </w:rPr>
        <w:t xml:space="preserve">CSAA has decided to use </w:t>
      </w:r>
      <w:proofErr w:type="spellStart"/>
      <w:r w:rsidR="00FD0619" w:rsidRPr="006D55B8">
        <w:rPr>
          <w:rFonts w:eastAsia="Verdana" w:cstheme="minorHAnsi"/>
        </w:rPr>
        <w:t>Okta</w:t>
      </w:r>
      <w:proofErr w:type="spellEnd"/>
      <w:r w:rsidR="00FD0619" w:rsidRPr="006D55B8">
        <w:rPr>
          <w:rFonts w:eastAsia="Verdana" w:cstheme="minorHAnsi"/>
        </w:rPr>
        <w:t xml:space="preserve"> as the Enterprise MFA solution.  Follow the below instructions to setup your </w:t>
      </w:r>
      <w:proofErr w:type="spellStart"/>
      <w:r w:rsidR="002D23A0" w:rsidRPr="006D55B8">
        <w:rPr>
          <w:rFonts w:eastAsia="Verdana" w:cstheme="minorHAnsi"/>
        </w:rPr>
        <w:t>Okta</w:t>
      </w:r>
      <w:proofErr w:type="spellEnd"/>
      <w:r w:rsidR="002D23A0" w:rsidRPr="006D55B8">
        <w:rPr>
          <w:rFonts w:eastAsia="Verdana" w:cstheme="minorHAnsi"/>
        </w:rPr>
        <w:t xml:space="preserve"> </w:t>
      </w:r>
      <w:r w:rsidR="00FD0619" w:rsidRPr="006D55B8">
        <w:rPr>
          <w:rFonts w:eastAsia="Verdana" w:cstheme="minorHAnsi"/>
        </w:rPr>
        <w:t xml:space="preserve">MFA account and register your mobile device. </w:t>
      </w:r>
    </w:p>
    <w:p w14:paraId="68F3BB85" w14:textId="0847B575" w:rsidR="00FD0619" w:rsidRPr="006D55B8" w:rsidRDefault="000947F7" w:rsidP="002344B5">
      <w:pPr>
        <w:spacing w:after="132" w:line="271" w:lineRule="auto"/>
        <w:jc w:val="both"/>
        <w:rPr>
          <w:rFonts w:eastAsia="Verdana" w:cstheme="minorHAnsi"/>
        </w:rPr>
      </w:pPr>
      <w:r w:rsidRPr="006D55B8">
        <w:rPr>
          <w:rFonts w:eastAsia="Verdana" w:cstheme="minorHAnsi"/>
        </w:rPr>
        <w:t>Although there are several different methods available for MFA authentication, we highly</w:t>
      </w:r>
      <w:r w:rsidR="00FD0619" w:rsidRPr="006D55B8">
        <w:rPr>
          <w:rFonts w:eastAsia="Verdana" w:cstheme="minorHAnsi"/>
        </w:rPr>
        <w:t xml:space="preserve"> recommended</w:t>
      </w:r>
      <w:r w:rsidRPr="006D55B8">
        <w:rPr>
          <w:rFonts w:eastAsia="Verdana" w:cstheme="minorHAnsi"/>
        </w:rPr>
        <w:t xml:space="preserve"> </w:t>
      </w:r>
      <w:r w:rsidR="0071482D">
        <w:rPr>
          <w:rFonts w:eastAsia="Verdana" w:cstheme="minorHAnsi"/>
        </w:rPr>
        <w:t xml:space="preserve">to </w:t>
      </w:r>
      <w:r w:rsidRPr="006D55B8">
        <w:rPr>
          <w:rFonts w:eastAsia="Verdana" w:cstheme="minorHAnsi"/>
        </w:rPr>
        <w:t xml:space="preserve">virtual desktop users to </w:t>
      </w:r>
      <w:r w:rsidR="002344B5" w:rsidRPr="006D55B8">
        <w:rPr>
          <w:rFonts w:eastAsia="Verdana" w:cstheme="minorHAnsi"/>
        </w:rPr>
        <w:t>utilize</w:t>
      </w:r>
      <w:r w:rsidRPr="006D55B8">
        <w:rPr>
          <w:rFonts w:eastAsia="Verdana" w:cstheme="minorHAnsi"/>
        </w:rPr>
        <w:t xml:space="preserve"> the “</w:t>
      </w:r>
      <w:proofErr w:type="spellStart"/>
      <w:r w:rsidRPr="006D55B8">
        <w:rPr>
          <w:rFonts w:eastAsia="Verdana" w:cstheme="minorHAnsi"/>
        </w:rPr>
        <w:t>Okta</w:t>
      </w:r>
      <w:proofErr w:type="spellEnd"/>
      <w:r w:rsidRPr="006D55B8">
        <w:rPr>
          <w:rFonts w:eastAsia="Verdana" w:cstheme="minorHAnsi"/>
        </w:rPr>
        <w:t xml:space="preserve"> Verify” method.  This</w:t>
      </w:r>
      <w:r w:rsidR="002344B5" w:rsidRPr="006D55B8">
        <w:rPr>
          <w:rFonts w:eastAsia="Verdana" w:cstheme="minorHAnsi"/>
        </w:rPr>
        <w:t xml:space="preserve"> method</w:t>
      </w:r>
      <w:r w:rsidRPr="006D55B8">
        <w:rPr>
          <w:rFonts w:eastAsia="Verdana" w:cstheme="minorHAnsi"/>
        </w:rPr>
        <w:t xml:space="preserve"> consists of a “push” message </w:t>
      </w:r>
      <w:proofErr w:type="gramStart"/>
      <w:r w:rsidRPr="006D55B8">
        <w:rPr>
          <w:rFonts w:eastAsia="Verdana" w:cstheme="minorHAnsi"/>
        </w:rPr>
        <w:t>being sent</w:t>
      </w:r>
      <w:proofErr w:type="gramEnd"/>
      <w:r w:rsidRPr="006D55B8">
        <w:rPr>
          <w:rFonts w:eastAsia="Verdana" w:cstheme="minorHAnsi"/>
        </w:rPr>
        <w:t xml:space="preserve"> to your mobile devic</w:t>
      </w:r>
      <w:r w:rsidR="002344B5" w:rsidRPr="006D55B8">
        <w:rPr>
          <w:rFonts w:eastAsia="Verdana" w:cstheme="minorHAnsi"/>
        </w:rPr>
        <w:t>e, followed by simple user validation.  Here are the one-time configuration steps necessary:</w:t>
      </w:r>
    </w:p>
    <w:p w14:paraId="696DCF35" w14:textId="77777777" w:rsidR="00FD0619" w:rsidRPr="006D55B8" w:rsidRDefault="00FD0619" w:rsidP="00FD0619">
      <w:pPr>
        <w:numPr>
          <w:ilvl w:val="0"/>
          <w:numId w:val="21"/>
        </w:numPr>
        <w:spacing w:after="16" w:line="271" w:lineRule="auto"/>
        <w:jc w:val="both"/>
        <w:rPr>
          <w:rFonts w:eastAsia="Verdana" w:cstheme="minorHAnsi"/>
        </w:rPr>
      </w:pPr>
      <w:r w:rsidRPr="006D55B8">
        <w:rPr>
          <w:rFonts w:eastAsia="Verdana" w:cstheme="minorHAnsi"/>
        </w:rPr>
        <w:t xml:space="preserve">Download the </w:t>
      </w:r>
      <w:proofErr w:type="spellStart"/>
      <w:r w:rsidRPr="006D55B8">
        <w:rPr>
          <w:rFonts w:eastAsia="Verdana" w:cstheme="minorHAnsi"/>
        </w:rPr>
        <w:t>Okta</w:t>
      </w:r>
      <w:proofErr w:type="spellEnd"/>
      <w:r w:rsidRPr="006D55B8">
        <w:rPr>
          <w:rFonts w:eastAsia="Verdana" w:cstheme="minorHAnsi"/>
        </w:rPr>
        <w:t xml:space="preserve"> Verify app from the </w:t>
      </w:r>
      <w:hyperlink r:id="rId23" w:history="1">
        <w:r w:rsidRPr="006D55B8">
          <w:rPr>
            <w:rFonts w:eastAsia="Verdana" w:cstheme="minorHAnsi"/>
            <w:u w:val="single"/>
          </w:rPr>
          <w:t>Apple App Store</w:t>
        </w:r>
      </w:hyperlink>
      <w:r w:rsidRPr="006D55B8">
        <w:rPr>
          <w:rFonts w:eastAsia="Verdana" w:cstheme="minorHAnsi"/>
        </w:rPr>
        <w:t xml:space="preserve"> or </w:t>
      </w:r>
      <w:hyperlink r:id="rId24" w:history="1">
        <w:r w:rsidRPr="006D55B8">
          <w:rPr>
            <w:rFonts w:eastAsia="Verdana" w:cstheme="minorHAnsi"/>
            <w:u w:val="single"/>
          </w:rPr>
          <w:t>Google Play</w:t>
        </w:r>
      </w:hyperlink>
      <w:r w:rsidRPr="006D55B8">
        <w:rPr>
          <w:rFonts w:eastAsia="Verdana" w:cstheme="minorHAnsi"/>
        </w:rPr>
        <w:t xml:space="preserve"> onto your primary mobile device. </w:t>
      </w:r>
    </w:p>
    <w:p w14:paraId="34B301B1" w14:textId="77777777" w:rsidR="00FD0619" w:rsidRPr="00FD0619" w:rsidRDefault="00FD0619" w:rsidP="00FD0619">
      <w:pPr>
        <w:spacing w:after="16" w:line="271" w:lineRule="auto"/>
        <w:ind w:left="720"/>
        <w:jc w:val="both"/>
        <w:rPr>
          <w:rFonts w:ascii="Verdana" w:eastAsia="Verdana" w:hAnsi="Verdana" w:cs="Verdana"/>
          <w:color w:val="666666"/>
          <w:sz w:val="20"/>
        </w:rPr>
      </w:pPr>
    </w:p>
    <w:p w14:paraId="5254AA2F" w14:textId="36F11FD7" w:rsidR="00FD0619" w:rsidRPr="00FD0619" w:rsidRDefault="00D03986" w:rsidP="00D03986">
      <w:pPr>
        <w:spacing w:after="16" w:line="271" w:lineRule="auto"/>
        <w:ind w:left="720"/>
        <w:jc w:val="center"/>
        <w:rPr>
          <w:rFonts w:ascii="Verdana" w:eastAsia="Verdana" w:hAnsi="Verdana" w:cs="Verdana"/>
          <w:noProof/>
          <w:color w:val="666666"/>
          <w:sz w:val="20"/>
        </w:rPr>
      </w:pPr>
      <w:r w:rsidRPr="00D03986">
        <w:rPr>
          <w:rFonts w:ascii="Verdana" w:eastAsia="Verdana" w:hAnsi="Verdana" w:cs="Verdana"/>
          <w:noProof/>
          <w:color w:val="666666"/>
          <w:sz w:val="20"/>
        </w:rPr>
        <w:drawing>
          <wp:inline distT="0" distB="0" distL="0" distR="0" wp14:anchorId="5B5F58FD" wp14:editId="73E5D299">
            <wp:extent cx="3019846" cy="113363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846" cy="1133633"/>
                    </a:xfrm>
                    <a:prstGeom prst="rect">
                      <a:avLst/>
                    </a:prstGeom>
                  </pic:spPr>
                </pic:pic>
              </a:graphicData>
            </a:graphic>
          </wp:inline>
        </w:drawing>
      </w:r>
    </w:p>
    <w:p w14:paraId="1511A079" w14:textId="77777777" w:rsidR="00FD0619" w:rsidRPr="00FD0619" w:rsidRDefault="00FD0619" w:rsidP="00FD0619">
      <w:pPr>
        <w:spacing w:after="16" w:line="271" w:lineRule="auto"/>
        <w:ind w:left="720"/>
        <w:jc w:val="both"/>
        <w:rPr>
          <w:rFonts w:ascii="Verdana" w:eastAsia="Verdana" w:hAnsi="Verdana" w:cs="Verdana"/>
          <w:color w:val="666666"/>
          <w:sz w:val="20"/>
        </w:rPr>
      </w:pPr>
    </w:p>
    <w:p w14:paraId="6045FBCD" w14:textId="5CE6E6E7" w:rsidR="00FD0619" w:rsidRPr="00FD0619" w:rsidRDefault="00FD0619" w:rsidP="00FD0619">
      <w:pPr>
        <w:numPr>
          <w:ilvl w:val="0"/>
          <w:numId w:val="21"/>
        </w:numPr>
        <w:spacing w:after="16" w:line="271" w:lineRule="auto"/>
        <w:jc w:val="both"/>
        <w:rPr>
          <w:rFonts w:ascii="Verdana" w:eastAsia="Verdana" w:hAnsi="Verdana" w:cs="Verdana"/>
          <w:color w:val="666666"/>
          <w:sz w:val="20"/>
        </w:rPr>
      </w:pPr>
      <w:r w:rsidRPr="006D55B8">
        <w:rPr>
          <w:rFonts w:eastAsia="Verdana" w:cstheme="minorHAnsi"/>
        </w:rPr>
        <w:t>Using your computer’s browser, navigate to</w:t>
      </w:r>
      <w:r w:rsidR="002344B5" w:rsidRPr="006D55B8">
        <w:rPr>
          <w:rFonts w:eastAsia="Verdana" w:cstheme="minorHAnsi"/>
        </w:rPr>
        <w:t xml:space="preserve"> the new CSAA VDI Portal page:</w:t>
      </w:r>
      <w:r w:rsidR="002344B5" w:rsidRPr="006D55B8">
        <w:rPr>
          <w:rFonts w:ascii="Verdana" w:eastAsia="Verdana" w:hAnsi="Verdana" w:cs="Verdana"/>
          <w:sz w:val="20"/>
        </w:rPr>
        <w:t xml:space="preserve">  </w:t>
      </w:r>
      <w:hyperlink r:id="rId26" w:history="1">
        <w:r w:rsidR="002344B5" w:rsidRPr="00BB353A">
          <w:rPr>
            <w:rStyle w:val="Hyperlink"/>
            <w:rFonts w:ascii="Verdana" w:eastAsia="Verdana" w:hAnsi="Verdana" w:cs="Verdana"/>
            <w:sz w:val="20"/>
          </w:rPr>
          <w:t>https://csaaig.cloud.com</w:t>
        </w:r>
      </w:hyperlink>
      <w:r w:rsidR="002344B5">
        <w:rPr>
          <w:rFonts w:ascii="Verdana" w:eastAsia="Verdana" w:hAnsi="Verdana" w:cs="Verdana"/>
          <w:color w:val="666666"/>
          <w:sz w:val="20"/>
        </w:rPr>
        <w:t xml:space="preserve"> .</w:t>
      </w:r>
      <w:r w:rsidRPr="00FD0619">
        <w:rPr>
          <w:rFonts w:ascii="Verdana" w:eastAsia="Verdana" w:hAnsi="Verdana" w:cs="Verdana"/>
          <w:color w:val="666666"/>
          <w:sz w:val="20"/>
        </w:rPr>
        <w:t> </w:t>
      </w:r>
    </w:p>
    <w:p w14:paraId="77D9CA00" w14:textId="77777777" w:rsidR="00FD0619" w:rsidRPr="00FD0619" w:rsidRDefault="00FD0619" w:rsidP="00FD0619">
      <w:pPr>
        <w:spacing w:after="16" w:line="271" w:lineRule="auto"/>
        <w:ind w:left="720"/>
        <w:jc w:val="both"/>
        <w:rPr>
          <w:rFonts w:ascii="Verdana" w:eastAsia="Verdana" w:hAnsi="Verdana" w:cs="Verdana"/>
          <w:color w:val="666666"/>
          <w:sz w:val="20"/>
        </w:rPr>
      </w:pPr>
    </w:p>
    <w:p w14:paraId="79275CBB" w14:textId="541D5097" w:rsidR="00FD0619" w:rsidRPr="006D55B8" w:rsidRDefault="002344B5" w:rsidP="00FD0619">
      <w:pPr>
        <w:numPr>
          <w:ilvl w:val="0"/>
          <w:numId w:val="21"/>
        </w:numPr>
        <w:spacing w:after="16" w:line="271" w:lineRule="auto"/>
        <w:jc w:val="both"/>
        <w:rPr>
          <w:rFonts w:eastAsia="Verdana" w:cstheme="minorHAnsi"/>
        </w:rPr>
      </w:pPr>
      <w:r w:rsidRPr="006D55B8">
        <w:rPr>
          <w:rFonts w:eastAsia="Verdana" w:cstheme="minorHAnsi"/>
        </w:rPr>
        <w:t xml:space="preserve">Enter your CSAA </w:t>
      </w:r>
      <w:r w:rsidR="00FD0619" w:rsidRPr="006D55B8">
        <w:rPr>
          <w:rFonts w:eastAsia="Verdana" w:cstheme="minorHAnsi"/>
        </w:rPr>
        <w:t>credentials</w:t>
      </w:r>
      <w:r w:rsidRPr="006D55B8">
        <w:rPr>
          <w:rFonts w:eastAsia="Verdana" w:cstheme="minorHAnsi"/>
        </w:rPr>
        <w:t xml:space="preserve"> to Sign In</w:t>
      </w:r>
      <w:r w:rsidR="00FD0619" w:rsidRPr="006D55B8">
        <w:rPr>
          <w:rFonts w:eastAsia="Verdana" w:cstheme="minorHAnsi"/>
        </w:rPr>
        <w:t xml:space="preserve"> (g</w:t>
      </w:r>
      <w:r w:rsidRPr="006D55B8">
        <w:rPr>
          <w:rFonts w:eastAsia="Verdana" w:cstheme="minorHAnsi"/>
        </w:rPr>
        <w:t>-</w:t>
      </w:r>
      <w:r w:rsidR="00FD0619" w:rsidRPr="006D55B8">
        <w:rPr>
          <w:rFonts w:eastAsia="Verdana" w:cstheme="minorHAnsi"/>
        </w:rPr>
        <w:t>id and password)</w:t>
      </w:r>
      <w:r w:rsidRPr="006D55B8">
        <w:rPr>
          <w:rFonts w:eastAsia="Verdana" w:cstheme="minorHAnsi"/>
        </w:rPr>
        <w:t>.</w:t>
      </w:r>
    </w:p>
    <w:p w14:paraId="761D6026" w14:textId="77777777" w:rsidR="00FD0619" w:rsidRPr="006D55B8" w:rsidRDefault="00FD0619" w:rsidP="00FD0619">
      <w:pPr>
        <w:spacing w:after="16" w:line="271" w:lineRule="auto"/>
        <w:jc w:val="both"/>
        <w:rPr>
          <w:rFonts w:eastAsia="Verdana" w:cstheme="minorHAnsi"/>
        </w:rPr>
      </w:pPr>
    </w:p>
    <w:p w14:paraId="5FFE9980" w14:textId="03A988C0" w:rsidR="00FD0619" w:rsidRPr="006D55B8" w:rsidRDefault="00FD0619" w:rsidP="00FD0619">
      <w:pPr>
        <w:numPr>
          <w:ilvl w:val="1"/>
          <w:numId w:val="21"/>
        </w:numPr>
        <w:spacing w:after="16" w:line="271" w:lineRule="auto"/>
        <w:contextualSpacing/>
        <w:jc w:val="both"/>
        <w:rPr>
          <w:rFonts w:eastAsia="Verdana" w:cstheme="minorHAnsi"/>
        </w:rPr>
      </w:pPr>
      <w:r w:rsidRPr="006D55B8">
        <w:rPr>
          <w:rFonts w:eastAsia="Verdana" w:cstheme="minorHAnsi"/>
        </w:rPr>
        <w:t>Enter your g</w:t>
      </w:r>
      <w:r w:rsidR="002344B5" w:rsidRPr="006D55B8">
        <w:rPr>
          <w:rFonts w:eastAsia="Verdana" w:cstheme="minorHAnsi"/>
        </w:rPr>
        <w:t>-</w:t>
      </w:r>
      <w:r w:rsidRPr="006D55B8">
        <w:rPr>
          <w:rFonts w:eastAsia="Verdana" w:cstheme="minorHAnsi"/>
        </w:rPr>
        <w:t>id under username and click Next</w:t>
      </w:r>
      <w:proofErr w:type="gramStart"/>
      <w:r w:rsidRPr="006D55B8">
        <w:rPr>
          <w:rFonts w:eastAsia="Verdana" w:cstheme="minorHAnsi"/>
        </w:rPr>
        <w:t>..</w:t>
      </w:r>
      <w:proofErr w:type="gramEnd"/>
    </w:p>
    <w:p w14:paraId="45539B8A" w14:textId="77777777" w:rsidR="00FD0619" w:rsidRPr="00FD0619" w:rsidRDefault="00FD0619" w:rsidP="00FD0619">
      <w:pPr>
        <w:spacing w:after="16" w:line="271" w:lineRule="auto"/>
        <w:ind w:left="1440"/>
        <w:contextualSpacing/>
        <w:jc w:val="both"/>
        <w:rPr>
          <w:rFonts w:ascii="Verdana" w:eastAsia="Verdana" w:hAnsi="Verdana" w:cs="Verdana"/>
          <w:color w:val="666666"/>
          <w:sz w:val="20"/>
        </w:rPr>
      </w:pPr>
    </w:p>
    <w:p w14:paraId="3382E762" w14:textId="19EFE3B3" w:rsidR="00FD0619" w:rsidRDefault="000D2497" w:rsidP="00BC480E">
      <w:pPr>
        <w:spacing w:after="16" w:line="271" w:lineRule="auto"/>
        <w:ind w:left="2160"/>
        <w:contextualSpacing/>
        <w:jc w:val="center"/>
        <w:rPr>
          <w:rFonts w:ascii="Verdana" w:eastAsia="Verdana" w:hAnsi="Verdana" w:cs="Verdana"/>
          <w:color w:val="666666"/>
          <w:sz w:val="20"/>
        </w:rPr>
      </w:pPr>
      <w:r w:rsidRPr="000D2497">
        <w:rPr>
          <w:rFonts w:ascii="Verdana" w:eastAsia="Verdana" w:hAnsi="Verdana" w:cs="Verdana"/>
          <w:noProof/>
          <w:color w:val="666666"/>
          <w:sz w:val="20"/>
        </w:rPr>
        <w:drawing>
          <wp:inline distT="0" distB="0" distL="0" distR="0" wp14:anchorId="44A85F6F" wp14:editId="0A6201DD">
            <wp:extent cx="2333951" cy="24101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3951" cy="2410161"/>
                    </a:xfrm>
                    <a:prstGeom prst="rect">
                      <a:avLst/>
                    </a:prstGeom>
                  </pic:spPr>
                </pic:pic>
              </a:graphicData>
            </a:graphic>
          </wp:inline>
        </w:drawing>
      </w:r>
    </w:p>
    <w:p w14:paraId="22FF1B7A" w14:textId="2FCDDBCE" w:rsidR="002344B5" w:rsidRDefault="002344B5" w:rsidP="00BC480E">
      <w:pPr>
        <w:spacing w:after="16" w:line="271" w:lineRule="auto"/>
        <w:ind w:left="2160"/>
        <w:contextualSpacing/>
        <w:jc w:val="center"/>
        <w:rPr>
          <w:rFonts w:ascii="Verdana" w:eastAsia="Verdana" w:hAnsi="Verdana" w:cs="Verdana"/>
          <w:color w:val="666666"/>
          <w:sz w:val="20"/>
        </w:rPr>
      </w:pPr>
    </w:p>
    <w:p w14:paraId="0776486E" w14:textId="77777777" w:rsidR="002344B5" w:rsidRPr="00FD0619" w:rsidRDefault="002344B5" w:rsidP="00BC480E">
      <w:pPr>
        <w:spacing w:after="16" w:line="271" w:lineRule="auto"/>
        <w:ind w:left="2160"/>
        <w:contextualSpacing/>
        <w:jc w:val="center"/>
        <w:rPr>
          <w:rFonts w:ascii="Verdana" w:eastAsia="Verdana" w:hAnsi="Verdana" w:cs="Verdana"/>
          <w:color w:val="666666"/>
          <w:sz w:val="20"/>
        </w:rPr>
      </w:pPr>
    </w:p>
    <w:p w14:paraId="3FF363CF" w14:textId="77777777" w:rsidR="00FD0619" w:rsidRPr="00FD0619" w:rsidRDefault="00FD0619" w:rsidP="00FD0619">
      <w:pPr>
        <w:spacing w:after="16" w:line="271" w:lineRule="auto"/>
        <w:ind w:left="2160"/>
        <w:contextualSpacing/>
        <w:jc w:val="both"/>
        <w:rPr>
          <w:rFonts w:ascii="Verdana" w:eastAsia="Verdana" w:hAnsi="Verdana" w:cs="Verdana"/>
          <w:color w:val="666666"/>
          <w:sz w:val="20"/>
        </w:rPr>
      </w:pPr>
    </w:p>
    <w:p w14:paraId="2F252BB2" w14:textId="77777777" w:rsidR="006D55B8" w:rsidRDefault="006D55B8">
      <w:pPr>
        <w:rPr>
          <w:rFonts w:eastAsia="Verdana" w:cstheme="minorHAnsi"/>
        </w:rPr>
      </w:pPr>
      <w:r>
        <w:rPr>
          <w:rFonts w:eastAsia="Verdana" w:cstheme="minorHAnsi"/>
        </w:rPr>
        <w:br w:type="page"/>
      </w:r>
    </w:p>
    <w:p w14:paraId="7748C16E" w14:textId="3ACB9523" w:rsidR="00FD0619" w:rsidRPr="006D55B8" w:rsidRDefault="00FD0619" w:rsidP="00FD0619">
      <w:pPr>
        <w:numPr>
          <w:ilvl w:val="1"/>
          <w:numId w:val="21"/>
        </w:numPr>
        <w:spacing w:after="16" w:line="271" w:lineRule="auto"/>
        <w:contextualSpacing/>
        <w:jc w:val="both"/>
        <w:rPr>
          <w:rFonts w:eastAsia="Verdana" w:cstheme="minorHAnsi"/>
        </w:rPr>
      </w:pPr>
      <w:r w:rsidRPr="006D55B8">
        <w:rPr>
          <w:rFonts w:eastAsia="Verdana" w:cstheme="minorHAnsi"/>
        </w:rPr>
        <w:lastRenderedPageBreak/>
        <w:t>Enter your</w:t>
      </w:r>
      <w:r w:rsidR="002344B5" w:rsidRPr="006D55B8">
        <w:rPr>
          <w:rFonts w:eastAsia="Verdana" w:cstheme="minorHAnsi"/>
        </w:rPr>
        <w:t xml:space="preserve"> corresponding</w:t>
      </w:r>
      <w:r w:rsidRPr="006D55B8">
        <w:rPr>
          <w:rFonts w:eastAsia="Verdana" w:cstheme="minorHAnsi"/>
        </w:rPr>
        <w:t xml:space="preserve"> password and click ‘Verify’.</w:t>
      </w:r>
    </w:p>
    <w:p w14:paraId="3D3192DF" w14:textId="77777777" w:rsidR="00FD0619" w:rsidRPr="00FD0619" w:rsidRDefault="00FD0619" w:rsidP="00FD0619">
      <w:pPr>
        <w:spacing w:after="16" w:line="271" w:lineRule="auto"/>
        <w:ind w:left="1440"/>
        <w:contextualSpacing/>
        <w:jc w:val="both"/>
        <w:rPr>
          <w:rFonts w:ascii="Verdana" w:eastAsia="Verdana" w:hAnsi="Verdana" w:cs="Verdana"/>
          <w:color w:val="666666"/>
          <w:sz w:val="20"/>
        </w:rPr>
      </w:pPr>
    </w:p>
    <w:p w14:paraId="31DC3CDF" w14:textId="25C45D74" w:rsidR="00FD0619" w:rsidRPr="00FD0619" w:rsidRDefault="000D2497" w:rsidP="00D03986">
      <w:pPr>
        <w:spacing w:after="16" w:line="271" w:lineRule="auto"/>
        <w:ind w:left="2160"/>
        <w:contextualSpacing/>
        <w:jc w:val="center"/>
        <w:rPr>
          <w:rFonts w:ascii="Verdana" w:eastAsia="Verdana" w:hAnsi="Verdana" w:cs="Verdana"/>
          <w:color w:val="666666"/>
          <w:sz w:val="20"/>
        </w:rPr>
      </w:pPr>
      <w:r w:rsidRPr="000D2497">
        <w:rPr>
          <w:rFonts w:ascii="Verdana" w:eastAsia="Verdana" w:hAnsi="Verdana" w:cs="Verdana"/>
          <w:noProof/>
          <w:color w:val="666666"/>
          <w:sz w:val="20"/>
        </w:rPr>
        <w:drawing>
          <wp:inline distT="0" distB="0" distL="0" distR="0" wp14:anchorId="79420234" wp14:editId="745B87A3">
            <wp:extent cx="2324424" cy="263879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424" cy="2638793"/>
                    </a:xfrm>
                    <a:prstGeom prst="rect">
                      <a:avLst/>
                    </a:prstGeom>
                  </pic:spPr>
                </pic:pic>
              </a:graphicData>
            </a:graphic>
          </wp:inline>
        </w:drawing>
      </w:r>
    </w:p>
    <w:p w14:paraId="6917F1E7" w14:textId="77777777" w:rsidR="00FD0619" w:rsidRPr="00FD0619" w:rsidRDefault="00FD0619" w:rsidP="00FD0619">
      <w:pPr>
        <w:spacing w:after="16" w:line="271" w:lineRule="auto"/>
        <w:ind w:left="2160"/>
        <w:contextualSpacing/>
        <w:jc w:val="both"/>
        <w:rPr>
          <w:rFonts w:ascii="Verdana" w:eastAsia="Verdana" w:hAnsi="Verdana" w:cs="Verdana"/>
          <w:color w:val="666666"/>
          <w:sz w:val="20"/>
        </w:rPr>
      </w:pPr>
    </w:p>
    <w:p w14:paraId="56A82247" w14:textId="26ADAB24" w:rsidR="00FD0619" w:rsidRPr="006D55B8" w:rsidRDefault="004371EF" w:rsidP="00FD0619">
      <w:pPr>
        <w:numPr>
          <w:ilvl w:val="0"/>
          <w:numId w:val="21"/>
        </w:numPr>
        <w:spacing w:after="16" w:line="271" w:lineRule="auto"/>
        <w:jc w:val="both"/>
        <w:rPr>
          <w:rFonts w:eastAsia="Verdana" w:cstheme="minorHAnsi"/>
        </w:rPr>
      </w:pPr>
      <w:r w:rsidRPr="006D55B8">
        <w:rPr>
          <w:rFonts w:eastAsia="Verdana" w:cstheme="minorHAnsi"/>
        </w:rPr>
        <w:t>Choose</w:t>
      </w:r>
      <w:r w:rsidR="005A2AF2" w:rsidRPr="006D55B8">
        <w:rPr>
          <w:rFonts w:eastAsia="Verdana" w:cstheme="minorHAnsi"/>
        </w:rPr>
        <w:t xml:space="preserve"> “Setup” under </w:t>
      </w:r>
      <w:r w:rsidR="00BD4C36" w:rsidRPr="006D55B8">
        <w:rPr>
          <w:rFonts w:eastAsia="Verdana" w:cstheme="minorHAnsi"/>
        </w:rPr>
        <w:t xml:space="preserve">the </w:t>
      </w:r>
      <w:r w:rsidRPr="006D55B8">
        <w:rPr>
          <w:rFonts w:eastAsia="Verdana" w:cstheme="minorHAnsi"/>
        </w:rPr>
        <w:t>“</w:t>
      </w:r>
      <w:proofErr w:type="spellStart"/>
      <w:r w:rsidRPr="006D55B8">
        <w:rPr>
          <w:rFonts w:eastAsia="Verdana" w:cstheme="minorHAnsi"/>
        </w:rPr>
        <w:t>Okta</w:t>
      </w:r>
      <w:proofErr w:type="spellEnd"/>
      <w:r w:rsidRPr="006D55B8">
        <w:rPr>
          <w:rFonts w:eastAsia="Verdana" w:cstheme="minorHAnsi"/>
        </w:rPr>
        <w:t xml:space="preserve"> Verify</w:t>
      </w:r>
      <w:r w:rsidR="00BD4C36" w:rsidRPr="006D55B8">
        <w:rPr>
          <w:rFonts w:eastAsia="Verdana" w:cstheme="minorHAnsi"/>
        </w:rPr>
        <w:t>” option:</w:t>
      </w:r>
    </w:p>
    <w:p w14:paraId="6A8CE8DD" w14:textId="6DD4CF26" w:rsidR="0024338A" w:rsidRDefault="0024338A" w:rsidP="0024338A">
      <w:pPr>
        <w:spacing w:after="16" w:line="271" w:lineRule="auto"/>
        <w:ind w:left="720"/>
        <w:jc w:val="both"/>
        <w:rPr>
          <w:rFonts w:ascii="Verdana" w:eastAsia="Verdana" w:hAnsi="Verdana" w:cs="Verdana"/>
          <w:color w:val="666666"/>
          <w:sz w:val="20"/>
        </w:rPr>
      </w:pPr>
    </w:p>
    <w:p w14:paraId="181BE802" w14:textId="197775B7" w:rsidR="004371EF" w:rsidRPr="00FD0619" w:rsidRDefault="004371EF" w:rsidP="00BD4C36">
      <w:pPr>
        <w:spacing w:after="16" w:line="271" w:lineRule="auto"/>
        <w:ind w:left="720"/>
        <w:jc w:val="center"/>
        <w:rPr>
          <w:rFonts w:ascii="Verdana" w:eastAsia="Verdana" w:hAnsi="Verdana" w:cs="Verdana"/>
          <w:color w:val="666666"/>
          <w:sz w:val="20"/>
        </w:rPr>
      </w:pPr>
      <w:r w:rsidRPr="004371EF">
        <w:rPr>
          <w:rFonts w:ascii="Verdana" w:eastAsia="Verdana" w:hAnsi="Verdana" w:cs="Verdana"/>
          <w:noProof/>
          <w:color w:val="666666"/>
          <w:sz w:val="20"/>
        </w:rPr>
        <w:drawing>
          <wp:inline distT="0" distB="0" distL="0" distR="0" wp14:anchorId="16EBB20B" wp14:editId="688B4AA8">
            <wp:extent cx="1914525" cy="445334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8432" cy="4485699"/>
                    </a:xfrm>
                    <a:prstGeom prst="rect">
                      <a:avLst/>
                    </a:prstGeom>
                  </pic:spPr>
                </pic:pic>
              </a:graphicData>
            </a:graphic>
          </wp:inline>
        </w:drawing>
      </w:r>
    </w:p>
    <w:p w14:paraId="0B37E533" w14:textId="6F8B4783" w:rsidR="00FD0619" w:rsidRDefault="00FD0619" w:rsidP="00D03986">
      <w:pPr>
        <w:spacing w:after="16" w:line="271" w:lineRule="auto"/>
        <w:ind w:left="720"/>
        <w:jc w:val="center"/>
        <w:rPr>
          <w:rFonts w:ascii="Verdana" w:eastAsia="Verdana" w:hAnsi="Verdana" w:cs="Verdana"/>
          <w:color w:val="666666"/>
          <w:sz w:val="20"/>
        </w:rPr>
      </w:pPr>
    </w:p>
    <w:p w14:paraId="4D4358B6" w14:textId="422F8519" w:rsidR="00BA6AD7" w:rsidRDefault="00BA6AD7">
      <w:pPr>
        <w:rPr>
          <w:rFonts w:ascii="Verdana" w:eastAsia="Verdana" w:hAnsi="Verdana" w:cs="Verdana"/>
          <w:color w:val="666666"/>
          <w:sz w:val="20"/>
        </w:rPr>
      </w:pPr>
      <w:r>
        <w:rPr>
          <w:rFonts w:ascii="Verdana" w:eastAsia="Verdana" w:hAnsi="Verdana" w:cs="Verdana"/>
          <w:color w:val="666666"/>
          <w:sz w:val="20"/>
        </w:rPr>
        <w:br w:type="page"/>
      </w:r>
    </w:p>
    <w:p w14:paraId="3411DFF5" w14:textId="77777777" w:rsidR="00BD4C36" w:rsidRDefault="00BD4C36" w:rsidP="00BD4C36">
      <w:pPr>
        <w:spacing w:after="16" w:line="271" w:lineRule="auto"/>
        <w:rPr>
          <w:rFonts w:ascii="Verdana" w:eastAsia="Verdana" w:hAnsi="Verdana" w:cs="Verdana"/>
          <w:color w:val="666666"/>
          <w:sz w:val="20"/>
        </w:rPr>
      </w:pPr>
    </w:p>
    <w:p w14:paraId="4F10D766" w14:textId="1FE4ADC9" w:rsidR="00BD4C36" w:rsidRPr="006D55B8" w:rsidRDefault="00BD4C36" w:rsidP="00BD4C36">
      <w:pPr>
        <w:pStyle w:val="ListParagraph"/>
        <w:numPr>
          <w:ilvl w:val="0"/>
          <w:numId w:val="21"/>
        </w:numPr>
        <w:spacing w:after="16" w:line="271" w:lineRule="auto"/>
        <w:rPr>
          <w:rFonts w:eastAsia="Verdana" w:cstheme="minorHAnsi"/>
        </w:rPr>
      </w:pPr>
      <w:r w:rsidRPr="006D55B8">
        <w:rPr>
          <w:rFonts w:eastAsia="Verdana" w:cstheme="minorHAnsi"/>
        </w:rPr>
        <w:t xml:space="preserve">Depending </w:t>
      </w:r>
      <w:r w:rsidR="00E540FE">
        <w:rPr>
          <w:rFonts w:eastAsia="Verdana" w:cstheme="minorHAnsi"/>
        </w:rPr>
        <w:t xml:space="preserve">on </w:t>
      </w:r>
      <w:r w:rsidRPr="006D55B8">
        <w:rPr>
          <w:rFonts w:eastAsia="Verdana" w:cstheme="minorHAnsi"/>
        </w:rPr>
        <w:t>what t</w:t>
      </w:r>
      <w:r w:rsidR="00E540FE">
        <w:rPr>
          <w:rFonts w:eastAsia="Verdana" w:cstheme="minorHAnsi"/>
        </w:rPr>
        <w:t>yp</w:t>
      </w:r>
      <w:r w:rsidRPr="006D55B8">
        <w:rPr>
          <w:rFonts w:eastAsia="Verdana" w:cstheme="minorHAnsi"/>
        </w:rPr>
        <w:t>e of mobile device you have pick the appropriate option, followed by “Next”</w:t>
      </w:r>
      <w:r w:rsidR="006D55B8">
        <w:rPr>
          <w:rFonts w:eastAsia="Verdana" w:cstheme="minorHAnsi"/>
        </w:rPr>
        <w:t>.</w:t>
      </w:r>
    </w:p>
    <w:p w14:paraId="7A607C1D" w14:textId="6FEC4081" w:rsidR="00FD0619" w:rsidRPr="00FD0619" w:rsidRDefault="00FD0619" w:rsidP="00FD0619">
      <w:pPr>
        <w:spacing w:after="16" w:line="271" w:lineRule="auto"/>
        <w:ind w:left="720"/>
        <w:jc w:val="both"/>
        <w:rPr>
          <w:rFonts w:ascii="Verdana" w:eastAsia="Verdana" w:hAnsi="Verdana" w:cs="Verdana"/>
          <w:color w:val="666666"/>
          <w:sz w:val="20"/>
        </w:rPr>
      </w:pPr>
    </w:p>
    <w:p w14:paraId="62865347" w14:textId="77777777" w:rsidR="00FD0619" w:rsidRPr="00FD0619" w:rsidRDefault="00FD0619" w:rsidP="00FD0619">
      <w:pPr>
        <w:spacing w:after="16" w:line="271" w:lineRule="auto"/>
        <w:ind w:left="720"/>
        <w:jc w:val="both"/>
        <w:rPr>
          <w:rFonts w:ascii="Verdana" w:eastAsia="Verdana" w:hAnsi="Verdana" w:cs="Verdana"/>
          <w:color w:val="666666"/>
          <w:sz w:val="20"/>
        </w:rPr>
      </w:pPr>
    </w:p>
    <w:p w14:paraId="725B924B" w14:textId="368A908F" w:rsidR="005A2AF2" w:rsidRDefault="005A2AF2" w:rsidP="00D03986">
      <w:pPr>
        <w:spacing w:after="16" w:line="271" w:lineRule="auto"/>
        <w:ind w:left="720"/>
        <w:jc w:val="center"/>
        <w:rPr>
          <w:rFonts w:ascii="Verdana" w:eastAsia="Verdana" w:hAnsi="Verdana" w:cs="Verdana"/>
          <w:noProof/>
          <w:color w:val="666666"/>
          <w:sz w:val="20"/>
        </w:rPr>
      </w:pPr>
      <w:r w:rsidRPr="005A2AF2">
        <w:rPr>
          <w:rFonts w:ascii="Verdana" w:eastAsia="Verdana" w:hAnsi="Verdana" w:cs="Verdana"/>
          <w:noProof/>
          <w:color w:val="666666"/>
          <w:sz w:val="20"/>
        </w:rPr>
        <w:drawing>
          <wp:inline distT="0" distB="0" distL="0" distR="0" wp14:anchorId="7CD88DE5" wp14:editId="5CD35C0D">
            <wp:extent cx="2169597" cy="3171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7307" cy="3183096"/>
                    </a:xfrm>
                    <a:prstGeom prst="rect">
                      <a:avLst/>
                    </a:prstGeom>
                  </pic:spPr>
                </pic:pic>
              </a:graphicData>
            </a:graphic>
          </wp:inline>
        </w:drawing>
      </w:r>
    </w:p>
    <w:p w14:paraId="7DCAC2A6" w14:textId="712B9469" w:rsidR="00BD4C36" w:rsidRDefault="00BD4C36" w:rsidP="00D03986">
      <w:pPr>
        <w:spacing w:after="16" w:line="271" w:lineRule="auto"/>
        <w:ind w:left="720"/>
        <w:jc w:val="center"/>
        <w:rPr>
          <w:rFonts w:ascii="Verdana" w:eastAsia="Verdana" w:hAnsi="Verdana" w:cs="Verdana"/>
          <w:noProof/>
          <w:color w:val="666666"/>
          <w:sz w:val="20"/>
        </w:rPr>
      </w:pPr>
    </w:p>
    <w:p w14:paraId="3B9AAB6F" w14:textId="4B1DB4F0" w:rsidR="00BD4C36" w:rsidRPr="006D55B8" w:rsidRDefault="00BD4C36" w:rsidP="00BD4C36">
      <w:pPr>
        <w:pStyle w:val="ListParagraph"/>
        <w:numPr>
          <w:ilvl w:val="0"/>
          <w:numId w:val="21"/>
        </w:numPr>
        <w:rPr>
          <w:rFonts w:eastAsia="Verdana" w:cstheme="minorHAnsi"/>
        </w:rPr>
      </w:pPr>
      <w:r w:rsidRPr="006D55B8">
        <w:rPr>
          <w:rFonts w:eastAsia="Verdana" w:cstheme="minorHAnsi"/>
        </w:rPr>
        <w:t xml:space="preserve">Open the </w:t>
      </w:r>
      <w:proofErr w:type="spellStart"/>
      <w:r w:rsidRPr="006D55B8">
        <w:rPr>
          <w:rFonts w:eastAsia="Verdana" w:cstheme="minorHAnsi"/>
        </w:rPr>
        <w:t>Okta</w:t>
      </w:r>
      <w:proofErr w:type="spellEnd"/>
      <w:r w:rsidRPr="006D55B8">
        <w:rPr>
          <w:rFonts w:eastAsia="Verdana" w:cstheme="minorHAnsi"/>
        </w:rPr>
        <w:t xml:space="preserve"> Verify app on your mobile device.  Click the ‘+’ in the app to add an account.  Point the mobile device at the barcode now shown on your monitor and center the barcode between the boxes shown on your device.  If for some reason your device cannot scan the barcode, click the “Can’t scan” button under the barcode.</w:t>
      </w:r>
    </w:p>
    <w:p w14:paraId="2FE967EC" w14:textId="5C8EB22A" w:rsidR="00BD4C36" w:rsidRDefault="00BD4C36" w:rsidP="00BD4C36">
      <w:pPr>
        <w:pStyle w:val="ListParagraph"/>
        <w:spacing w:after="16" w:line="271" w:lineRule="auto"/>
        <w:rPr>
          <w:rFonts w:ascii="Verdana" w:eastAsia="Verdana" w:hAnsi="Verdana" w:cs="Verdana"/>
          <w:noProof/>
          <w:color w:val="666666"/>
          <w:sz w:val="20"/>
        </w:rPr>
      </w:pPr>
    </w:p>
    <w:p w14:paraId="6955E978" w14:textId="1FEA963C" w:rsidR="00BD4C36" w:rsidRPr="00BD4C36" w:rsidRDefault="00BD4C36" w:rsidP="00BD4C36">
      <w:pPr>
        <w:pStyle w:val="ListParagraph"/>
        <w:spacing w:after="16" w:line="271" w:lineRule="auto"/>
        <w:jc w:val="center"/>
        <w:rPr>
          <w:rFonts w:ascii="Verdana" w:eastAsia="Verdana" w:hAnsi="Verdana" w:cs="Verdana"/>
          <w:noProof/>
          <w:color w:val="666666"/>
          <w:sz w:val="20"/>
        </w:rPr>
      </w:pPr>
      <w:r w:rsidRPr="004532EF">
        <w:rPr>
          <w:rFonts w:ascii="Verdana" w:eastAsia="Verdana" w:hAnsi="Verdana" w:cs="Verdana"/>
          <w:noProof/>
          <w:color w:val="666666"/>
          <w:sz w:val="20"/>
        </w:rPr>
        <w:drawing>
          <wp:inline distT="0" distB="0" distL="0" distR="0" wp14:anchorId="05923605" wp14:editId="552F1676">
            <wp:extent cx="2133898" cy="2953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33898" cy="2953162"/>
                    </a:xfrm>
                    <a:prstGeom prst="rect">
                      <a:avLst/>
                    </a:prstGeom>
                  </pic:spPr>
                </pic:pic>
              </a:graphicData>
            </a:graphic>
          </wp:inline>
        </w:drawing>
      </w:r>
    </w:p>
    <w:p w14:paraId="44E3D932" w14:textId="77777777" w:rsidR="005A2AF2" w:rsidRDefault="005A2AF2" w:rsidP="00D03986">
      <w:pPr>
        <w:spacing w:after="16" w:line="271" w:lineRule="auto"/>
        <w:ind w:left="720"/>
        <w:jc w:val="center"/>
        <w:rPr>
          <w:rFonts w:ascii="Verdana" w:eastAsia="Verdana" w:hAnsi="Verdana" w:cs="Verdana"/>
          <w:noProof/>
          <w:color w:val="666666"/>
          <w:sz w:val="20"/>
        </w:rPr>
      </w:pPr>
    </w:p>
    <w:p w14:paraId="2CCC0354" w14:textId="77777777" w:rsidR="005A2AF2" w:rsidRDefault="005A2AF2" w:rsidP="00D03986">
      <w:pPr>
        <w:spacing w:after="16" w:line="271" w:lineRule="auto"/>
        <w:ind w:left="720"/>
        <w:jc w:val="center"/>
        <w:rPr>
          <w:rFonts w:ascii="Verdana" w:eastAsia="Verdana" w:hAnsi="Verdana" w:cs="Verdana"/>
          <w:noProof/>
          <w:color w:val="666666"/>
          <w:sz w:val="20"/>
        </w:rPr>
      </w:pPr>
    </w:p>
    <w:p w14:paraId="6B50819B" w14:textId="2FFFE430" w:rsidR="00271EC7" w:rsidRDefault="00271EC7" w:rsidP="00D03986">
      <w:pPr>
        <w:spacing w:after="16" w:line="271" w:lineRule="auto"/>
        <w:ind w:left="720"/>
        <w:jc w:val="center"/>
        <w:rPr>
          <w:rFonts w:ascii="Verdana" w:eastAsia="Verdana" w:hAnsi="Verdana" w:cs="Verdana"/>
          <w:color w:val="666666"/>
          <w:sz w:val="20"/>
        </w:rPr>
      </w:pPr>
    </w:p>
    <w:p w14:paraId="627A7D15" w14:textId="7D8197C9" w:rsidR="00271EC7" w:rsidRDefault="00271EC7" w:rsidP="00271EC7">
      <w:pPr>
        <w:spacing w:after="16" w:line="271" w:lineRule="auto"/>
        <w:ind w:left="720"/>
        <w:jc w:val="both"/>
        <w:rPr>
          <w:rFonts w:ascii="Verdana" w:eastAsia="Verdana" w:hAnsi="Verdana" w:cs="Verdana"/>
          <w:color w:val="666666"/>
          <w:sz w:val="20"/>
        </w:rPr>
      </w:pPr>
    </w:p>
    <w:p w14:paraId="7495F387" w14:textId="37AC66D3" w:rsidR="003E4193" w:rsidRDefault="003E4193" w:rsidP="00483117">
      <w:pPr>
        <w:spacing w:after="16" w:line="271" w:lineRule="auto"/>
        <w:ind w:left="720"/>
        <w:contextualSpacing/>
        <w:jc w:val="both"/>
        <w:rPr>
          <w:rFonts w:ascii="Verdana" w:eastAsia="Verdana" w:hAnsi="Verdana" w:cs="Verdana"/>
          <w:sz w:val="20"/>
        </w:rPr>
      </w:pPr>
    </w:p>
    <w:p w14:paraId="6BF16BF7" w14:textId="3A673C5F" w:rsidR="003E4193" w:rsidRPr="006D55B8" w:rsidRDefault="003E4193" w:rsidP="003E4193">
      <w:pPr>
        <w:pStyle w:val="ListParagraph"/>
        <w:numPr>
          <w:ilvl w:val="0"/>
          <w:numId w:val="21"/>
        </w:numPr>
        <w:spacing w:after="16" w:line="271" w:lineRule="auto"/>
        <w:jc w:val="both"/>
        <w:rPr>
          <w:rFonts w:eastAsia="Verdana" w:cstheme="minorHAnsi"/>
        </w:rPr>
      </w:pPr>
      <w:r w:rsidRPr="006D55B8">
        <w:rPr>
          <w:rFonts w:eastAsia="Verdana" w:cstheme="minorHAnsi"/>
        </w:rPr>
        <w:t xml:space="preserve">You are now complete with the initial configuration of </w:t>
      </w:r>
      <w:proofErr w:type="spellStart"/>
      <w:r w:rsidRPr="006D55B8">
        <w:rPr>
          <w:rFonts w:eastAsia="Verdana" w:cstheme="minorHAnsi"/>
        </w:rPr>
        <w:t>Okta</w:t>
      </w:r>
      <w:proofErr w:type="spellEnd"/>
      <w:r w:rsidRPr="006D55B8">
        <w:rPr>
          <w:rFonts w:eastAsia="Verdana" w:cstheme="minorHAnsi"/>
        </w:rPr>
        <w:t xml:space="preserve"> MFA.  You will not have to perform these steps again</w:t>
      </w:r>
      <w:r w:rsidR="0039329D" w:rsidRPr="006D55B8">
        <w:rPr>
          <w:rFonts w:eastAsia="Verdana" w:cstheme="minorHAnsi"/>
        </w:rPr>
        <w:t xml:space="preserve"> unless you care to setup alternative options for two-factor authentication.</w:t>
      </w:r>
      <w:r w:rsidRPr="006D55B8">
        <w:rPr>
          <w:rFonts w:eastAsia="Verdana" w:cstheme="minorHAnsi"/>
        </w:rPr>
        <w:t xml:space="preserve">  Please proceed back to Page 2 to login to the CSAA VDI Portal </w:t>
      </w:r>
      <w:r w:rsidR="0039329D" w:rsidRPr="006D55B8">
        <w:rPr>
          <w:rFonts w:eastAsia="Verdana" w:cstheme="minorHAnsi"/>
        </w:rPr>
        <w:t xml:space="preserve">and </w:t>
      </w:r>
      <w:r w:rsidRPr="006D55B8">
        <w:rPr>
          <w:rFonts w:eastAsia="Verdana" w:cstheme="minorHAnsi"/>
        </w:rPr>
        <w:t>connect to your virtual desktop.</w:t>
      </w:r>
    </w:p>
    <w:p w14:paraId="1430B74E" w14:textId="77777777" w:rsidR="006C4240" w:rsidRDefault="006C4240">
      <w:pPr>
        <w:rPr>
          <w:rFonts w:ascii="Verdana" w:eastAsia="Verdana" w:hAnsi="Verdana" w:cs="Verdana"/>
          <w:sz w:val="20"/>
        </w:rPr>
      </w:pPr>
    </w:p>
    <w:p w14:paraId="6B5CAB82" w14:textId="77777777" w:rsidR="006C4240" w:rsidRDefault="006C4240">
      <w:pPr>
        <w:rPr>
          <w:rFonts w:ascii="Verdana" w:eastAsia="Verdana" w:hAnsi="Verdana" w:cs="Verdana"/>
          <w:sz w:val="20"/>
        </w:rPr>
      </w:pPr>
    </w:p>
    <w:p w14:paraId="5D2C952F" w14:textId="4EB5663B" w:rsidR="006C4240" w:rsidRPr="006D55B8" w:rsidRDefault="006C4240" w:rsidP="006C4240">
      <w:pPr>
        <w:spacing w:after="16" w:line="271" w:lineRule="auto"/>
        <w:ind w:left="10" w:firstLine="710"/>
        <w:jc w:val="both"/>
        <w:rPr>
          <w:rFonts w:eastAsia="Verdana" w:cstheme="minorHAnsi"/>
        </w:rPr>
      </w:pPr>
      <w:r w:rsidRPr="006D55B8">
        <w:rPr>
          <w:rFonts w:eastAsia="Verdana" w:cstheme="minorHAnsi"/>
        </w:rPr>
        <w:t xml:space="preserve">NOTE: </w:t>
      </w:r>
    </w:p>
    <w:p w14:paraId="126408C3" w14:textId="7B17E3A9" w:rsidR="006C4240" w:rsidRPr="006D55B8" w:rsidRDefault="006C4240" w:rsidP="006C4240">
      <w:pPr>
        <w:numPr>
          <w:ilvl w:val="0"/>
          <w:numId w:val="22"/>
        </w:numPr>
        <w:spacing w:after="16" w:line="271" w:lineRule="auto"/>
        <w:contextualSpacing/>
        <w:jc w:val="both"/>
        <w:rPr>
          <w:rFonts w:eastAsia="Verdana" w:cstheme="minorHAnsi"/>
        </w:rPr>
      </w:pPr>
      <w:r w:rsidRPr="006D55B8">
        <w:rPr>
          <w:rFonts w:eastAsia="Verdana" w:cstheme="minorHAnsi"/>
        </w:rPr>
        <w:t xml:space="preserve">You do not need to allow location access. CSAA is not using any location services with </w:t>
      </w:r>
      <w:proofErr w:type="spellStart"/>
      <w:r w:rsidRPr="006D55B8">
        <w:rPr>
          <w:rFonts w:eastAsia="Verdana" w:cstheme="minorHAnsi"/>
        </w:rPr>
        <w:t>Okta</w:t>
      </w:r>
      <w:proofErr w:type="spellEnd"/>
      <w:r w:rsidRPr="006D55B8">
        <w:rPr>
          <w:rFonts w:eastAsia="Verdana" w:cstheme="minorHAnsi"/>
        </w:rPr>
        <w:t>.</w:t>
      </w:r>
    </w:p>
    <w:p w14:paraId="007E40EA" w14:textId="77777777" w:rsidR="006C4240" w:rsidRPr="006D55B8" w:rsidRDefault="006C4240" w:rsidP="006C4240">
      <w:pPr>
        <w:spacing w:after="16" w:line="271" w:lineRule="auto"/>
        <w:ind w:left="1080"/>
        <w:contextualSpacing/>
        <w:jc w:val="both"/>
        <w:rPr>
          <w:rFonts w:eastAsia="Verdana" w:cstheme="minorHAnsi"/>
        </w:rPr>
      </w:pPr>
    </w:p>
    <w:p w14:paraId="22B0EEC4" w14:textId="57698D02" w:rsidR="006C4240" w:rsidRPr="006D55B8" w:rsidRDefault="006C4240" w:rsidP="006C4240">
      <w:pPr>
        <w:numPr>
          <w:ilvl w:val="0"/>
          <w:numId w:val="22"/>
        </w:numPr>
        <w:spacing w:after="16" w:line="271" w:lineRule="auto"/>
        <w:contextualSpacing/>
        <w:jc w:val="both"/>
        <w:rPr>
          <w:rFonts w:eastAsia="Verdana" w:cstheme="minorHAnsi"/>
        </w:rPr>
      </w:pPr>
      <w:r w:rsidRPr="006D55B8">
        <w:rPr>
          <w:rFonts w:eastAsia="Verdana" w:cstheme="minorHAnsi"/>
        </w:rPr>
        <w:t>You should ‘</w:t>
      </w:r>
      <w:r w:rsidRPr="006D55B8">
        <w:rPr>
          <w:rFonts w:eastAsia="Verdana" w:cstheme="minorHAnsi"/>
          <w:b/>
          <w:bCs/>
        </w:rPr>
        <w:t xml:space="preserve">Allow Notifications’ </w:t>
      </w:r>
      <w:r w:rsidRPr="006D55B8">
        <w:rPr>
          <w:rFonts w:eastAsia="Verdana" w:cstheme="minorHAnsi"/>
        </w:rPr>
        <w:t xml:space="preserve">for the </w:t>
      </w:r>
      <w:proofErr w:type="spellStart"/>
      <w:r w:rsidRPr="006D55B8">
        <w:rPr>
          <w:rFonts w:eastAsia="Verdana" w:cstheme="minorHAnsi"/>
        </w:rPr>
        <w:t>Okta</w:t>
      </w:r>
      <w:proofErr w:type="spellEnd"/>
      <w:r w:rsidRPr="006D55B8">
        <w:rPr>
          <w:rFonts w:eastAsia="Verdana" w:cstheme="minorHAnsi"/>
        </w:rPr>
        <w:t xml:space="preserve"> App on your mobile device, otherwise, you'll need to manually find and open </w:t>
      </w:r>
      <w:proofErr w:type="spellStart"/>
      <w:r w:rsidRPr="006D55B8">
        <w:rPr>
          <w:rFonts w:eastAsia="Verdana" w:cstheme="minorHAnsi"/>
        </w:rPr>
        <w:t>Okta</w:t>
      </w:r>
      <w:proofErr w:type="spellEnd"/>
      <w:r w:rsidRPr="006D55B8">
        <w:rPr>
          <w:rFonts w:eastAsia="Verdana" w:cstheme="minorHAnsi"/>
        </w:rPr>
        <w:t xml:space="preserve"> Verify each time you need to authenticate.</w:t>
      </w:r>
    </w:p>
    <w:p w14:paraId="689915BF" w14:textId="77777777" w:rsidR="006C4240" w:rsidRPr="006D55B8" w:rsidRDefault="006C4240" w:rsidP="006C4240">
      <w:pPr>
        <w:spacing w:after="16" w:line="271" w:lineRule="auto"/>
        <w:contextualSpacing/>
        <w:jc w:val="both"/>
        <w:rPr>
          <w:rFonts w:eastAsia="Verdana" w:cstheme="minorHAnsi"/>
        </w:rPr>
      </w:pPr>
    </w:p>
    <w:p w14:paraId="78C4AB71" w14:textId="77777777" w:rsidR="006C4240" w:rsidRPr="006D55B8" w:rsidRDefault="006C4240" w:rsidP="006C4240">
      <w:pPr>
        <w:numPr>
          <w:ilvl w:val="0"/>
          <w:numId w:val="22"/>
        </w:numPr>
        <w:spacing w:after="16" w:line="271" w:lineRule="auto"/>
        <w:contextualSpacing/>
        <w:jc w:val="both"/>
        <w:rPr>
          <w:rFonts w:eastAsia="Verdana" w:cstheme="minorHAnsi"/>
        </w:rPr>
      </w:pPr>
      <w:r w:rsidRPr="006D55B8">
        <w:rPr>
          <w:rFonts w:eastAsia="Verdana" w:cstheme="minorHAnsi"/>
        </w:rPr>
        <w:t xml:space="preserve">You should </w:t>
      </w:r>
      <w:r w:rsidRPr="006D55B8">
        <w:rPr>
          <w:rFonts w:eastAsia="Verdana" w:cstheme="minorHAnsi"/>
          <w:b/>
          <w:bCs/>
        </w:rPr>
        <w:t xml:space="preserve">allow </w:t>
      </w:r>
      <w:r w:rsidRPr="006D55B8">
        <w:rPr>
          <w:rFonts w:eastAsia="Verdana" w:cstheme="minorHAnsi"/>
        </w:rPr>
        <w:t xml:space="preserve">access to the </w:t>
      </w:r>
      <w:r w:rsidRPr="006D55B8">
        <w:rPr>
          <w:rFonts w:eastAsia="Verdana" w:cstheme="minorHAnsi"/>
          <w:b/>
          <w:bCs/>
        </w:rPr>
        <w:t xml:space="preserve">camera </w:t>
      </w:r>
      <w:r w:rsidRPr="006D55B8">
        <w:rPr>
          <w:rFonts w:eastAsia="Verdana" w:cstheme="minorHAnsi"/>
        </w:rPr>
        <w:t xml:space="preserve">for the initial device registration. You can turn off camera use from "Settings" after the registration. </w:t>
      </w:r>
    </w:p>
    <w:p w14:paraId="57FF188C" w14:textId="6F61F355" w:rsidR="00FD0619" w:rsidRPr="00FD0619" w:rsidRDefault="00483117" w:rsidP="00F86D07">
      <w:pPr>
        <w:rPr>
          <w:rFonts w:ascii="Verdana" w:eastAsia="Verdana" w:hAnsi="Verdana" w:cs="Verdana"/>
          <w:sz w:val="20"/>
        </w:rPr>
      </w:pPr>
      <w:r>
        <w:rPr>
          <w:rFonts w:ascii="Verdana" w:eastAsia="Verdana" w:hAnsi="Verdana" w:cs="Verdana"/>
          <w:sz w:val="20"/>
        </w:rPr>
        <w:br w:type="page"/>
      </w:r>
    </w:p>
    <w:p w14:paraId="705DA772" w14:textId="77777777" w:rsidR="00FD0619" w:rsidRPr="00FD0619" w:rsidRDefault="00FD0619" w:rsidP="00FD0619">
      <w:pPr>
        <w:spacing w:after="16" w:line="271" w:lineRule="auto"/>
        <w:jc w:val="both"/>
        <w:rPr>
          <w:rFonts w:ascii="Verdana" w:eastAsia="Verdana" w:hAnsi="Verdana" w:cs="Verdana"/>
          <w:color w:val="C45911" w:themeColor="accent2" w:themeShade="BF"/>
          <w:sz w:val="20"/>
        </w:rPr>
      </w:pPr>
    </w:p>
    <w:p w14:paraId="53EDB287" w14:textId="77777777" w:rsidR="00FD0619" w:rsidRPr="00FD0619" w:rsidRDefault="00FD0619" w:rsidP="00FD0619">
      <w:pPr>
        <w:spacing w:after="16" w:line="271" w:lineRule="auto"/>
        <w:ind w:left="10" w:firstLine="710"/>
        <w:jc w:val="both"/>
        <w:rPr>
          <w:rFonts w:ascii="Verdana" w:eastAsia="Verdana" w:hAnsi="Verdana" w:cs="Verdana"/>
          <w:color w:val="C45911" w:themeColor="accent2" w:themeShade="BF"/>
          <w:sz w:val="20"/>
        </w:rPr>
      </w:pPr>
    </w:p>
    <w:p w14:paraId="0C1DCF06" w14:textId="77777777" w:rsidR="00FD0619" w:rsidRDefault="00FD0619"/>
    <w:p w14:paraId="62EF57D6" w14:textId="13099F9C" w:rsidR="008E7255" w:rsidRDefault="008E7255"/>
    <w:p w14:paraId="395C307E" w14:textId="77777777" w:rsidR="008E7255" w:rsidRDefault="008E7255"/>
    <w:p w14:paraId="151C4DC0" w14:textId="77777777" w:rsidR="008E7255" w:rsidRDefault="008E7255"/>
    <w:p w14:paraId="104CDD48" w14:textId="77777777" w:rsidR="008E7255" w:rsidRDefault="008E7255"/>
    <w:p w14:paraId="60FFA104" w14:textId="77777777" w:rsidR="008E7255" w:rsidRDefault="008E7255"/>
    <w:p w14:paraId="746D8790" w14:textId="77777777" w:rsidR="008E7255" w:rsidRDefault="008E7255"/>
    <w:p w14:paraId="18639BED" w14:textId="77777777" w:rsidR="008E7255" w:rsidRDefault="008E7255"/>
    <w:p w14:paraId="7B79C448" w14:textId="77777777" w:rsidR="008E7255" w:rsidRDefault="008E7255"/>
    <w:p w14:paraId="0F90FB2B" w14:textId="77777777" w:rsidR="008E7255" w:rsidRDefault="008E7255"/>
    <w:p w14:paraId="5164A0B5" w14:textId="77777777" w:rsidR="008E7255" w:rsidRDefault="008E7255"/>
    <w:p w14:paraId="7BB1F784" w14:textId="77777777" w:rsidR="008E7255" w:rsidRDefault="008E7255"/>
    <w:p w14:paraId="733CE89A" w14:textId="3CC62BE2" w:rsidR="008E7255" w:rsidRDefault="009A6FA1">
      <w:r>
        <w:t>If</w:t>
      </w:r>
      <w:r w:rsidR="008E7255">
        <w:t xml:space="preserve"> you need further assistance or have a question regarding this process, please reach out to the IT</w:t>
      </w:r>
      <w:r w:rsidR="001837C2">
        <w:t xml:space="preserve"> Service Desk</w:t>
      </w:r>
      <w:r w:rsidR="008E7255">
        <w:t xml:space="preserve"> and they can assist…</w:t>
      </w:r>
    </w:p>
    <w:p w14:paraId="7E5A642C" w14:textId="6CC1E5F7" w:rsidR="008E7255" w:rsidRDefault="008E7255"/>
    <w:p w14:paraId="65A029D7" w14:textId="6B18E3C2" w:rsidR="008E7255" w:rsidRPr="008E7255" w:rsidRDefault="008E7255" w:rsidP="008E7255">
      <w:pPr>
        <w:jc w:val="center"/>
        <w:rPr>
          <w:b/>
          <w:bCs/>
          <w:color w:val="FF0000"/>
          <w:sz w:val="72"/>
          <w:szCs w:val="72"/>
        </w:rPr>
      </w:pPr>
      <w:r w:rsidRPr="008E7255">
        <w:rPr>
          <w:b/>
          <w:bCs/>
          <w:color w:val="FF0000"/>
          <w:sz w:val="72"/>
          <w:szCs w:val="72"/>
        </w:rPr>
        <w:t>877-554-2911</w:t>
      </w:r>
    </w:p>
    <w:sectPr w:rsidR="008E7255" w:rsidRPr="008E7255" w:rsidSect="00BA6AD7">
      <w:headerReference w:type="default" r:id="rId3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C66B6" w14:textId="77777777" w:rsidR="00BA6AD7" w:rsidRDefault="00BA6AD7" w:rsidP="00DE6E9E">
      <w:pPr>
        <w:spacing w:after="0" w:line="240" w:lineRule="auto"/>
      </w:pPr>
      <w:r>
        <w:separator/>
      </w:r>
    </w:p>
  </w:endnote>
  <w:endnote w:type="continuationSeparator" w:id="0">
    <w:p w14:paraId="1C288482" w14:textId="77777777" w:rsidR="00BA6AD7" w:rsidRDefault="00BA6AD7" w:rsidP="00DE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235342"/>
      <w:docPartObj>
        <w:docPartGallery w:val="Page Numbers (Bottom of Page)"/>
        <w:docPartUnique/>
      </w:docPartObj>
    </w:sdtPr>
    <w:sdtEndPr>
      <w:rPr>
        <w:color w:val="7F7F7F" w:themeColor="background1" w:themeShade="7F"/>
        <w:spacing w:val="60"/>
      </w:rPr>
    </w:sdtEndPr>
    <w:sdtContent>
      <w:p w14:paraId="2E839E4E" w14:textId="6F4BBBD1" w:rsidR="00BA6AD7" w:rsidRDefault="00BA6A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00E16" w:rsidRPr="00300E16">
          <w:rPr>
            <w:b/>
            <w:bCs/>
            <w:noProof/>
          </w:rPr>
          <w:t>11</w:t>
        </w:r>
        <w:r>
          <w:rPr>
            <w:b/>
            <w:bCs/>
            <w:noProof/>
          </w:rPr>
          <w:fldChar w:fldCharType="end"/>
        </w:r>
        <w:r>
          <w:rPr>
            <w:b/>
            <w:bCs/>
          </w:rPr>
          <w:t xml:space="preserve"> | </w:t>
        </w:r>
        <w:r>
          <w:rPr>
            <w:color w:val="7F7F7F" w:themeColor="background1" w:themeShade="7F"/>
            <w:spacing w:val="60"/>
          </w:rPr>
          <w:t>Page</w:t>
        </w:r>
      </w:p>
    </w:sdtContent>
  </w:sdt>
  <w:p w14:paraId="0A5CEE01" w14:textId="77777777" w:rsidR="00BA6AD7" w:rsidRDefault="00BA6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1DDFB" w14:textId="77777777" w:rsidR="00BA6AD7" w:rsidRDefault="00BA6AD7" w:rsidP="00DE6E9E">
      <w:pPr>
        <w:spacing w:after="0" w:line="240" w:lineRule="auto"/>
      </w:pPr>
      <w:r>
        <w:separator/>
      </w:r>
    </w:p>
  </w:footnote>
  <w:footnote w:type="continuationSeparator" w:id="0">
    <w:p w14:paraId="429A4432" w14:textId="77777777" w:rsidR="00BA6AD7" w:rsidRDefault="00BA6AD7" w:rsidP="00DE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5B94B" w14:textId="0EB69BEB" w:rsidR="00BA6AD7" w:rsidRDefault="00BA6AD7" w:rsidP="00555557">
    <w:pPr>
      <w:pStyle w:val="Header"/>
      <w:ind w:left="2880"/>
      <w:rPr>
        <w:b/>
      </w:rPr>
    </w:pPr>
    <w:r>
      <w:rPr>
        <w:b/>
      </w:rPr>
      <w:t xml:space="preserve">Virtual Desktop </w:t>
    </w:r>
    <w:r w:rsidRPr="00DE6E9E">
      <w:rPr>
        <w:b/>
      </w:rPr>
      <w:t>– Getting Started Guide</w:t>
    </w:r>
  </w:p>
  <w:p w14:paraId="73D25440" w14:textId="4CCD5AAB" w:rsidR="00BA6AD7" w:rsidRPr="00DE6E9E" w:rsidRDefault="00BA6AD7" w:rsidP="003A3EA1">
    <w:pPr>
      <w:pStyle w:val="Header"/>
      <w:ind w:left="3600"/>
      <w:rPr>
        <w:b/>
      </w:rPr>
    </w:pPr>
    <w:r>
      <w:rPr>
        <w:b/>
      </w:rPr>
      <w:t>(Last Updated 4/</w:t>
    </w:r>
    <w:r w:rsidR="0061462F">
      <w:rPr>
        <w:b/>
      </w:rPr>
      <w:t>9</w:t>
    </w:r>
    <w:r>
      <w:rPr>
        <w:b/>
      </w:rPr>
      <w:t>/2020)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6A9"/>
    <w:multiLevelType w:val="hybridMultilevel"/>
    <w:tmpl w:val="00E00A40"/>
    <w:lvl w:ilvl="0" w:tplc="52A86572">
      <w:start w:val="1"/>
      <w:numFmt w:val="decimal"/>
      <w:lvlText w:val="%1."/>
      <w:lvlJc w:val="left"/>
      <w:pPr>
        <w:ind w:left="720" w:hanging="360"/>
      </w:pPr>
      <w:rPr>
        <w:rFonts w:hint="default"/>
        <w:b/>
        <w:i/>
        <w:color w:val="FF000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7EF1"/>
    <w:multiLevelType w:val="hybridMultilevel"/>
    <w:tmpl w:val="E346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33D85"/>
    <w:multiLevelType w:val="multilevel"/>
    <w:tmpl w:val="8244E5C6"/>
    <w:lvl w:ilvl="0">
      <w:start w:val="1"/>
      <w:numFmt w:val="decimal"/>
      <w:lvlText w:val="%1."/>
      <w:lvlJc w:val="left"/>
      <w:pPr>
        <w:tabs>
          <w:tab w:val="num" w:pos="720"/>
        </w:tabs>
        <w:ind w:left="720" w:hanging="360"/>
      </w:pPr>
      <w:rPr>
        <w:color w:val="C45911" w:themeColor="accent2" w:themeShade="BF"/>
      </w:rPr>
    </w:lvl>
    <w:lvl w:ilvl="1">
      <w:start w:val="1"/>
      <w:numFmt w:val="lowerLetter"/>
      <w:lvlText w:val="%2)"/>
      <w:lvlJc w:val="left"/>
      <w:pPr>
        <w:tabs>
          <w:tab w:val="num" w:pos="1440"/>
        </w:tabs>
        <w:ind w:left="1440" w:hanging="360"/>
      </w:pPr>
    </w:lvl>
    <w:lvl w:ilvl="2">
      <w:start w:val="12"/>
      <w:numFmt w:val="decimal"/>
      <w:lvlText w:val="%3"/>
      <w:lvlJc w:val="left"/>
      <w:pPr>
        <w:ind w:left="2160" w:hanging="360"/>
      </w:pPr>
      <w:rPr>
        <w:rFonts w:eastAsiaTheme="minorEastAs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02458"/>
    <w:multiLevelType w:val="hybridMultilevel"/>
    <w:tmpl w:val="3DAA139A"/>
    <w:lvl w:ilvl="0" w:tplc="63DA2208">
      <w:start w:val="1"/>
      <w:numFmt w:val="decimal"/>
      <w:lvlText w:val="%1."/>
      <w:lvlJc w:val="left"/>
      <w:pPr>
        <w:ind w:left="720" w:hanging="360"/>
      </w:pPr>
      <w:rPr>
        <w:b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A0D72"/>
    <w:multiLevelType w:val="hybridMultilevel"/>
    <w:tmpl w:val="0BC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76628"/>
    <w:multiLevelType w:val="hybridMultilevel"/>
    <w:tmpl w:val="1192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15446"/>
    <w:multiLevelType w:val="hybridMultilevel"/>
    <w:tmpl w:val="A654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B24EC"/>
    <w:multiLevelType w:val="hybridMultilevel"/>
    <w:tmpl w:val="F7D4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0CA"/>
    <w:multiLevelType w:val="hybridMultilevel"/>
    <w:tmpl w:val="E4A4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B3521"/>
    <w:multiLevelType w:val="hybridMultilevel"/>
    <w:tmpl w:val="FBD82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5029C5"/>
    <w:multiLevelType w:val="hybridMultilevel"/>
    <w:tmpl w:val="220A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71CBB"/>
    <w:multiLevelType w:val="hybridMultilevel"/>
    <w:tmpl w:val="D122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24B50"/>
    <w:multiLevelType w:val="hybridMultilevel"/>
    <w:tmpl w:val="14A09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DF4AF4"/>
    <w:multiLevelType w:val="hybridMultilevel"/>
    <w:tmpl w:val="87EE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C7DD0"/>
    <w:multiLevelType w:val="hybridMultilevel"/>
    <w:tmpl w:val="D856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C2B00"/>
    <w:multiLevelType w:val="hybridMultilevel"/>
    <w:tmpl w:val="B54A8988"/>
    <w:lvl w:ilvl="0" w:tplc="BB2E5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FD23E5"/>
    <w:multiLevelType w:val="hybridMultilevel"/>
    <w:tmpl w:val="B9FC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0BBE"/>
    <w:multiLevelType w:val="hybridMultilevel"/>
    <w:tmpl w:val="D380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B34CB"/>
    <w:multiLevelType w:val="hybridMultilevel"/>
    <w:tmpl w:val="38F2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E07A1"/>
    <w:multiLevelType w:val="hybridMultilevel"/>
    <w:tmpl w:val="B54A8988"/>
    <w:lvl w:ilvl="0" w:tplc="BB2E5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5041E7"/>
    <w:multiLevelType w:val="hybridMultilevel"/>
    <w:tmpl w:val="B9FC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C6E5E"/>
    <w:multiLevelType w:val="hybridMultilevel"/>
    <w:tmpl w:val="D17E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8"/>
  </w:num>
  <w:num w:numId="4">
    <w:abstractNumId w:val="1"/>
  </w:num>
  <w:num w:numId="5">
    <w:abstractNumId w:val="14"/>
  </w:num>
  <w:num w:numId="6">
    <w:abstractNumId w:val="4"/>
  </w:num>
  <w:num w:numId="7">
    <w:abstractNumId w:val="20"/>
  </w:num>
  <w:num w:numId="8">
    <w:abstractNumId w:val="7"/>
  </w:num>
  <w:num w:numId="9">
    <w:abstractNumId w:val="5"/>
  </w:num>
  <w:num w:numId="10">
    <w:abstractNumId w:val="10"/>
  </w:num>
  <w:num w:numId="11">
    <w:abstractNumId w:val="15"/>
  </w:num>
  <w:num w:numId="12">
    <w:abstractNumId w:val="19"/>
  </w:num>
  <w:num w:numId="13">
    <w:abstractNumId w:val="0"/>
  </w:num>
  <w:num w:numId="14">
    <w:abstractNumId w:val="17"/>
  </w:num>
  <w:num w:numId="15">
    <w:abstractNumId w:val="9"/>
  </w:num>
  <w:num w:numId="16">
    <w:abstractNumId w:val="8"/>
  </w:num>
  <w:num w:numId="17">
    <w:abstractNumId w:val="21"/>
  </w:num>
  <w:num w:numId="18">
    <w:abstractNumId w:val="6"/>
  </w:num>
  <w:num w:numId="19">
    <w:abstractNumId w:val="11"/>
  </w:num>
  <w:num w:numId="20">
    <w:abstractNumId w:val="13"/>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9E"/>
    <w:rsid w:val="0001487E"/>
    <w:rsid w:val="000256BB"/>
    <w:rsid w:val="000301AD"/>
    <w:rsid w:val="0005048F"/>
    <w:rsid w:val="00051DD4"/>
    <w:rsid w:val="0006356C"/>
    <w:rsid w:val="00065A68"/>
    <w:rsid w:val="00066D08"/>
    <w:rsid w:val="0007646F"/>
    <w:rsid w:val="00081406"/>
    <w:rsid w:val="00091340"/>
    <w:rsid w:val="0009319A"/>
    <w:rsid w:val="000947F7"/>
    <w:rsid w:val="0009723D"/>
    <w:rsid w:val="000A150F"/>
    <w:rsid w:val="000B09F4"/>
    <w:rsid w:val="000B18AE"/>
    <w:rsid w:val="000B36A8"/>
    <w:rsid w:val="000D2497"/>
    <w:rsid w:val="000E2A03"/>
    <w:rsid w:val="000F6B89"/>
    <w:rsid w:val="00102877"/>
    <w:rsid w:val="001248EB"/>
    <w:rsid w:val="00134F26"/>
    <w:rsid w:val="00135D8E"/>
    <w:rsid w:val="00170666"/>
    <w:rsid w:val="001752A4"/>
    <w:rsid w:val="001837C2"/>
    <w:rsid w:val="00183EE8"/>
    <w:rsid w:val="0019187D"/>
    <w:rsid w:val="001A4837"/>
    <w:rsid w:val="001C565A"/>
    <w:rsid w:val="001F0B18"/>
    <w:rsid w:val="0020037D"/>
    <w:rsid w:val="00207636"/>
    <w:rsid w:val="00222F67"/>
    <w:rsid w:val="002344B5"/>
    <w:rsid w:val="002352CC"/>
    <w:rsid w:val="0024338A"/>
    <w:rsid w:val="00243C0E"/>
    <w:rsid w:val="00247127"/>
    <w:rsid w:val="00260143"/>
    <w:rsid w:val="0026532D"/>
    <w:rsid w:val="00271EC7"/>
    <w:rsid w:val="0027700B"/>
    <w:rsid w:val="00286421"/>
    <w:rsid w:val="00294BEC"/>
    <w:rsid w:val="002A3D4C"/>
    <w:rsid w:val="002B2290"/>
    <w:rsid w:val="002B6474"/>
    <w:rsid w:val="002C624F"/>
    <w:rsid w:val="002C79D9"/>
    <w:rsid w:val="002D23A0"/>
    <w:rsid w:val="002D7A4F"/>
    <w:rsid w:val="00300A8F"/>
    <w:rsid w:val="00300E16"/>
    <w:rsid w:val="003062FD"/>
    <w:rsid w:val="00324F33"/>
    <w:rsid w:val="00331361"/>
    <w:rsid w:val="00332754"/>
    <w:rsid w:val="00344AD4"/>
    <w:rsid w:val="00351929"/>
    <w:rsid w:val="00353259"/>
    <w:rsid w:val="003553D3"/>
    <w:rsid w:val="00355667"/>
    <w:rsid w:val="00367A9A"/>
    <w:rsid w:val="0038240B"/>
    <w:rsid w:val="0039329D"/>
    <w:rsid w:val="003A10A0"/>
    <w:rsid w:val="003A3EA1"/>
    <w:rsid w:val="003B0009"/>
    <w:rsid w:val="003D0027"/>
    <w:rsid w:val="003D7233"/>
    <w:rsid w:val="003E4193"/>
    <w:rsid w:val="003F2207"/>
    <w:rsid w:val="003F434D"/>
    <w:rsid w:val="00405A60"/>
    <w:rsid w:val="00410F1C"/>
    <w:rsid w:val="004238BC"/>
    <w:rsid w:val="004371EF"/>
    <w:rsid w:val="004374DB"/>
    <w:rsid w:val="00443CAE"/>
    <w:rsid w:val="00445B5D"/>
    <w:rsid w:val="004532EF"/>
    <w:rsid w:val="00453F5E"/>
    <w:rsid w:val="00474CE9"/>
    <w:rsid w:val="00483117"/>
    <w:rsid w:val="00483C37"/>
    <w:rsid w:val="00495E2D"/>
    <w:rsid w:val="0049640E"/>
    <w:rsid w:val="004A2E5D"/>
    <w:rsid w:val="004C53A9"/>
    <w:rsid w:val="004C6D8C"/>
    <w:rsid w:val="004F4141"/>
    <w:rsid w:val="004F4482"/>
    <w:rsid w:val="00502209"/>
    <w:rsid w:val="00506E79"/>
    <w:rsid w:val="00515FC8"/>
    <w:rsid w:val="00520469"/>
    <w:rsid w:val="00545A53"/>
    <w:rsid w:val="00552DEA"/>
    <w:rsid w:val="00554C0E"/>
    <w:rsid w:val="00555557"/>
    <w:rsid w:val="00557C26"/>
    <w:rsid w:val="005602DB"/>
    <w:rsid w:val="00560B31"/>
    <w:rsid w:val="00562EDD"/>
    <w:rsid w:val="0059751B"/>
    <w:rsid w:val="005A2AF2"/>
    <w:rsid w:val="005A515F"/>
    <w:rsid w:val="005A5BA4"/>
    <w:rsid w:val="005C4C9B"/>
    <w:rsid w:val="005D0A1B"/>
    <w:rsid w:val="005D212E"/>
    <w:rsid w:val="005E5AAE"/>
    <w:rsid w:val="00603AC4"/>
    <w:rsid w:val="0061430A"/>
    <w:rsid w:val="0061462F"/>
    <w:rsid w:val="006230F8"/>
    <w:rsid w:val="0062331C"/>
    <w:rsid w:val="00635CEF"/>
    <w:rsid w:val="00643D40"/>
    <w:rsid w:val="0065120A"/>
    <w:rsid w:val="00654195"/>
    <w:rsid w:val="00662CF8"/>
    <w:rsid w:val="00672EC6"/>
    <w:rsid w:val="00680866"/>
    <w:rsid w:val="006873B5"/>
    <w:rsid w:val="00692932"/>
    <w:rsid w:val="00692C1E"/>
    <w:rsid w:val="00695D43"/>
    <w:rsid w:val="0069728D"/>
    <w:rsid w:val="006C4240"/>
    <w:rsid w:val="006D14A6"/>
    <w:rsid w:val="006D54AD"/>
    <w:rsid w:val="006D55B8"/>
    <w:rsid w:val="006E2970"/>
    <w:rsid w:val="006F3A91"/>
    <w:rsid w:val="006F3EA6"/>
    <w:rsid w:val="00701151"/>
    <w:rsid w:val="0071482D"/>
    <w:rsid w:val="007148F0"/>
    <w:rsid w:val="0071756B"/>
    <w:rsid w:val="0072494F"/>
    <w:rsid w:val="00733364"/>
    <w:rsid w:val="00737096"/>
    <w:rsid w:val="007509D2"/>
    <w:rsid w:val="00753604"/>
    <w:rsid w:val="00756E98"/>
    <w:rsid w:val="00767812"/>
    <w:rsid w:val="00773614"/>
    <w:rsid w:val="00783CD7"/>
    <w:rsid w:val="00790EC7"/>
    <w:rsid w:val="00791698"/>
    <w:rsid w:val="0079750F"/>
    <w:rsid w:val="007C1272"/>
    <w:rsid w:val="007C1EFC"/>
    <w:rsid w:val="007D4B44"/>
    <w:rsid w:val="007D5A3F"/>
    <w:rsid w:val="007E18CA"/>
    <w:rsid w:val="00804D5C"/>
    <w:rsid w:val="00806386"/>
    <w:rsid w:val="00820402"/>
    <w:rsid w:val="00822AC5"/>
    <w:rsid w:val="00825686"/>
    <w:rsid w:val="00830C41"/>
    <w:rsid w:val="00835B31"/>
    <w:rsid w:val="00857AA9"/>
    <w:rsid w:val="008636ED"/>
    <w:rsid w:val="00863CE4"/>
    <w:rsid w:val="00874701"/>
    <w:rsid w:val="008779CE"/>
    <w:rsid w:val="00880BB0"/>
    <w:rsid w:val="008867EF"/>
    <w:rsid w:val="00891AB1"/>
    <w:rsid w:val="008921F9"/>
    <w:rsid w:val="00896635"/>
    <w:rsid w:val="008A1DC3"/>
    <w:rsid w:val="008B1CAC"/>
    <w:rsid w:val="008B5360"/>
    <w:rsid w:val="008C251A"/>
    <w:rsid w:val="008D78DA"/>
    <w:rsid w:val="008E7255"/>
    <w:rsid w:val="008F18B5"/>
    <w:rsid w:val="0090533D"/>
    <w:rsid w:val="009072C4"/>
    <w:rsid w:val="009103E8"/>
    <w:rsid w:val="0092477E"/>
    <w:rsid w:val="00926073"/>
    <w:rsid w:val="00955785"/>
    <w:rsid w:val="009625B9"/>
    <w:rsid w:val="00964886"/>
    <w:rsid w:val="00981A07"/>
    <w:rsid w:val="00986B78"/>
    <w:rsid w:val="00990A5E"/>
    <w:rsid w:val="009943C3"/>
    <w:rsid w:val="009A6FA1"/>
    <w:rsid w:val="009C48CD"/>
    <w:rsid w:val="009D57CE"/>
    <w:rsid w:val="009E56E8"/>
    <w:rsid w:val="009E7DD3"/>
    <w:rsid w:val="009F518A"/>
    <w:rsid w:val="00A2382B"/>
    <w:rsid w:val="00A452A1"/>
    <w:rsid w:val="00A45D9F"/>
    <w:rsid w:val="00A5175F"/>
    <w:rsid w:val="00A55773"/>
    <w:rsid w:val="00A659BD"/>
    <w:rsid w:val="00AC55ED"/>
    <w:rsid w:val="00AD269C"/>
    <w:rsid w:val="00AE02AE"/>
    <w:rsid w:val="00AE64EC"/>
    <w:rsid w:val="00AF147B"/>
    <w:rsid w:val="00B07816"/>
    <w:rsid w:val="00B1188D"/>
    <w:rsid w:val="00B16A31"/>
    <w:rsid w:val="00B32686"/>
    <w:rsid w:val="00B37C99"/>
    <w:rsid w:val="00B431EF"/>
    <w:rsid w:val="00B82FA0"/>
    <w:rsid w:val="00B843A1"/>
    <w:rsid w:val="00B9040A"/>
    <w:rsid w:val="00B969BB"/>
    <w:rsid w:val="00BA6AD7"/>
    <w:rsid w:val="00BC017C"/>
    <w:rsid w:val="00BC3BEE"/>
    <w:rsid w:val="00BC480E"/>
    <w:rsid w:val="00BC5659"/>
    <w:rsid w:val="00BD1018"/>
    <w:rsid w:val="00BD3A38"/>
    <w:rsid w:val="00BD4C36"/>
    <w:rsid w:val="00BE0302"/>
    <w:rsid w:val="00BE0F6F"/>
    <w:rsid w:val="00BF002A"/>
    <w:rsid w:val="00BF0A5F"/>
    <w:rsid w:val="00BF740E"/>
    <w:rsid w:val="00C21A97"/>
    <w:rsid w:val="00C36E6D"/>
    <w:rsid w:val="00C4680B"/>
    <w:rsid w:val="00C535F1"/>
    <w:rsid w:val="00C55D48"/>
    <w:rsid w:val="00C61945"/>
    <w:rsid w:val="00C6318E"/>
    <w:rsid w:val="00C65A39"/>
    <w:rsid w:val="00C660A9"/>
    <w:rsid w:val="00C8311E"/>
    <w:rsid w:val="00C97BC4"/>
    <w:rsid w:val="00CA0562"/>
    <w:rsid w:val="00CA211D"/>
    <w:rsid w:val="00CA57A9"/>
    <w:rsid w:val="00CB0026"/>
    <w:rsid w:val="00CC65DB"/>
    <w:rsid w:val="00CD495A"/>
    <w:rsid w:val="00CE4B6F"/>
    <w:rsid w:val="00CF6381"/>
    <w:rsid w:val="00D03986"/>
    <w:rsid w:val="00D072C1"/>
    <w:rsid w:val="00D15BE0"/>
    <w:rsid w:val="00D33020"/>
    <w:rsid w:val="00D33B94"/>
    <w:rsid w:val="00D37824"/>
    <w:rsid w:val="00D53959"/>
    <w:rsid w:val="00D7445B"/>
    <w:rsid w:val="00D80231"/>
    <w:rsid w:val="00D87D2C"/>
    <w:rsid w:val="00DC446E"/>
    <w:rsid w:val="00DD2577"/>
    <w:rsid w:val="00DE6E9E"/>
    <w:rsid w:val="00E06940"/>
    <w:rsid w:val="00E06BE1"/>
    <w:rsid w:val="00E2547F"/>
    <w:rsid w:val="00E35B97"/>
    <w:rsid w:val="00E375C0"/>
    <w:rsid w:val="00E4458B"/>
    <w:rsid w:val="00E44965"/>
    <w:rsid w:val="00E457BB"/>
    <w:rsid w:val="00E477FA"/>
    <w:rsid w:val="00E47CE1"/>
    <w:rsid w:val="00E540FE"/>
    <w:rsid w:val="00E54F75"/>
    <w:rsid w:val="00E578CE"/>
    <w:rsid w:val="00E62119"/>
    <w:rsid w:val="00E723ED"/>
    <w:rsid w:val="00E802B5"/>
    <w:rsid w:val="00E9364E"/>
    <w:rsid w:val="00EB11CE"/>
    <w:rsid w:val="00EC6980"/>
    <w:rsid w:val="00EC6FDC"/>
    <w:rsid w:val="00EE338F"/>
    <w:rsid w:val="00EE7C7E"/>
    <w:rsid w:val="00EF6617"/>
    <w:rsid w:val="00EF7770"/>
    <w:rsid w:val="00F009A6"/>
    <w:rsid w:val="00F129A3"/>
    <w:rsid w:val="00F1484C"/>
    <w:rsid w:val="00F1732C"/>
    <w:rsid w:val="00F242D6"/>
    <w:rsid w:val="00F27EFB"/>
    <w:rsid w:val="00F4110E"/>
    <w:rsid w:val="00F54D9E"/>
    <w:rsid w:val="00F705D1"/>
    <w:rsid w:val="00F716CB"/>
    <w:rsid w:val="00F743E6"/>
    <w:rsid w:val="00F7655F"/>
    <w:rsid w:val="00F82272"/>
    <w:rsid w:val="00F86D07"/>
    <w:rsid w:val="00FB1CF8"/>
    <w:rsid w:val="00FD0619"/>
    <w:rsid w:val="00FD0B40"/>
    <w:rsid w:val="00FD2A09"/>
    <w:rsid w:val="00FE06EB"/>
    <w:rsid w:val="00FE0F1C"/>
    <w:rsid w:val="00FF2690"/>
    <w:rsid w:val="00FF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E18BD"/>
  <w15:chartTrackingRefBased/>
  <w15:docId w15:val="{A1889CCC-4F42-4745-BB07-472D2C93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E9E"/>
  </w:style>
  <w:style w:type="paragraph" w:styleId="Footer">
    <w:name w:val="footer"/>
    <w:basedOn w:val="Normal"/>
    <w:link w:val="FooterChar"/>
    <w:uiPriority w:val="99"/>
    <w:unhideWhenUsed/>
    <w:rsid w:val="00DE6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E9E"/>
  </w:style>
  <w:style w:type="paragraph" w:styleId="ListParagraph">
    <w:name w:val="List Paragraph"/>
    <w:basedOn w:val="Normal"/>
    <w:uiPriority w:val="34"/>
    <w:qFormat/>
    <w:rsid w:val="00DE6E9E"/>
    <w:pPr>
      <w:ind w:left="720"/>
      <w:contextualSpacing/>
    </w:pPr>
  </w:style>
  <w:style w:type="character" w:styleId="Hyperlink">
    <w:name w:val="Hyperlink"/>
    <w:basedOn w:val="DefaultParagraphFont"/>
    <w:uiPriority w:val="99"/>
    <w:unhideWhenUsed/>
    <w:rsid w:val="00DE6E9E"/>
    <w:rPr>
      <w:color w:val="0563C1" w:themeColor="hyperlink"/>
      <w:u w:val="single"/>
    </w:rPr>
  </w:style>
  <w:style w:type="character" w:styleId="FollowedHyperlink">
    <w:name w:val="FollowedHyperlink"/>
    <w:basedOn w:val="DefaultParagraphFont"/>
    <w:uiPriority w:val="99"/>
    <w:semiHidden/>
    <w:unhideWhenUsed/>
    <w:rsid w:val="008636ED"/>
    <w:rPr>
      <w:color w:val="954F72" w:themeColor="followedHyperlink"/>
      <w:u w:val="single"/>
    </w:rPr>
  </w:style>
  <w:style w:type="paragraph" w:styleId="BalloonText">
    <w:name w:val="Balloon Text"/>
    <w:basedOn w:val="Normal"/>
    <w:link w:val="BalloonTextChar"/>
    <w:uiPriority w:val="99"/>
    <w:semiHidden/>
    <w:unhideWhenUsed/>
    <w:rsid w:val="00265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32D"/>
    <w:rPr>
      <w:rFonts w:ascii="Segoe UI" w:hAnsi="Segoe UI" w:cs="Segoe UI"/>
      <w:sz w:val="18"/>
      <w:szCs w:val="18"/>
    </w:rPr>
  </w:style>
  <w:style w:type="character" w:customStyle="1" w:styleId="UnresolvedMention1">
    <w:name w:val="Unresolved Mention1"/>
    <w:basedOn w:val="DefaultParagraphFont"/>
    <w:uiPriority w:val="99"/>
    <w:semiHidden/>
    <w:unhideWhenUsed/>
    <w:rsid w:val="00B1188D"/>
    <w:rPr>
      <w:color w:val="605E5C"/>
      <w:shd w:val="clear" w:color="auto" w:fill="E1DFDD"/>
    </w:rPr>
  </w:style>
  <w:style w:type="character" w:customStyle="1" w:styleId="UnresolvedMention">
    <w:name w:val="Unresolved Mention"/>
    <w:basedOn w:val="DefaultParagraphFont"/>
    <w:uiPriority w:val="99"/>
    <w:semiHidden/>
    <w:unhideWhenUsed/>
    <w:rsid w:val="00234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2672">
      <w:bodyDiv w:val="1"/>
      <w:marLeft w:val="0"/>
      <w:marRight w:val="0"/>
      <w:marTop w:val="0"/>
      <w:marBottom w:val="0"/>
      <w:divBdr>
        <w:top w:val="none" w:sz="0" w:space="0" w:color="auto"/>
        <w:left w:val="none" w:sz="0" w:space="0" w:color="auto"/>
        <w:bottom w:val="none" w:sz="0" w:space="0" w:color="auto"/>
        <w:right w:val="none" w:sz="0" w:space="0" w:color="auto"/>
      </w:divBdr>
    </w:div>
    <w:div w:id="1343122935">
      <w:bodyDiv w:val="1"/>
      <w:marLeft w:val="0"/>
      <w:marRight w:val="0"/>
      <w:marTop w:val="0"/>
      <w:marBottom w:val="0"/>
      <w:divBdr>
        <w:top w:val="none" w:sz="0" w:space="0" w:color="auto"/>
        <w:left w:val="none" w:sz="0" w:space="0" w:color="auto"/>
        <w:bottom w:val="none" w:sz="0" w:space="0" w:color="auto"/>
        <w:right w:val="none" w:sz="0" w:space="0" w:color="auto"/>
      </w:divBdr>
    </w:div>
    <w:div w:id="1588033219">
      <w:bodyDiv w:val="1"/>
      <w:marLeft w:val="0"/>
      <w:marRight w:val="0"/>
      <w:marTop w:val="0"/>
      <w:marBottom w:val="0"/>
      <w:divBdr>
        <w:top w:val="none" w:sz="0" w:space="0" w:color="auto"/>
        <w:left w:val="none" w:sz="0" w:space="0" w:color="auto"/>
        <w:bottom w:val="none" w:sz="0" w:space="0" w:color="auto"/>
        <w:right w:val="none" w:sz="0" w:space="0" w:color="auto"/>
      </w:divBdr>
    </w:div>
    <w:div w:id="1619527797">
      <w:bodyDiv w:val="1"/>
      <w:marLeft w:val="0"/>
      <w:marRight w:val="0"/>
      <w:marTop w:val="0"/>
      <w:marBottom w:val="0"/>
      <w:divBdr>
        <w:top w:val="none" w:sz="0" w:space="0" w:color="auto"/>
        <w:left w:val="none" w:sz="0" w:space="0" w:color="auto"/>
        <w:bottom w:val="none" w:sz="0" w:space="0" w:color="auto"/>
        <w:right w:val="none" w:sz="0" w:space="0" w:color="auto"/>
      </w:divBdr>
    </w:div>
    <w:div w:id="203352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trix.com/downloads/workspace-app/windows/workspace-app-for-windows-latest.html" TargetMode="External"/><Relationship Id="rId18" Type="http://schemas.openxmlformats.org/officeDocument/2006/relationships/image" Target="media/image5.png"/><Relationship Id="rId26" Type="http://schemas.openxmlformats.org/officeDocument/2006/relationships/hyperlink" Target="https://csaaig.cloud.com"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lay.google.com/store/apps/details?id=com.okta.android.auth"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itunes.apple.com/ca/app/okta-verify/id490179405" TargetMode="External"/><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yperlink" Target="https://csaaig.cloud.com"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aaig.cloud.com"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CF0C40E059AE4881F1134D2F33B6DE" ma:contentTypeVersion="1" ma:contentTypeDescription="Create a new document." ma:contentTypeScope="" ma:versionID="c1f763b294f237ed7a073e1b08f8a9d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</Value>
</WrappedLabelHistory>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sisl xmlns:xsi="http://www.w3.org/2001/XMLSchema-instance" xmlns:xsd="http://www.w3.org/2001/XMLSchema" xmlns="http://www.boldonjames.com/2008/01/sie/internal/label" sislVersion="0" policy="ad57d618-7eb9-4836-9659-92e1c97d5b2b" origin="defaultValue">
  <element uid="27cd1ca9-bde4-4686-9579-9889e0f00be5" value=""/>
</sisl>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E1725-800D-4BCF-908E-2A25D1570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BCB9B9-BE5B-4824-939D-789634B0F509}">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AC216F4F-C83A-4DB6-A506-C810B5E983F4}">
  <ds:schemaRefs>
    <ds:schemaRef ds:uri="http://schemas.openxmlformats.org/package/2006/metadata/core-properties"/>
    <ds:schemaRef ds:uri="http://schemas.microsoft.com/sharepoint/v3"/>
    <ds:schemaRef ds:uri="http://schemas.microsoft.com/office/2006/metadata/properties"/>
    <ds:schemaRef ds:uri="http://purl.org/dc/terms/"/>
    <ds:schemaRef ds:uri="http://purl.org/dc/elements/1.1/"/>
    <ds:schemaRef ds:uri="http://www.w3.org/XML/1998/namespace"/>
    <ds:schemaRef ds:uri="http://purl.org/dc/dcmitype/"/>
    <ds:schemaRef ds:uri="http://schemas.microsoft.com/office/2006/documentManagement/types"/>
    <ds:schemaRef ds:uri="http://schemas.microsoft.com/office/infopath/2007/PartnerControls"/>
  </ds:schemaRefs>
</ds:datastoreItem>
</file>

<file path=customXml/itemProps4.xml><?xml version="1.0" encoding="utf-8"?>
<ds:datastoreItem xmlns:ds="http://schemas.openxmlformats.org/officeDocument/2006/customXml" ds:itemID="{C45F5C3B-1B55-439E-8D47-887C613B815F}">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16FA3CAF-2A74-4594-BB45-B21B56EE52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CSAA IG</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Krisch, Peter</dc:creator>
  <cp:keywords>Internal</cp:keywords>
  <dc:description/>
  <cp:lastModifiedBy>Pavankumar, Pasupuleti (Cognizant)</cp:lastModifiedBy>
  <cp:revision>3</cp:revision>
  <dcterms:created xsi:type="dcterms:W3CDTF">2020-07-18T07:23:00Z</dcterms:created>
  <dcterms:modified xsi:type="dcterms:W3CDTF">2021-02-02T13:27:00Z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c5c0bdbf-c8df-4f7f-9304-c74714fb7735</vt:lpwstr>
  </property>
  <property fmtid="{D5CDD505-2E9C-101B-9397-08002B2CF9AE}" pid="3" name="bjSaver">
    <vt:lpwstr>OQZE0+azF704F7LVoPbASgvfCeAHMG4S</vt:lpwstr>
  </property>
  <property fmtid="{D5CDD505-2E9C-101B-9397-08002B2CF9AE}" pid="4" name="bjDocumentLabelXML">
    <vt:lpwstr>&lt;?xml version="1.0" encoding="us-ascii"?&gt;&lt;sisl xmlns:xsi="http://www.w3.org/2001/XMLSchema-instance" xmlns:xsd="http://www.w3.org/2001/XMLSchema" sislVersion="0" policy="ad57d618-7eb9-4836-9659-92e1c97d5b2b" origin="defaultValue" xmlns="http://www.boldonj</vt:lpwstr>
  </property>
  <property fmtid="{D5CDD505-2E9C-101B-9397-08002B2CF9AE}" pid="5" name="bjDocumentLabelXML-0">
    <vt:lpwstr>ames.com/2008/01/sie/internal/label"&gt;&lt;element uid="27cd1ca9-bde4-4686-9579-9889e0f00be5" value="" /&gt;&lt;/sisl&gt;</vt:lpwstr>
  </property>
  <property fmtid="{D5CDD505-2E9C-101B-9397-08002B2CF9AE}" pid="6" name="bjDocumentSecurityLabel">
    <vt:lpwstr>Internal</vt:lpwstr>
  </property>
  <property fmtid="{D5CDD505-2E9C-101B-9397-08002B2CF9AE}" pid="7" name="Classification">
    <vt:lpwstr>[xyzInternalx]</vt:lpwstr>
  </property>
  <property fmtid="{D5CDD505-2E9C-101B-9397-08002B2CF9AE}" pid="8" name="bjLabelHistoryID">
    <vt:lpwstr>{B1BCB9B9-BE5B-4824-939D-789634B0F509}</vt:lpwstr>
  </property>
  <property fmtid="{D5CDD505-2E9C-101B-9397-08002B2CF9AE}" pid="9" name="ContentTypeId">
    <vt:lpwstr>0x010100CFCF0C40E059AE4881F1134D2F33B6DE</vt:lpwstr>
  </property>
</Properties>
</file>