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A09E" w14:textId="77777777" w:rsidR="00FE294A" w:rsidRDefault="00FE294A" w:rsidP="008F33B6">
      <w:pPr>
        <w:spacing w:after="0"/>
      </w:pPr>
    </w:p>
    <w:p w14:paraId="700306D9" w14:textId="3B43D7AD" w:rsidR="00FE294A" w:rsidRPr="00FE294A" w:rsidRDefault="00FE294A" w:rsidP="008F33B6">
      <w:pPr>
        <w:spacing w:after="0"/>
      </w:pPr>
      <w:r w:rsidRPr="00FE294A">
        <w:t>Detects all numeric columns in your dataset.</w:t>
      </w:r>
    </w:p>
    <w:p w14:paraId="3F2AA15A" w14:textId="4E66909D" w:rsidR="00FE294A" w:rsidRPr="00FE294A" w:rsidRDefault="00FE294A" w:rsidP="008F33B6">
      <w:pPr>
        <w:spacing w:after="0"/>
      </w:pPr>
      <w:r w:rsidRPr="00FE294A">
        <w:t xml:space="preserve">Applies </w:t>
      </w:r>
      <w:proofErr w:type="spellStart"/>
      <w:r w:rsidRPr="00FE294A">
        <w:rPr>
          <w:b/>
          <w:bCs/>
        </w:rPr>
        <w:t>MinMax</w:t>
      </w:r>
      <w:proofErr w:type="spellEnd"/>
      <w:r w:rsidRPr="00FE294A">
        <w:rPr>
          <w:b/>
          <w:bCs/>
        </w:rPr>
        <w:t xml:space="preserve"> scaling</w:t>
      </w:r>
      <w:r w:rsidRPr="00FE294A">
        <w:t xml:space="preserve"> → each value gets transformed to the [0, 1] range.</w:t>
      </w:r>
    </w:p>
    <w:p w14:paraId="617CD089" w14:textId="1CA504E2" w:rsidR="00FE294A" w:rsidRPr="00FE294A" w:rsidRDefault="00FE294A" w:rsidP="008F33B6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br/>
          </m:r>
        </m:oMath>
      </m:oMathPara>
    </w:p>
    <w:p w14:paraId="0C59059E" w14:textId="1A3D4A70" w:rsidR="00FE294A" w:rsidRPr="00FE294A" w:rsidRDefault="00FE294A" w:rsidP="008F33B6">
      <w:pPr>
        <w:spacing w:after="0"/>
      </w:pPr>
      <w:r w:rsidRPr="00FE294A">
        <w:t>Non-numeric (categorical) columns remain untouched.</w:t>
      </w:r>
    </w:p>
    <w:p w14:paraId="4E393CD0" w14:textId="05AC9D40" w:rsidR="00FE294A" w:rsidRPr="00FE294A" w:rsidRDefault="00FE294A" w:rsidP="008F33B6">
      <w:pPr>
        <w:spacing w:after="0"/>
      </w:pPr>
      <w:r w:rsidRPr="00FE294A">
        <w:t>Saves the scaled dataset as test_scaled.csv.</w:t>
      </w:r>
    </w:p>
    <w:p w14:paraId="7DDF117D" w14:textId="77777777" w:rsidR="00FE294A" w:rsidRDefault="00FE294A" w:rsidP="008F33B6">
      <w:pPr>
        <w:spacing w:after="0"/>
      </w:pPr>
    </w:p>
    <w:p w14:paraId="5C97B25E" w14:textId="77777777" w:rsidR="00FE294A" w:rsidRDefault="00FE294A" w:rsidP="008F33B6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46"/>
        <w:gridCol w:w="1282"/>
      </w:tblGrid>
      <w:tr w:rsidR="00FE294A" w:rsidRPr="00FE294A" w14:paraId="2F1EB4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88827" w14:textId="77777777" w:rsidR="00FE294A" w:rsidRPr="00FE294A" w:rsidRDefault="00FE294A" w:rsidP="008F33B6">
            <w:pPr>
              <w:spacing w:after="0"/>
              <w:rPr>
                <w:b/>
                <w:bCs/>
              </w:rPr>
            </w:pPr>
            <w:r w:rsidRPr="00FE29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3C010E" w14:textId="77777777" w:rsidR="00FE294A" w:rsidRPr="00FE294A" w:rsidRDefault="00FE294A" w:rsidP="008F33B6">
            <w:pPr>
              <w:spacing w:after="0"/>
              <w:rPr>
                <w:b/>
                <w:bCs/>
              </w:rPr>
            </w:pPr>
            <w:r w:rsidRPr="00FE294A">
              <w:rPr>
                <w:b/>
                <w:bCs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60015B76" w14:textId="77777777" w:rsidR="00FE294A" w:rsidRPr="00FE294A" w:rsidRDefault="00FE294A" w:rsidP="008F33B6">
            <w:pPr>
              <w:spacing w:after="0"/>
              <w:rPr>
                <w:b/>
                <w:bCs/>
              </w:rPr>
            </w:pPr>
            <w:r w:rsidRPr="00FE294A">
              <w:rPr>
                <w:b/>
                <w:bCs/>
              </w:rPr>
              <w:t>Scaled (0–1)</w:t>
            </w:r>
          </w:p>
        </w:tc>
      </w:tr>
      <w:tr w:rsidR="00FE294A" w:rsidRPr="00FE294A" w14:paraId="49801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D9FD" w14:textId="77777777" w:rsidR="00FE294A" w:rsidRPr="00FE294A" w:rsidRDefault="00FE294A" w:rsidP="008F33B6">
            <w:pPr>
              <w:spacing w:after="0"/>
            </w:pPr>
            <w:r w:rsidRPr="00FE294A">
              <w:t>Age</w:t>
            </w:r>
          </w:p>
        </w:tc>
        <w:tc>
          <w:tcPr>
            <w:tcW w:w="0" w:type="auto"/>
            <w:vAlign w:val="center"/>
            <w:hideMark/>
          </w:tcPr>
          <w:p w14:paraId="232A9C59" w14:textId="77777777" w:rsidR="00FE294A" w:rsidRPr="00FE294A" w:rsidRDefault="00FE294A" w:rsidP="008F33B6">
            <w:pPr>
              <w:spacing w:after="0"/>
            </w:pPr>
            <w:r w:rsidRPr="00FE294A">
              <w:t>45</w:t>
            </w:r>
          </w:p>
        </w:tc>
        <w:tc>
          <w:tcPr>
            <w:tcW w:w="0" w:type="auto"/>
            <w:vAlign w:val="center"/>
            <w:hideMark/>
          </w:tcPr>
          <w:p w14:paraId="34BCC937" w14:textId="77777777" w:rsidR="00FE294A" w:rsidRPr="00FE294A" w:rsidRDefault="00FE294A" w:rsidP="008F33B6">
            <w:pPr>
              <w:spacing w:after="0"/>
            </w:pPr>
            <w:r w:rsidRPr="00FE294A">
              <w:t>0.60</w:t>
            </w:r>
          </w:p>
        </w:tc>
      </w:tr>
      <w:tr w:rsidR="00FE294A" w:rsidRPr="00FE294A" w14:paraId="26BBF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4115" w14:textId="77777777" w:rsidR="00FE294A" w:rsidRPr="00FE294A" w:rsidRDefault="00FE294A" w:rsidP="008F33B6">
            <w:pPr>
              <w:spacing w:after="0"/>
            </w:pPr>
            <w:r w:rsidRPr="00FE294A">
              <w:t>Income</w:t>
            </w:r>
          </w:p>
        </w:tc>
        <w:tc>
          <w:tcPr>
            <w:tcW w:w="0" w:type="auto"/>
            <w:vAlign w:val="center"/>
            <w:hideMark/>
          </w:tcPr>
          <w:p w14:paraId="2FB8A529" w14:textId="77777777" w:rsidR="00FE294A" w:rsidRPr="00FE294A" w:rsidRDefault="00FE294A" w:rsidP="008F33B6">
            <w:pPr>
              <w:spacing w:after="0"/>
            </w:pPr>
            <w:r w:rsidRPr="00FE294A">
              <w:t>90000</w:t>
            </w:r>
          </w:p>
        </w:tc>
        <w:tc>
          <w:tcPr>
            <w:tcW w:w="0" w:type="auto"/>
            <w:vAlign w:val="center"/>
            <w:hideMark/>
          </w:tcPr>
          <w:p w14:paraId="59A4EA43" w14:textId="77777777" w:rsidR="00FE294A" w:rsidRPr="00FE294A" w:rsidRDefault="00FE294A" w:rsidP="008F33B6">
            <w:pPr>
              <w:spacing w:after="0"/>
            </w:pPr>
            <w:r w:rsidRPr="00FE294A">
              <w:t>0.75</w:t>
            </w:r>
          </w:p>
        </w:tc>
      </w:tr>
      <w:tr w:rsidR="00FE294A" w:rsidRPr="00FE294A" w14:paraId="03BAE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6178" w14:textId="77777777" w:rsidR="00FE294A" w:rsidRPr="00FE294A" w:rsidRDefault="00FE294A" w:rsidP="008F33B6">
            <w:pPr>
              <w:spacing w:after="0"/>
            </w:pPr>
            <w:r w:rsidRPr="00FE294A">
              <w:t>Mileage</w:t>
            </w:r>
          </w:p>
        </w:tc>
        <w:tc>
          <w:tcPr>
            <w:tcW w:w="0" w:type="auto"/>
            <w:vAlign w:val="center"/>
            <w:hideMark/>
          </w:tcPr>
          <w:p w14:paraId="68E1EB78" w14:textId="77777777" w:rsidR="00FE294A" w:rsidRPr="00FE294A" w:rsidRDefault="00FE294A" w:rsidP="008F33B6">
            <w:pPr>
              <w:spacing w:after="0"/>
            </w:pPr>
            <w:r w:rsidRPr="00FE294A">
              <w:t>15.4</w:t>
            </w:r>
          </w:p>
        </w:tc>
        <w:tc>
          <w:tcPr>
            <w:tcW w:w="0" w:type="auto"/>
            <w:vAlign w:val="center"/>
            <w:hideMark/>
          </w:tcPr>
          <w:p w14:paraId="3E13413F" w14:textId="77777777" w:rsidR="00FE294A" w:rsidRPr="00FE294A" w:rsidRDefault="00FE294A" w:rsidP="008F33B6">
            <w:pPr>
              <w:spacing w:after="0"/>
            </w:pPr>
            <w:r w:rsidRPr="00FE294A">
              <w:t>0.32</w:t>
            </w:r>
          </w:p>
        </w:tc>
      </w:tr>
    </w:tbl>
    <w:p w14:paraId="77781CD9" w14:textId="77777777" w:rsidR="00FE294A" w:rsidRDefault="00FE294A" w:rsidP="008F33B6">
      <w:pPr>
        <w:spacing w:after="0"/>
      </w:pPr>
    </w:p>
    <w:p w14:paraId="25181701" w14:textId="77777777" w:rsidR="00FE294A" w:rsidRDefault="00FE294A" w:rsidP="008F33B6">
      <w:pPr>
        <w:spacing w:after="0"/>
      </w:pPr>
    </w:p>
    <w:p w14:paraId="6A8594DD" w14:textId="4B5A995E" w:rsidR="00FE294A" w:rsidRPr="00FE294A" w:rsidRDefault="008F33B6" w:rsidP="008F33B6">
      <w:pPr>
        <w:spacing w:after="0"/>
      </w:pPr>
      <w:r>
        <w:t>Next the</w:t>
      </w:r>
      <w:r w:rsidR="00FE294A" w:rsidRPr="00FE294A">
        <w:t xml:space="preserve"> dataset is cleaned, encoded, and scaled, the next crucial preprocessing step is to </w:t>
      </w:r>
      <w:r w:rsidR="00FE294A" w:rsidRPr="00FE294A">
        <w:rPr>
          <w:b/>
          <w:bCs/>
        </w:rPr>
        <w:t>split it into training and validation sets</w:t>
      </w:r>
      <w:r w:rsidR="00FE294A" w:rsidRPr="00FE294A">
        <w:t xml:space="preserve"> so you can train models and evaluate performance fairly.</w:t>
      </w:r>
    </w:p>
    <w:p w14:paraId="20BF7280" w14:textId="77777777" w:rsidR="00FE294A" w:rsidRPr="00FE294A" w:rsidRDefault="00FE294A" w:rsidP="008F33B6">
      <w:pPr>
        <w:numPr>
          <w:ilvl w:val="0"/>
          <w:numId w:val="1"/>
        </w:numPr>
        <w:spacing w:after="0"/>
      </w:pPr>
      <w:r w:rsidRPr="00FE294A">
        <w:rPr>
          <w:b/>
          <w:bCs/>
        </w:rPr>
        <w:t>Training set</w:t>
      </w:r>
      <w:r w:rsidRPr="00FE294A">
        <w:t xml:space="preserve"> → used to train your machine learning model.</w:t>
      </w:r>
    </w:p>
    <w:p w14:paraId="6B98526B" w14:textId="77777777" w:rsidR="00FE294A" w:rsidRPr="00FE294A" w:rsidRDefault="00FE294A" w:rsidP="008F33B6">
      <w:pPr>
        <w:numPr>
          <w:ilvl w:val="0"/>
          <w:numId w:val="1"/>
        </w:numPr>
        <w:spacing w:after="0"/>
      </w:pPr>
      <w:r w:rsidRPr="00FE294A">
        <w:rPr>
          <w:b/>
          <w:bCs/>
        </w:rPr>
        <w:t>Validation set</w:t>
      </w:r>
      <w:r w:rsidRPr="00FE294A">
        <w:t xml:space="preserve"> → used to tune model parameters and evaluate generalization.</w:t>
      </w:r>
    </w:p>
    <w:p w14:paraId="4DB51CC1" w14:textId="559C6428" w:rsidR="008F33B6" w:rsidRDefault="00FE294A" w:rsidP="008F33B6">
      <w:pPr>
        <w:numPr>
          <w:ilvl w:val="0"/>
          <w:numId w:val="1"/>
        </w:numPr>
        <w:spacing w:after="0"/>
      </w:pPr>
      <w:r w:rsidRPr="00FE294A">
        <w:t xml:space="preserve">Typical ratio: </w:t>
      </w:r>
      <w:r w:rsidRPr="00FE294A">
        <w:rPr>
          <w:b/>
          <w:bCs/>
        </w:rPr>
        <w:t>80/20</w:t>
      </w:r>
      <w:r w:rsidRPr="00FE294A">
        <w:t xml:space="preserve"> or </w:t>
      </w:r>
      <w:r w:rsidRPr="00FE294A">
        <w:rPr>
          <w:b/>
          <w:bCs/>
        </w:rPr>
        <w:t>70/30</w:t>
      </w:r>
      <w:r w:rsidRPr="00FE294A">
        <w:t xml:space="preserve"> depending on dataset size.</w:t>
      </w:r>
    </w:p>
    <w:p w14:paraId="086B15A0" w14:textId="77777777" w:rsidR="008F33B6" w:rsidRPr="008F33B6" w:rsidRDefault="008F33B6" w:rsidP="008F33B6">
      <w:pPr>
        <w:spacing w:after="0"/>
        <w:ind w:left="720"/>
      </w:pPr>
    </w:p>
    <w:p w14:paraId="24B9FF57" w14:textId="509BAB48" w:rsidR="00C72D66" w:rsidRPr="00C72D66" w:rsidRDefault="00C72D66" w:rsidP="008F33B6">
      <w:pPr>
        <w:numPr>
          <w:ilvl w:val="0"/>
          <w:numId w:val="2"/>
        </w:numPr>
        <w:spacing w:after="0"/>
      </w:pPr>
      <w:proofErr w:type="spellStart"/>
      <w:r w:rsidRPr="00C72D66">
        <w:rPr>
          <w:b/>
          <w:bCs/>
        </w:rPr>
        <w:t>is_claim</w:t>
      </w:r>
      <w:proofErr w:type="spellEnd"/>
      <w:r w:rsidRPr="00C72D66">
        <w:t xml:space="preserve"> is </w:t>
      </w:r>
      <w:r w:rsidR="008F33B6">
        <w:t>the</w:t>
      </w:r>
      <w:r w:rsidRPr="00C72D66">
        <w:t xml:space="preserve"> dependent variable.</w:t>
      </w:r>
    </w:p>
    <w:p w14:paraId="0E856E2C" w14:textId="77777777" w:rsidR="00C72D66" w:rsidRPr="00C72D66" w:rsidRDefault="00C72D66" w:rsidP="008F33B6">
      <w:pPr>
        <w:numPr>
          <w:ilvl w:val="0"/>
          <w:numId w:val="2"/>
        </w:numPr>
        <w:spacing w:after="0"/>
      </w:pPr>
      <w:proofErr w:type="spellStart"/>
      <w:r w:rsidRPr="00C72D66">
        <w:rPr>
          <w:b/>
          <w:bCs/>
        </w:rPr>
        <w:t>train_test_</w:t>
      </w:r>
      <w:proofErr w:type="gramStart"/>
      <w:r w:rsidRPr="00C72D66">
        <w:rPr>
          <w:b/>
          <w:bCs/>
        </w:rPr>
        <w:t>split</w:t>
      </w:r>
      <w:proofErr w:type="spellEnd"/>
      <w:r w:rsidRPr="00C72D66">
        <w:rPr>
          <w:b/>
          <w:bCs/>
        </w:rPr>
        <w:t>(</w:t>
      </w:r>
      <w:proofErr w:type="gramEnd"/>
      <w:r w:rsidRPr="00C72D66">
        <w:rPr>
          <w:b/>
          <w:bCs/>
        </w:rPr>
        <w:t>..., stratify=y)</w:t>
      </w:r>
      <w:r w:rsidRPr="00C72D66">
        <w:t xml:space="preserve"> ensures both train and validation sets have equal proportions of “claim” vs “no claim”.</w:t>
      </w:r>
    </w:p>
    <w:p w14:paraId="2FE03EFD" w14:textId="77777777" w:rsidR="00C72D66" w:rsidRDefault="00C72D66" w:rsidP="008F33B6">
      <w:pPr>
        <w:numPr>
          <w:ilvl w:val="0"/>
          <w:numId w:val="2"/>
        </w:numPr>
        <w:spacing w:after="0"/>
      </w:pPr>
      <w:r w:rsidRPr="00C72D66">
        <w:t>The output files can be used for model training and evaluation.</w:t>
      </w:r>
    </w:p>
    <w:p w14:paraId="409ECBE1" w14:textId="77777777" w:rsidR="008F33B6" w:rsidRPr="00C72D66" w:rsidRDefault="008F33B6" w:rsidP="008F33B6">
      <w:pPr>
        <w:numPr>
          <w:ilvl w:val="0"/>
          <w:numId w:val="2"/>
        </w:numPr>
        <w:spacing w:after="0"/>
      </w:pPr>
    </w:p>
    <w:p w14:paraId="0905B06A" w14:textId="07F90AE2" w:rsidR="00C72D66" w:rsidRPr="008F33B6" w:rsidRDefault="00C72D66" w:rsidP="008F33B6">
      <w:pPr>
        <w:spacing w:after="0"/>
        <w:rPr>
          <w:b/>
          <w:bCs/>
        </w:rPr>
      </w:pPr>
      <w:r w:rsidRPr="008F33B6">
        <w:rPr>
          <w:b/>
          <w:bCs/>
        </w:rPr>
        <w:t>Baseline Logistic Regression Model</w:t>
      </w:r>
    </w:p>
    <w:p w14:paraId="71BC99C7" w14:textId="77777777" w:rsidR="0030138C" w:rsidRPr="0030138C" w:rsidRDefault="0030138C" w:rsidP="008F33B6">
      <w:pPr>
        <w:spacing w:after="0"/>
        <w:rPr>
          <w:b/>
          <w:bCs/>
        </w:rPr>
      </w:pPr>
      <w:r w:rsidRPr="0030138C">
        <w:rPr>
          <w:b/>
          <w:bCs/>
        </w:rPr>
        <w:t>Explanation</w:t>
      </w:r>
    </w:p>
    <w:p w14:paraId="6B645476" w14:textId="77777777" w:rsidR="0030138C" w:rsidRPr="0030138C" w:rsidRDefault="0030138C" w:rsidP="008F33B6">
      <w:pPr>
        <w:numPr>
          <w:ilvl w:val="0"/>
          <w:numId w:val="3"/>
        </w:numPr>
        <w:spacing w:after="0"/>
      </w:pPr>
      <w:proofErr w:type="spellStart"/>
      <w:r w:rsidRPr="0030138C">
        <w:rPr>
          <w:b/>
          <w:bCs/>
        </w:rPr>
        <w:t>pd.get_</w:t>
      </w:r>
      <w:proofErr w:type="gramStart"/>
      <w:r w:rsidRPr="0030138C">
        <w:rPr>
          <w:b/>
          <w:bCs/>
        </w:rPr>
        <w:t>dummies</w:t>
      </w:r>
      <w:proofErr w:type="spellEnd"/>
      <w:r w:rsidRPr="0030138C">
        <w:rPr>
          <w:b/>
          <w:bCs/>
        </w:rPr>
        <w:t>(</w:t>
      </w:r>
      <w:proofErr w:type="gramEnd"/>
      <w:r w:rsidRPr="0030138C">
        <w:rPr>
          <w:b/>
          <w:bCs/>
        </w:rPr>
        <w:t>)</w:t>
      </w:r>
      <w:r w:rsidRPr="0030138C">
        <w:t xml:space="preserve"> converts categorical columns to numeric form (one-hot encoding).</w:t>
      </w:r>
    </w:p>
    <w:p w14:paraId="030925BC" w14:textId="77777777" w:rsidR="0030138C" w:rsidRPr="0030138C" w:rsidRDefault="0030138C" w:rsidP="008F33B6">
      <w:pPr>
        <w:numPr>
          <w:ilvl w:val="0"/>
          <w:numId w:val="3"/>
        </w:numPr>
        <w:spacing w:after="0"/>
      </w:pPr>
      <w:proofErr w:type="gramStart"/>
      <w:r w:rsidRPr="0030138C">
        <w:rPr>
          <w:b/>
          <w:bCs/>
        </w:rPr>
        <w:t>StandardScaler(</w:t>
      </w:r>
      <w:proofErr w:type="gramEnd"/>
      <w:r w:rsidRPr="0030138C">
        <w:rPr>
          <w:b/>
          <w:bCs/>
        </w:rPr>
        <w:t>)</w:t>
      </w:r>
      <w:r w:rsidRPr="0030138C">
        <w:t xml:space="preserve"> normalizes all numerical features for better model convergence.</w:t>
      </w:r>
    </w:p>
    <w:p w14:paraId="10F9624F" w14:textId="77777777" w:rsidR="0030138C" w:rsidRPr="0030138C" w:rsidRDefault="0030138C" w:rsidP="008F33B6">
      <w:pPr>
        <w:numPr>
          <w:ilvl w:val="0"/>
          <w:numId w:val="3"/>
        </w:numPr>
        <w:spacing w:after="0"/>
      </w:pPr>
      <w:r w:rsidRPr="0030138C">
        <w:rPr>
          <w:b/>
          <w:bCs/>
        </w:rPr>
        <w:t>stratify=y</w:t>
      </w:r>
      <w:r w:rsidRPr="0030138C">
        <w:t xml:space="preserve"> ensures balanced claim/no-claim classes in both splits.</w:t>
      </w:r>
    </w:p>
    <w:p w14:paraId="4A3D2F57" w14:textId="77777777" w:rsidR="0030138C" w:rsidRPr="0030138C" w:rsidRDefault="0030138C" w:rsidP="008F33B6">
      <w:pPr>
        <w:numPr>
          <w:ilvl w:val="0"/>
          <w:numId w:val="3"/>
        </w:numPr>
        <w:spacing w:after="0"/>
      </w:pPr>
      <w:proofErr w:type="spellStart"/>
      <w:proofErr w:type="gramStart"/>
      <w:r w:rsidRPr="0030138C">
        <w:rPr>
          <w:b/>
          <w:bCs/>
        </w:rPr>
        <w:t>LogisticRegression</w:t>
      </w:r>
      <w:proofErr w:type="spellEnd"/>
      <w:r w:rsidRPr="0030138C">
        <w:rPr>
          <w:b/>
          <w:bCs/>
        </w:rPr>
        <w:t>(</w:t>
      </w:r>
      <w:proofErr w:type="gramEnd"/>
      <w:r w:rsidRPr="0030138C">
        <w:rPr>
          <w:b/>
          <w:bCs/>
        </w:rPr>
        <w:t>)</w:t>
      </w:r>
      <w:r w:rsidRPr="0030138C">
        <w:t xml:space="preserve"> is a good first baseline model for binary classification.</w:t>
      </w:r>
    </w:p>
    <w:p w14:paraId="284E07C1" w14:textId="77777777" w:rsidR="0030138C" w:rsidRPr="0030138C" w:rsidRDefault="0030138C" w:rsidP="008F33B6">
      <w:pPr>
        <w:numPr>
          <w:ilvl w:val="0"/>
          <w:numId w:val="3"/>
        </w:numPr>
        <w:spacing w:after="0"/>
      </w:pPr>
      <w:r w:rsidRPr="0030138C">
        <w:t>Evaluation metrics:</w:t>
      </w:r>
    </w:p>
    <w:p w14:paraId="548C4736" w14:textId="77777777" w:rsidR="0030138C" w:rsidRPr="0030138C" w:rsidRDefault="0030138C" w:rsidP="008F33B6">
      <w:pPr>
        <w:numPr>
          <w:ilvl w:val="1"/>
          <w:numId w:val="3"/>
        </w:numPr>
        <w:spacing w:after="0"/>
      </w:pPr>
      <w:r w:rsidRPr="0030138C">
        <w:rPr>
          <w:b/>
          <w:bCs/>
        </w:rPr>
        <w:t>Classification Report:</w:t>
      </w:r>
      <w:r w:rsidRPr="0030138C">
        <w:t xml:space="preserve"> Precision, Recall, F1-score.</w:t>
      </w:r>
    </w:p>
    <w:p w14:paraId="2494C320" w14:textId="77777777" w:rsidR="0030138C" w:rsidRPr="0030138C" w:rsidRDefault="0030138C" w:rsidP="008F33B6">
      <w:pPr>
        <w:numPr>
          <w:ilvl w:val="1"/>
          <w:numId w:val="3"/>
        </w:numPr>
        <w:spacing w:after="0"/>
      </w:pPr>
      <w:r w:rsidRPr="0030138C">
        <w:rPr>
          <w:b/>
          <w:bCs/>
        </w:rPr>
        <w:t>Confusion Matrix:</w:t>
      </w:r>
      <w:r w:rsidRPr="0030138C">
        <w:t xml:space="preserve"> Counts of true/false positives/negatives.</w:t>
      </w:r>
    </w:p>
    <w:p w14:paraId="67187E02" w14:textId="40D30405" w:rsidR="008F33B6" w:rsidRDefault="0030138C" w:rsidP="008F33B6">
      <w:pPr>
        <w:numPr>
          <w:ilvl w:val="1"/>
          <w:numId w:val="3"/>
        </w:numPr>
        <w:spacing w:after="0"/>
      </w:pPr>
      <w:r w:rsidRPr="0030138C">
        <w:rPr>
          <w:b/>
          <w:bCs/>
        </w:rPr>
        <w:t>ROC-AUC:</w:t>
      </w:r>
      <w:r w:rsidRPr="0030138C">
        <w:t xml:space="preserve"> Measures overall discrimination ability.</w:t>
      </w:r>
    </w:p>
    <w:p w14:paraId="1C32DCF4" w14:textId="77777777" w:rsidR="008F33B6" w:rsidRPr="0030138C" w:rsidRDefault="008F33B6" w:rsidP="008F33B6">
      <w:pPr>
        <w:spacing w:after="0"/>
        <w:ind w:left="1440"/>
      </w:pPr>
    </w:p>
    <w:p w14:paraId="79F78B7D" w14:textId="76956B93" w:rsidR="008F33B6" w:rsidRPr="008F33B6" w:rsidRDefault="008F33B6" w:rsidP="008F33B6">
      <w:pPr>
        <w:spacing w:after="0"/>
        <w:rPr>
          <w:b/>
          <w:bCs/>
        </w:rPr>
      </w:pPr>
      <w:r>
        <w:rPr>
          <w:b/>
          <w:bCs/>
        </w:rPr>
        <w:t>1.</w:t>
      </w:r>
      <w:r w:rsidRPr="008F33B6">
        <w:rPr>
          <w:b/>
          <w:bCs/>
        </w:rPr>
        <w:t>Data and Objective</w:t>
      </w:r>
    </w:p>
    <w:p w14:paraId="28AF319F" w14:textId="2B5D1BE4" w:rsidR="008F33B6" w:rsidRPr="008F33B6" w:rsidRDefault="008F33B6" w:rsidP="008F33B6">
      <w:pPr>
        <w:numPr>
          <w:ilvl w:val="0"/>
          <w:numId w:val="4"/>
        </w:numPr>
        <w:spacing w:after="0"/>
      </w:pPr>
      <w:r w:rsidRPr="008F33B6">
        <w:t>The dataset (</w:t>
      </w:r>
      <w:r>
        <w:t>train_label_encoded</w:t>
      </w:r>
      <w:r w:rsidRPr="008F33B6">
        <w:t>.csv) contains customer, vehicle, and policy features.</w:t>
      </w:r>
    </w:p>
    <w:p w14:paraId="640F7A4D" w14:textId="77777777" w:rsidR="008F33B6" w:rsidRPr="008F33B6" w:rsidRDefault="008F33B6" w:rsidP="008F33B6">
      <w:pPr>
        <w:numPr>
          <w:ilvl w:val="0"/>
          <w:numId w:val="4"/>
        </w:numPr>
        <w:spacing w:after="0"/>
      </w:pPr>
      <w:r w:rsidRPr="008F33B6">
        <w:t xml:space="preserve">The goal: </w:t>
      </w:r>
      <w:r w:rsidRPr="008F33B6">
        <w:rPr>
          <w:b/>
          <w:bCs/>
        </w:rPr>
        <w:t>predict whether a customer will make a car insurance claim</w:t>
      </w:r>
      <w:r w:rsidRPr="008F33B6">
        <w:t xml:space="preserve"> (</w:t>
      </w:r>
      <w:proofErr w:type="spellStart"/>
      <w:r w:rsidRPr="008F33B6">
        <w:t>is_claim</w:t>
      </w:r>
      <w:proofErr w:type="spellEnd"/>
      <w:r w:rsidRPr="008F33B6">
        <w:t>).</w:t>
      </w:r>
    </w:p>
    <w:p w14:paraId="40D3B822" w14:textId="77777777" w:rsidR="008F33B6" w:rsidRPr="008F33B6" w:rsidRDefault="008F33B6" w:rsidP="008F33B6">
      <w:pPr>
        <w:spacing w:after="0"/>
        <w:rPr>
          <w:b/>
          <w:bCs/>
        </w:rPr>
      </w:pPr>
      <w:r w:rsidRPr="008F33B6">
        <w:rPr>
          <w:b/>
          <w:bCs/>
        </w:rPr>
        <w:t>2. Modeling Approach</w:t>
      </w:r>
    </w:p>
    <w:p w14:paraId="154BDA3A" w14:textId="77777777" w:rsidR="008F33B6" w:rsidRPr="008F33B6" w:rsidRDefault="008F33B6" w:rsidP="008F33B6">
      <w:pPr>
        <w:numPr>
          <w:ilvl w:val="0"/>
          <w:numId w:val="5"/>
        </w:numPr>
        <w:spacing w:after="0"/>
      </w:pPr>
      <w:r w:rsidRPr="008F33B6">
        <w:rPr>
          <w:b/>
          <w:bCs/>
        </w:rPr>
        <w:t>Random Forest Classifier</w:t>
      </w:r>
      <w:r w:rsidRPr="008F33B6">
        <w:t xml:space="preserve"> was selected as a robust, non-linear ensemble algorithm.</w:t>
      </w:r>
    </w:p>
    <w:p w14:paraId="19FFAFCD" w14:textId="77777777" w:rsidR="008F33B6" w:rsidRPr="008F33B6" w:rsidRDefault="008F33B6" w:rsidP="008F33B6">
      <w:pPr>
        <w:numPr>
          <w:ilvl w:val="0"/>
          <w:numId w:val="5"/>
        </w:numPr>
        <w:spacing w:after="0"/>
      </w:pPr>
      <w:r w:rsidRPr="008F33B6">
        <w:t>The modeling steps included:</w:t>
      </w:r>
    </w:p>
    <w:p w14:paraId="0107FEF4" w14:textId="77777777" w:rsidR="008F33B6" w:rsidRPr="008F33B6" w:rsidRDefault="008F33B6" w:rsidP="008F33B6">
      <w:pPr>
        <w:numPr>
          <w:ilvl w:val="1"/>
          <w:numId w:val="5"/>
        </w:numPr>
        <w:spacing w:after="0"/>
      </w:pPr>
      <w:r w:rsidRPr="008F33B6">
        <w:t>Baseline training on full data.</w:t>
      </w:r>
    </w:p>
    <w:p w14:paraId="2ACC81F3" w14:textId="77777777" w:rsidR="008F33B6" w:rsidRPr="008F33B6" w:rsidRDefault="008F33B6" w:rsidP="008F33B6">
      <w:pPr>
        <w:numPr>
          <w:ilvl w:val="1"/>
          <w:numId w:val="5"/>
        </w:numPr>
        <w:spacing w:after="0"/>
      </w:pPr>
      <w:r w:rsidRPr="008F33B6">
        <w:t>Cross-validation for robust performance estimation.</w:t>
      </w:r>
    </w:p>
    <w:p w14:paraId="02A220AC" w14:textId="77777777" w:rsidR="008F33B6" w:rsidRPr="008F33B6" w:rsidRDefault="008F33B6" w:rsidP="008F33B6">
      <w:pPr>
        <w:numPr>
          <w:ilvl w:val="1"/>
          <w:numId w:val="5"/>
        </w:numPr>
        <w:spacing w:after="0"/>
      </w:pPr>
      <w:r w:rsidRPr="008F33B6">
        <w:t xml:space="preserve">Hyperparameter tuning via </w:t>
      </w:r>
      <w:proofErr w:type="spellStart"/>
      <w:r w:rsidRPr="008F33B6">
        <w:rPr>
          <w:b/>
          <w:bCs/>
        </w:rPr>
        <w:t>GridSearchCV</w:t>
      </w:r>
      <w:proofErr w:type="spellEnd"/>
      <w:r w:rsidRPr="008F33B6">
        <w:t xml:space="preserve"> to optimize model complexity and generalization.</w:t>
      </w:r>
    </w:p>
    <w:p w14:paraId="20CC19DA" w14:textId="77777777" w:rsidR="008F33B6" w:rsidRPr="008F33B6" w:rsidRDefault="008F33B6" w:rsidP="008F33B6">
      <w:pPr>
        <w:spacing w:after="0"/>
        <w:rPr>
          <w:b/>
          <w:bCs/>
        </w:rPr>
      </w:pPr>
      <w:r w:rsidRPr="008F33B6">
        <w:rPr>
          <w:b/>
          <w:bCs/>
        </w:rPr>
        <w:t>3. Key Findings</w:t>
      </w:r>
    </w:p>
    <w:p w14:paraId="5108743C" w14:textId="77777777" w:rsidR="008F33B6" w:rsidRPr="008F33B6" w:rsidRDefault="008F33B6" w:rsidP="008F33B6">
      <w:pPr>
        <w:numPr>
          <w:ilvl w:val="0"/>
          <w:numId w:val="6"/>
        </w:numPr>
        <w:spacing w:after="0"/>
      </w:pPr>
      <w:r w:rsidRPr="008F33B6">
        <w:t>Cross-validation revealed stable performance across folds with moderate variance, showing good generalization.</w:t>
      </w:r>
    </w:p>
    <w:p w14:paraId="4C600530" w14:textId="4D19E26C" w:rsidR="008F33B6" w:rsidRPr="008F33B6" w:rsidRDefault="008F33B6" w:rsidP="008F33B6">
      <w:pPr>
        <w:numPr>
          <w:ilvl w:val="0"/>
          <w:numId w:val="6"/>
        </w:numPr>
        <w:spacing w:after="0"/>
      </w:pPr>
      <w:r w:rsidRPr="008F33B6">
        <w:t>The best hyperparameters</w:t>
      </w:r>
      <w:r>
        <w:t>:</w:t>
      </w:r>
    </w:p>
    <w:p w14:paraId="1AB3ED70" w14:textId="77777777" w:rsidR="008F33B6" w:rsidRPr="008F33B6" w:rsidRDefault="008F33B6" w:rsidP="008F33B6">
      <w:pPr>
        <w:spacing w:after="0"/>
        <w:ind w:left="1800"/>
      </w:pPr>
      <w:r w:rsidRPr="008F33B6">
        <w:t>{</w:t>
      </w:r>
    </w:p>
    <w:p w14:paraId="03A8A3DA" w14:textId="77777777" w:rsidR="008F33B6" w:rsidRPr="008F33B6" w:rsidRDefault="008F33B6" w:rsidP="008F33B6">
      <w:pPr>
        <w:spacing w:after="0"/>
        <w:ind w:left="1800"/>
      </w:pPr>
      <w:r w:rsidRPr="008F33B6">
        <w:t xml:space="preserve">    '</w:t>
      </w:r>
      <w:proofErr w:type="spellStart"/>
      <w:r w:rsidRPr="008F33B6">
        <w:t>n_estimators</w:t>
      </w:r>
      <w:proofErr w:type="spellEnd"/>
      <w:r w:rsidRPr="008F33B6">
        <w:t>': 300,</w:t>
      </w:r>
    </w:p>
    <w:p w14:paraId="77A2A494" w14:textId="77777777" w:rsidR="008F33B6" w:rsidRPr="008F33B6" w:rsidRDefault="008F33B6" w:rsidP="008F33B6">
      <w:pPr>
        <w:spacing w:after="0"/>
        <w:ind w:left="1800"/>
      </w:pPr>
      <w:r w:rsidRPr="008F33B6">
        <w:t xml:space="preserve">    '</w:t>
      </w:r>
      <w:proofErr w:type="spellStart"/>
      <w:proofErr w:type="gramStart"/>
      <w:r w:rsidRPr="008F33B6">
        <w:t>max</w:t>
      </w:r>
      <w:proofErr w:type="gramEnd"/>
      <w:r w:rsidRPr="008F33B6">
        <w:t>_depth</w:t>
      </w:r>
      <w:proofErr w:type="spellEnd"/>
      <w:r w:rsidRPr="008F33B6">
        <w:t>': 20,</w:t>
      </w:r>
    </w:p>
    <w:p w14:paraId="3590BF6C" w14:textId="77777777" w:rsidR="008F33B6" w:rsidRPr="008F33B6" w:rsidRDefault="008F33B6" w:rsidP="008F33B6">
      <w:pPr>
        <w:spacing w:after="0"/>
        <w:ind w:left="1800"/>
      </w:pPr>
      <w:r w:rsidRPr="008F33B6">
        <w:t xml:space="preserve">    '</w:t>
      </w:r>
      <w:proofErr w:type="spellStart"/>
      <w:proofErr w:type="gramStart"/>
      <w:r w:rsidRPr="008F33B6">
        <w:t>min</w:t>
      </w:r>
      <w:proofErr w:type="gramEnd"/>
      <w:r w:rsidRPr="008F33B6">
        <w:t>_samples_split</w:t>
      </w:r>
      <w:proofErr w:type="spellEnd"/>
      <w:r w:rsidRPr="008F33B6">
        <w:t>': 5,</w:t>
      </w:r>
    </w:p>
    <w:p w14:paraId="0D0C5D3E" w14:textId="77777777" w:rsidR="008F33B6" w:rsidRPr="008F33B6" w:rsidRDefault="008F33B6" w:rsidP="008F33B6">
      <w:pPr>
        <w:spacing w:after="0"/>
        <w:ind w:left="1800"/>
      </w:pPr>
      <w:r w:rsidRPr="008F33B6">
        <w:t xml:space="preserve">    '</w:t>
      </w:r>
      <w:proofErr w:type="spellStart"/>
      <w:proofErr w:type="gramStart"/>
      <w:r w:rsidRPr="008F33B6">
        <w:t>min</w:t>
      </w:r>
      <w:proofErr w:type="gramEnd"/>
      <w:r w:rsidRPr="008F33B6">
        <w:t>_samples_leaf</w:t>
      </w:r>
      <w:proofErr w:type="spellEnd"/>
      <w:r w:rsidRPr="008F33B6">
        <w:t>': 2,</w:t>
      </w:r>
    </w:p>
    <w:p w14:paraId="2E61C02F" w14:textId="77777777" w:rsidR="008F33B6" w:rsidRPr="008F33B6" w:rsidRDefault="008F33B6" w:rsidP="008F33B6">
      <w:pPr>
        <w:spacing w:after="0"/>
        <w:ind w:left="1800"/>
      </w:pPr>
      <w:r w:rsidRPr="008F33B6">
        <w:t xml:space="preserve">    '</w:t>
      </w:r>
      <w:proofErr w:type="spellStart"/>
      <w:proofErr w:type="gramStart"/>
      <w:r w:rsidRPr="008F33B6">
        <w:t>max</w:t>
      </w:r>
      <w:proofErr w:type="gramEnd"/>
      <w:r w:rsidRPr="008F33B6">
        <w:t>_features</w:t>
      </w:r>
      <w:proofErr w:type="spellEnd"/>
      <w:r w:rsidRPr="008F33B6">
        <w:t>': 'sqrt'</w:t>
      </w:r>
    </w:p>
    <w:p w14:paraId="77168870" w14:textId="77777777" w:rsidR="008F33B6" w:rsidRPr="008F33B6" w:rsidRDefault="008F33B6" w:rsidP="008F33B6">
      <w:pPr>
        <w:spacing w:after="0"/>
        <w:ind w:left="1800"/>
      </w:pPr>
      <w:r w:rsidRPr="008F33B6">
        <w:t>}</w:t>
      </w:r>
    </w:p>
    <w:p w14:paraId="367D27D3" w14:textId="77777777" w:rsidR="008F33B6" w:rsidRPr="008F33B6" w:rsidRDefault="008F33B6" w:rsidP="008F33B6">
      <w:pPr>
        <w:numPr>
          <w:ilvl w:val="0"/>
          <w:numId w:val="6"/>
        </w:numPr>
        <w:spacing w:after="0"/>
      </w:pPr>
      <w:r w:rsidRPr="008F33B6">
        <w:t>Important predictive features typically included (based on feature importance ranking):</w:t>
      </w:r>
    </w:p>
    <w:p w14:paraId="7A6D9C4C" w14:textId="77777777" w:rsidR="008F33B6" w:rsidRPr="008F33B6" w:rsidRDefault="008F33B6" w:rsidP="008F33B6">
      <w:pPr>
        <w:numPr>
          <w:ilvl w:val="1"/>
          <w:numId w:val="6"/>
        </w:numPr>
        <w:spacing w:after="0"/>
      </w:pPr>
      <w:r w:rsidRPr="008F33B6">
        <w:t>Policy-related variables (e.g., policy tenure, premium amount)</w:t>
      </w:r>
    </w:p>
    <w:p w14:paraId="5A11F6DC" w14:textId="77777777" w:rsidR="008F33B6" w:rsidRPr="008F33B6" w:rsidRDefault="008F33B6" w:rsidP="008F33B6">
      <w:pPr>
        <w:numPr>
          <w:ilvl w:val="1"/>
          <w:numId w:val="6"/>
        </w:numPr>
        <w:spacing w:after="0"/>
      </w:pPr>
      <w:r w:rsidRPr="008F33B6">
        <w:t>Demographics (e.g., driver age, region)</w:t>
      </w:r>
    </w:p>
    <w:p w14:paraId="7E383B72" w14:textId="77777777" w:rsidR="008F33B6" w:rsidRPr="008F33B6" w:rsidRDefault="008F33B6" w:rsidP="008F33B6">
      <w:pPr>
        <w:numPr>
          <w:ilvl w:val="1"/>
          <w:numId w:val="6"/>
        </w:numPr>
        <w:spacing w:after="0"/>
      </w:pPr>
      <w:r w:rsidRPr="008F33B6">
        <w:t>Vehicle attributes (e.g., make, model, engine size)</w:t>
      </w:r>
    </w:p>
    <w:p w14:paraId="4E4D8956" w14:textId="77777777" w:rsidR="008F33B6" w:rsidRPr="008F33B6" w:rsidRDefault="008F33B6" w:rsidP="008F33B6">
      <w:pPr>
        <w:numPr>
          <w:ilvl w:val="0"/>
          <w:numId w:val="6"/>
        </w:numPr>
        <w:spacing w:after="0"/>
      </w:pPr>
      <w:r w:rsidRPr="008F33B6">
        <w:t xml:space="preserve">ROC-AUC values in cross-validation indicated </w:t>
      </w:r>
      <w:r w:rsidRPr="008F33B6">
        <w:rPr>
          <w:b/>
          <w:bCs/>
        </w:rPr>
        <w:t>strong discrimination</w:t>
      </w:r>
      <w:r w:rsidRPr="008F33B6">
        <w:t xml:space="preserve"> capability.</w:t>
      </w:r>
    </w:p>
    <w:p w14:paraId="18E6C658" w14:textId="5ACBED2C" w:rsidR="008F33B6" w:rsidRPr="008F33B6" w:rsidRDefault="008F33B6" w:rsidP="008F33B6">
      <w:pPr>
        <w:spacing w:after="0"/>
      </w:pPr>
    </w:p>
    <w:p w14:paraId="4A8D0C8E" w14:textId="77777777" w:rsidR="00C72D66" w:rsidRDefault="00C72D66" w:rsidP="008F33B6">
      <w:pPr>
        <w:spacing w:after="0"/>
      </w:pPr>
    </w:p>
    <w:sectPr w:rsidR="00C7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6404"/>
    <w:multiLevelType w:val="multilevel"/>
    <w:tmpl w:val="5B2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515B8"/>
    <w:multiLevelType w:val="multilevel"/>
    <w:tmpl w:val="E6B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C07B6"/>
    <w:multiLevelType w:val="multilevel"/>
    <w:tmpl w:val="06D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0AA3"/>
    <w:multiLevelType w:val="multilevel"/>
    <w:tmpl w:val="5E7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6348"/>
    <w:multiLevelType w:val="multilevel"/>
    <w:tmpl w:val="1D3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A40C4"/>
    <w:multiLevelType w:val="multilevel"/>
    <w:tmpl w:val="A30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E385B"/>
    <w:multiLevelType w:val="multilevel"/>
    <w:tmpl w:val="606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747469">
    <w:abstractNumId w:val="2"/>
  </w:num>
  <w:num w:numId="2" w16cid:durableId="1372225050">
    <w:abstractNumId w:val="5"/>
  </w:num>
  <w:num w:numId="3" w16cid:durableId="1770390979">
    <w:abstractNumId w:val="4"/>
  </w:num>
  <w:num w:numId="4" w16cid:durableId="3095508">
    <w:abstractNumId w:val="3"/>
  </w:num>
  <w:num w:numId="5" w16cid:durableId="1352220289">
    <w:abstractNumId w:val="6"/>
  </w:num>
  <w:num w:numId="6" w16cid:durableId="1149060374">
    <w:abstractNumId w:val="1"/>
  </w:num>
  <w:num w:numId="7" w16cid:durableId="78435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A"/>
    <w:rsid w:val="0030138C"/>
    <w:rsid w:val="003F1D4A"/>
    <w:rsid w:val="008F33B6"/>
    <w:rsid w:val="00C72D66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56CC"/>
  <w15:chartTrackingRefBased/>
  <w15:docId w15:val="{E19E4797-9361-402E-9514-A21EA5B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Bellala</dc:creator>
  <cp:keywords/>
  <dc:description/>
  <cp:lastModifiedBy>Pavan Bellala</cp:lastModifiedBy>
  <cp:revision>4</cp:revision>
  <dcterms:created xsi:type="dcterms:W3CDTF">2025-10-29T18:59:00Z</dcterms:created>
  <dcterms:modified xsi:type="dcterms:W3CDTF">2025-10-30T20:56:00Z</dcterms:modified>
</cp:coreProperties>
</file>