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p>
    <w:p>
      <w:pPr>
        <w:spacing w:before="80" w:after="80"/>
      </w:pPr>
    </w:p>
    <w:p>
      <w:pPr>
        <w:spacing w:before="80" w:after="80"/>
      </w:pPr>
    </w:p>
    <w:p>
      <w:pPr>
        <w:spacing w:before="80" w:after="80"/>
      </w:pPr>
    </w:p>
    <w:p>
      <w:pPr>
        <w:spacing w:after="150"/>
        <w:jc w:val="center"/>
      </w:pPr>
      <w:r>
        <w:rPr>
          <w:rFonts w:ascii="Arial" w:cs="Arial" w:eastAsia="Arial" w:hAnsi="Arial"/>
          <w:b/>
          <w:bCs/>
          <w:color w:val="1B2A4A"/>
          <w:sz w:val="52"/>
          <w:szCs w:val="52"/>
        </w:rPr>
        <w:t xml:space="preserve">REASONING + RAG</w:t>
      </w:r>
    </w:p>
    <w:p>
      <w:pPr>
        <w:spacing w:after="100"/>
        <w:jc w:val="center"/>
      </w:pPr>
      <w:r>
        <w:rPr>
          <w:rFonts w:ascii="Arial" w:cs="Arial" w:eastAsia="Arial" w:hAnsi="Arial"/>
          <w:color w:val="2E75B6"/>
          <w:sz w:val="32"/>
          <w:szCs w:val="32"/>
        </w:rPr>
        <w:t xml:space="preserve">THE TWO PILLARS OF AN ENTERPRISE LLM</w:t>
      </w:r>
    </w:p>
    <w:p>
      <w:pPr>
        <w:spacing w:before="80" w:after="80"/>
      </w:pPr>
    </w:p>
    <w:p>
      <w:pPr>
        <w:jc w:val="center"/>
      </w:pPr>
      <w:r>
        <w:rPr>
          <w:rFonts w:ascii="Arial" w:cs="Arial" w:eastAsia="Arial" w:hAnsi="Arial"/>
          <w:i/>
          <w:iCs/>
          <w:color w:val="666666"/>
          <w:sz w:val="24"/>
          <w:szCs w:val="24"/>
        </w:rPr>
        <w:t xml:space="preserve">Understanding why you need both, how they differ,</w:t>
      </w:r>
    </w:p>
    <w:p>
      <w:pPr>
        <w:jc w:val="center"/>
      </w:pPr>
      <w:r>
        <w:rPr>
          <w:rFonts w:ascii="Arial" w:cs="Arial" w:eastAsia="Arial" w:hAnsi="Arial"/>
          <w:i/>
          <w:iCs/>
          <w:color w:val="666666"/>
          <w:sz w:val="24"/>
          <w:szCs w:val="24"/>
        </w:rPr>
        <w:t xml:space="preserve">and how they combine into a production-grade system</w:t>
      </w:r>
    </w:p>
    <w:p>
      <w:pPr>
        <w:spacing w:before="80" w:after="80"/>
      </w:pPr>
    </w:p>
    <w:p>
      <w:pPr>
        <w:spacing w:before="80" w:after="80"/>
      </w:pPr>
    </w:p>
    <w:p>
      <w:pPr>
        <w:spacing w:before="80" w:after="80"/>
      </w:pPr>
    </w:p>
    <w:p>
      <w:pPr>
        <w:spacing w:before="80" w:after="80"/>
      </w:pPr>
    </w:p>
    <w:p>
      <w:pPr>
        <w:spacing w:before="80" w:after="80"/>
      </w:pPr>
    </w:p>
    <w:p>
      <w:pPr>
        <w:spacing w:before="80" w:after="80"/>
      </w:pPr>
    </w:p>
    <w:p>
      <w:pPr>
        <w:spacing w:before="80" w:after="80"/>
      </w:pPr>
    </w:p>
    <w:p>
      <w:pPr>
        <w:jc w:val="center"/>
      </w:pPr>
      <w:r>
        <w:rPr>
          <w:rFonts w:ascii="Arial" w:cs="Arial" w:eastAsia="Arial" w:hAnsi="Arial"/>
          <w:color w:val="666666"/>
          <w:sz w:val="22"/>
          <w:szCs w:val="22"/>
        </w:rPr>
        <w:t xml:space="preserve">Architectural Deep-Dive | March 2026</w:t>
      </w:r>
    </w:p>
    <w:p>
      <w:pPr>
        <w:sectPr>
          <w:pgSz w:w="12240" w:h="15840" w:orient="portrait"/>
          <w:pgMar w:top="1440" w:right="1440" w:bottom="1440" w:left="1440" w:header="708" w:footer="708" w:gutter="0"/>
          <w:pgNumType/>
          <w:docGrid w:linePitch="360"/>
        </w:sectPr>
      </w:pPr>
    </w:p>
    <w:p>
      <w:pPr>
        <w:pStyle w:val="Heading1"/>
        <w:spacing w:before="300" w:after="150"/>
      </w:pPr>
      <w:r>
        <w:rPr>
          <w:rFonts w:ascii="Arial" w:cs="Arial" w:eastAsia="Arial" w:hAnsi="Arial"/>
        </w:rPr>
        <w:t xml:space="preserve">1. Two Separate Capabilities, One System</w:t>
      </w:r>
    </w:p>
    <w:p>
      <w:pPr>
        <w:spacing w:before="60" w:after="100"/>
      </w:pPr>
      <w:r>
        <w:rPr>
          <w:rFonts w:ascii="Arial" w:cs="Arial" w:eastAsia="Arial" w:hAnsi="Arial"/>
          <w:color w:val="333333"/>
          <w:sz w:val="22"/>
          <w:szCs w:val="22"/>
        </w:rPr>
        <w:t xml:space="preserve">An enterprise LLM needs two fundamentally different capabilities to be useful. These capabilities are independent — each works without the other, but together they create something far more powerful than either alone. Understanding this distinction is the key to understanding the entire architecture.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93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REASONING (Fine-tuning + GRPO)</w:t>
            </w:r>
          </w:p>
        </w:tc>
        <w:tc>
          <w:tcPr>
            <w:tcW w:type="dxa" w:w="393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KNOWLEDGE ACCESS (RAG)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What it is</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 learned BEHAVIOR — how the model processes and thinks about information</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 SYSTEM — infrastructure that retrieves your specific documents at query time</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What it changes</w:t>
            </w:r>
          </w:p>
        </w:tc>
        <w:tc>
          <w:tcPr>
            <w:tcW w:type="dxa" w:w="39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The model's internal weights (via LoRA adapters)</w:t>
            </w:r>
          </w:p>
        </w:tc>
        <w:tc>
          <w:tcPr>
            <w:tcW w:type="dxa" w:w="39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Nothing in the model — only what goes into the prompt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When it happens</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During TRAINING (before deployment)</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During INFERENCE (at query time, every single query)</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What it needs</w:t>
            </w:r>
          </w:p>
        </w:tc>
        <w:tc>
          <w:tcPr>
            <w:tcW w:type="dxa" w:w="39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Training data (reasoning traces), GPU compute</w:t>
            </w:r>
          </w:p>
        </w:tc>
        <w:tc>
          <w:tcPr>
            <w:tcW w:type="dxa" w:w="39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Vector database, embedding model, your documents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What it teaches</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HOW to think: step-by-step reasoning, verification, structured output</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Nothing — it provides WHAT to think about: relevant context for each query</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Without it</w:t>
            </w:r>
          </w:p>
        </w:tc>
        <w:tc>
          <w:tcPr>
            <w:tcW w:type="dxa" w:w="39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Model gives shallow, unexplained answers (but can still access RAG context)</w:t>
            </w:r>
          </w:p>
        </w:tc>
        <w:tc>
          <w:tcPr>
            <w:tcW w:type="dxa" w:w="39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Model can only answer from pre-training knowledge (but reasons well about what it knows)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Analogy</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Sending an employee to analytical training — they learn methodology</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Giving an employee access to the company filing cabinet — they can look things up</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One-time cost</w:t>
            </w:r>
          </w:p>
        </w:tc>
        <w:tc>
          <w:tcPr>
            <w:tcW w:type="dxa" w:w="39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Training compute + API for data generation (~$3 + GPU time)</w:t>
            </w:r>
          </w:p>
        </w:tc>
        <w:tc>
          <w:tcPr>
            <w:tcW w:type="dxa" w:w="39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Embedding compute + storage (minimal, runs on CPU)</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Ongoing cost</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None (adapter is baked in)</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Embedding each query + vector search per request (fast and cheap)</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none" w:color="FFFFFF" w:sz="0"/>
              <w:bottom w:val="none" w:color="FFFFFF" w:sz="0"/>
              <w:right w:val="none" w:color="FFFFFF" w:sz="0"/>
            </w:tcBorders>
            <w:shd w:fill="E8F5E9" w:val="clear"/>
            <w:tcMar>
              <w:top w:type="dxa" w:w="120"/>
              <w:left w:type="dxa" w:w="200"/>
              <w:bottom w:type="dxa" w:w="120"/>
              <w:right w:type="dxa" w:w="200"/>
            </w:tcMar>
          </w:tcPr>
          <w:p>
            <w:pPr>
              <w:spacing w:after="60"/>
            </w:pPr>
            <w:r>
              <w:rPr>
                <w:rFonts w:ascii="Arial" w:cs="Arial" w:eastAsia="Arial" w:hAnsi="Arial"/>
                <w:b/>
                <w:bCs/>
                <w:color w:val="1B2A4A"/>
                <w:sz w:val="22"/>
                <w:szCs w:val="22"/>
              </w:rPr>
              <w:t xml:space="preserve">The Core Insight</w:t>
            </w:r>
          </w:p>
          <w:p>
            <w:r>
              <w:rPr>
                <w:rFonts w:ascii="Arial" w:cs="Arial" w:eastAsia="Arial" w:hAnsi="Arial"/>
                <w:color w:val="333333"/>
                <w:sz w:val="20"/>
                <w:szCs w:val="20"/>
              </w:rPr>
              <w:t xml:space="preserve">Fine-tuning teaches the model HOW to think. RAG gives it WHAT to think about. A model with great reasoning but no RAG is like a brilliant consultant who hasn't read your company's documents. A model with RAG but no reasoning is like an intern who can find any document but can't analyze it. You need both for an enterprise-grade system.</w:t>
            </w:r>
          </w:p>
        </w:tc>
      </w:tr>
    </w:tbl>
    <w:p>
      <w:pPr>
        <w:spacing w:before="80" w:after="80"/>
      </w:pPr>
    </w:p>
    <w:p>
      <w:r>
        <w:br w:type="page"/>
      </w:r>
    </w:p>
    <w:p>
      <w:pPr>
        <w:pStyle w:val="Heading1"/>
        <w:spacing w:before="300" w:after="150"/>
      </w:pPr>
      <w:r>
        <w:rPr>
          <w:rFonts w:ascii="Arial" w:cs="Arial" w:eastAsia="Arial" w:hAnsi="Arial"/>
        </w:rPr>
        <w:t xml:space="preserve">2. Four Scenarios: Every Combination</w:t>
      </w:r>
    </w:p>
    <w:p>
      <w:pPr>
        <w:spacing w:before="60" w:after="100"/>
      </w:pPr>
      <w:r>
        <w:rPr>
          <w:rFonts w:ascii="Arial" w:cs="Arial" w:eastAsia="Arial" w:hAnsi="Arial"/>
          <w:color w:val="333333"/>
          <w:sz w:val="22"/>
          <w:szCs w:val="22"/>
        </w:rPr>
        <w:t xml:space="preserve">To truly understand why both capabilities matter, let's see the exact same enterprise question answered under all four possible configurations. The question: 'What is our company's SLA for P1 incidents?'</w:t>
      </w:r>
    </w:p>
    <w:p>
      <w:pPr>
        <w:spacing w:before="80" w:after="80"/>
      </w:pPr>
    </w:p>
    <w:p>
      <w:pPr>
        <w:pStyle w:val="Heading2"/>
        <w:spacing w:before="300" w:after="150"/>
      </w:pPr>
      <w:r>
        <w:rPr>
          <w:rFonts w:ascii="Arial" w:cs="Arial" w:eastAsia="Arial" w:hAnsi="Arial"/>
        </w:rPr>
        <w:t xml:space="preserve">Scenario A: No Reasoning + No RAG (Base Model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pPr>
              <w:spacing w:before="12" w:after="12"/>
            </w:pPr>
            <w:r>
              <w:rPr>
                <w:rFonts w:ascii="Courier New" w:cs="Courier New" w:eastAsia="Courier New" w:hAnsi="Courier New"/>
                <w:color w:val="333333"/>
                <w:sz w:val="17"/>
                <w:szCs w:val="17"/>
              </w:rPr>
              <w:t xml:space="preserve">User:  What is our company's SLA for P1 incidents?</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Model: The SLA for P1 incidents is typically 1 hour for</w:t>
            </w:r>
          </w:p>
          <w:p>
            <w:pPr>
              <w:spacing w:before="12" w:after="12"/>
            </w:pPr>
            <w:r>
              <w:rPr>
                <w:rFonts w:ascii="Courier New" w:cs="Courier New" w:eastAsia="Courier New" w:hAnsi="Courier New"/>
                <w:color w:val="333333"/>
                <w:sz w:val="17"/>
                <w:szCs w:val="17"/>
              </w:rPr>
              <w:t xml:space="preserve">       response and 4 hours for resolution.</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PROBLEM: This is HALLUCINATED. The model made up an answer</w:t>
            </w:r>
          </w:p>
          <w:p>
            <w:pPr>
              <w:spacing w:before="12" w:after="12"/>
            </w:pPr>
            <w:r>
              <w:rPr>
                <w:rFonts w:ascii="Courier New" w:cs="Courier New" w:eastAsia="Courier New" w:hAnsi="Courier New"/>
                <w:color w:val="333333"/>
                <w:sz w:val="17"/>
                <w:szCs w:val="17"/>
              </w:rPr>
              <w:t xml:space="preserve">because it has no access to your company's actual SLA document.</w:t>
            </w:r>
          </w:p>
          <w:p>
            <w:pPr>
              <w:spacing w:before="12" w:after="12"/>
            </w:pPr>
            <w:r>
              <w:rPr>
                <w:rFonts w:ascii="Courier New" w:cs="Courier New" w:eastAsia="Courier New" w:hAnsi="Courier New"/>
                <w:color w:val="333333"/>
                <w:sz w:val="17"/>
                <w:szCs w:val="17"/>
              </w:rPr>
              <w:t xml:space="preserve">It guessed based on general industry knowledge. The real SLA</w:t>
            </w:r>
          </w:p>
          <w:p>
            <w:pPr>
              <w:spacing w:before="12" w:after="12"/>
            </w:pPr>
            <w:r>
              <w:rPr>
                <w:rFonts w:ascii="Courier New" w:cs="Courier New" w:eastAsia="Courier New" w:hAnsi="Courier New"/>
                <w:color w:val="333333"/>
                <w:sz w:val="17"/>
                <w:szCs w:val="17"/>
              </w:rPr>
              <w:t xml:space="preserve">might be 15 minutes response / 2 hour resolution.</w:t>
            </w:r>
          </w:p>
          <w:p>
            <w:pPr>
              <w:spacing w:before="12" w:after="12"/>
            </w:pPr>
            <w:r>
              <w:rPr>
                <w:rFonts w:ascii="Courier New" w:cs="Courier New" w:eastAsia="Courier New" w:hAnsi="Courier New"/>
                <w:color w:val="333333"/>
                <w:sz w:val="17"/>
                <w:szCs w:val="17"/>
              </w:rPr>
              <w:t xml:space="preserve">There is no reasoning shown — just a confident wrong answer.</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none" w:color="FFFFFF" w:sz="0"/>
              <w:bottom w:val="none" w:color="FFFFFF" w:sz="0"/>
              <w:right w:val="none" w:color="FFFFFF" w:sz="0"/>
            </w:tcBorders>
            <w:shd w:fill="FFEBEE" w:val="clear"/>
            <w:tcMar>
              <w:top w:type="dxa" w:w="120"/>
              <w:left w:type="dxa" w:w="200"/>
              <w:bottom w:type="dxa" w:w="120"/>
              <w:right w:type="dxa" w:w="200"/>
            </w:tcMar>
          </w:tcPr>
          <w:p>
            <w:pPr>
              <w:spacing w:after="60"/>
            </w:pPr>
            <w:r>
              <w:rPr>
                <w:rFonts w:ascii="Arial" w:cs="Arial" w:eastAsia="Arial" w:hAnsi="Arial"/>
                <w:b/>
                <w:bCs/>
                <w:color w:val="1B2A4A"/>
                <w:sz w:val="22"/>
                <w:szCs w:val="22"/>
              </w:rPr>
              <w:t xml:space="preserve">Verdict: Dangerous</w:t>
            </w:r>
          </w:p>
          <w:p>
            <w:r>
              <w:rPr>
                <w:rFonts w:ascii="Arial" w:cs="Arial" w:eastAsia="Arial" w:hAnsi="Arial"/>
                <w:color w:val="333333"/>
                <w:sz w:val="20"/>
                <w:szCs w:val="20"/>
              </w:rPr>
              <w:t xml:space="preserve">This is the worst case. The model confidently states incorrect company-specific information. There is no reasoning trail to verify, and no source documents to check against. An employee acting on this false SLA could violate real commitments.</w:t>
            </w:r>
          </w:p>
        </w:tc>
      </w:tr>
    </w:tbl>
    <w:p>
      <w:pPr>
        <w:spacing w:before="80" w:after="80"/>
      </w:pPr>
    </w:p>
    <w:p>
      <w:pPr>
        <w:pStyle w:val="Heading2"/>
        <w:spacing w:before="300" w:after="150"/>
      </w:pPr>
      <w:r>
        <w:rPr>
          <w:rFonts w:ascii="Arial" w:cs="Arial" w:eastAsia="Arial" w:hAnsi="Arial"/>
        </w:rPr>
        <w:t xml:space="preserve">Scenario B: With Reasoning + No RAG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pPr>
              <w:spacing w:before="12" w:after="12"/>
            </w:pPr>
            <w:r>
              <w:rPr>
                <w:rFonts w:ascii="Courier New" w:cs="Courier New" w:eastAsia="Courier New" w:hAnsi="Courier New"/>
                <w:color w:val="333333"/>
                <w:sz w:val="17"/>
                <w:szCs w:val="17"/>
              </w:rPr>
              <w:t xml:space="preserve">User:  What is our company's SLA for P1 incidents?</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Model: &lt;thinking&gt;</w:t>
            </w:r>
          </w:p>
          <w:p>
            <w:pPr>
              <w:spacing w:before="12" w:after="12"/>
            </w:pPr>
            <w:r>
              <w:rPr>
                <w:rFonts w:ascii="Courier New" w:cs="Courier New" w:eastAsia="Courier New" w:hAnsi="Courier New"/>
                <w:color w:val="333333"/>
                <w:sz w:val="17"/>
                <w:szCs w:val="17"/>
              </w:rPr>
              <w:t xml:space="preserve">       Step 1: The user is asking about a company-specific SLA</w:t>
            </w:r>
          </w:p>
          <w:p>
            <w:pPr>
              <w:spacing w:before="12" w:after="12"/>
            </w:pPr>
            <w:r>
              <w:rPr>
                <w:rFonts w:ascii="Courier New" w:cs="Courier New" w:eastAsia="Courier New" w:hAnsi="Courier New"/>
                <w:color w:val="333333"/>
                <w:sz w:val="17"/>
                <w:szCs w:val="17"/>
              </w:rPr>
              <w:t xml:space="preserve">              (Service Level Agreement) for Priority 1 incidents.</w:t>
            </w:r>
          </w:p>
          <w:p>
            <w:pPr>
              <w:spacing w:before="12" w:after="12"/>
            </w:pPr>
            <w:r>
              <w:rPr>
                <w:rFonts w:ascii="Courier New" w:cs="Courier New" w:eastAsia="Courier New" w:hAnsi="Courier New"/>
                <w:color w:val="333333"/>
                <w:sz w:val="17"/>
                <w:szCs w:val="17"/>
              </w:rPr>
              <w:t xml:space="preserve">       Step 2: I do not have access to this company's internal</w:t>
            </w:r>
          </w:p>
          <w:p>
            <w:pPr>
              <w:spacing w:before="12" w:after="12"/>
            </w:pPr>
            <w:r>
              <w:rPr>
                <w:rFonts w:ascii="Courier New" w:cs="Courier New" w:eastAsia="Courier New" w:hAnsi="Courier New"/>
                <w:color w:val="333333"/>
                <w:sz w:val="17"/>
                <w:szCs w:val="17"/>
              </w:rPr>
              <w:t xml:space="preserve">              documents or SLA definitions.</w:t>
            </w:r>
          </w:p>
          <w:p>
            <w:pPr>
              <w:spacing w:before="12" w:after="12"/>
            </w:pPr>
            <w:r>
              <w:rPr>
                <w:rFonts w:ascii="Courier New" w:cs="Courier New" w:eastAsia="Courier New" w:hAnsi="Courier New"/>
                <w:color w:val="333333"/>
                <w:sz w:val="17"/>
                <w:szCs w:val="17"/>
              </w:rPr>
              <w:t xml:space="preserve">       Step 3: I should NOT guess or provide generic industry</w:t>
            </w:r>
          </w:p>
          <w:p>
            <w:pPr>
              <w:spacing w:before="12" w:after="12"/>
            </w:pPr>
            <w:r>
              <w:rPr>
                <w:rFonts w:ascii="Courier New" w:cs="Courier New" w:eastAsia="Courier New" w:hAnsi="Courier New"/>
                <w:color w:val="333333"/>
                <w:sz w:val="17"/>
                <w:szCs w:val="17"/>
              </w:rPr>
              <w:t xml:space="preserve">              standards because SLAs vary significantly between</w:t>
            </w:r>
          </w:p>
          <w:p>
            <w:pPr>
              <w:spacing w:before="12" w:after="12"/>
            </w:pPr>
            <w:r>
              <w:rPr>
                <w:rFonts w:ascii="Courier New" w:cs="Courier New" w:eastAsia="Courier New" w:hAnsi="Courier New"/>
                <w:color w:val="333333"/>
                <w:sz w:val="17"/>
                <w:szCs w:val="17"/>
              </w:rPr>
              <w:t xml:space="preserve">              organizations.</w:t>
            </w:r>
          </w:p>
          <w:p>
            <w:pPr>
              <w:spacing w:before="12" w:after="12"/>
            </w:pPr>
            <w:r>
              <w:rPr>
                <w:rFonts w:ascii="Courier New" w:cs="Courier New" w:eastAsia="Courier New" w:hAnsi="Courier New"/>
                <w:color w:val="333333"/>
                <w:sz w:val="17"/>
                <w:szCs w:val="17"/>
              </w:rPr>
              <w:t xml:space="preserve">       Step 4: The responsible answer is to acknowledge my</w:t>
            </w:r>
          </w:p>
          <w:p>
            <w:pPr>
              <w:spacing w:before="12" w:after="12"/>
            </w:pPr>
            <w:r>
              <w:rPr>
                <w:rFonts w:ascii="Courier New" w:cs="Courier New" w:eastAsia="Courier New" w:hAnsi="Courier New"/>
                <w:color w:val="333333"/>
                <w:sz w:val="17"/>
                <w:szCs w:val="17"/>
              </w:rPr>
              <w:t xml:space="preserve">              limitation and suggest where to find this info.</w:t>
            </w:r>
          </w:p>
          <w:p>
            <w:pPr>
              <w:spacing w:before="12" w:after="12"/>
            </w:pPr>
            <w:r>
              <w:rPr>
                <w:rFonts w:ascii="Courier New" w:cs="Courier New" w:eastAsia="Courier New" w:hAnsi="Courier New"/>
                <w:color w:val="333333"/>
                <w:sz w:val="17"/>
                <w:szCs w:val="17"/>
              </w:rPr>
              <w:t xml:space="preserve">       &lt;/thinking&gt;</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       I don't have access to your company's SLA documentation.</w:t>
            </w:r>
          </w:p>
          <w:p>
            <w:pPr>
              <w:spacing w:before="12" w:after="12"/>
            </w:pPr>
            <w:r>
              <w:rPr>
                <w:rFonts w:ascii="Courier New" w:cs="Courier New" w:eastAsia="Courier New" w:hAnsi="Courier New"/>
                <w:color w:val="333333"/>
                <w:sz w:val="17"/>
                <w:szCs w:val="17"/>
              </w:rPr>
              <w:t xml:space="preserve">       For accurate P1 incident SLAs, please check your ITSM</w:t>
            </w:r>
          </w:p>
          <w:p>
            <w:pPr>
              <w:spacing w:before="12" w:after="12"/>
            </w:pPr>
            <w:r>
              <w:rPr>
                <w:rFonts w:ascii="Courier New" w:cs="Courier New" w:eastAsia="Courier New" w:hAnsi="Courier New"/>
                <w:color w:val="333333"/>
                <w:sz w:val="17"/>
                <w:szCs w:val="17"/>
              </w:rPr>
              <w:t xml:space="preserve">       platform or contact your service management team.</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RESULT: The model CORRECTLY identifies it cannot answer this</w:t>
            </w:r>
          </w:p>
          <w:p>
            <w:pPr>
              <w:spacing w:before="12" w:after="12"/>
            </w:pPr>
            <w:r>
              <w:rPr>
                <w:rFonts w:ascii="Courier New" w:cs="Courier New" w:eastAsia="Courier New" w:hAnsi="Courier New"/>
                <w:color w:val="333333"/>
                <w:sz w:val="17"/>
                <w:szCs w:val="17"/>
              </w:rPr>
              <w:t xml:space="preserve">question. The reasoning is transparent — you can see WHY it</w:t>
            </w:r>
          </w:p>
          <w:p>
            <w:pPr>
              <w:spacing w:before="12" w:after="12"/>
            </w:pPr>
            <w:r>
              <w:rPr>
                <w:rFonts w:ascii="Courier New" w:cs="Courier New" w:eastAsia="Courier New" w:hAnsi="Courier New"/>
                <w:color w:val="333333"/>
                <w:sz w:val="17"/>
                <w:szCs w:val="17"/>
              </w:rPr>
              <w:t xml:space="preserve">declined. Much better than hallucinating, but still unhelpful.</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none" w:color="FFFFFF" w:sz="0"/>
              <w:bottom w:val="none" w:color="FFFFFF" w:sz="0"/>
              <w:right w:val="none" w:color="FFFFFF" w:sz="0"/>
            </w:tcBorders>
            <w:shd w:fill="FFF8E1" w:val="clear"/>
            <w:tcMar>
              <w:top w:type="dxa" w:w="120"/>
              <w:left w:type="dxa" w:w="200"/>
              <w:bottom w:type="dxa" w:w="120"/>
              <w:right w:type="dxa" w:w="200"/>
            </w:tcMar>
          </w:tcPr>
          <w:p>
            <w:pPr>
              <w:spacing w:after="60"/>
            </w:pPr>
            <w:r>
              <w:rPr>
                <w:rFonts w:ascii="Arial" w:cs="Arial" w:eastAsia="Arial" w:hAnsi="Arial"/>
                <w:b/>
                <w:bCs/>
                <w:color w:val="1B2A4A"/>
                <w:sz w:val="22"/>
                <w:szCs w:val="22"/>
              </w:rPr>
              <w:t xml:space="preserve">Verdict: Safe but Unhelpful</w:t>
            </w:r>
          </w:p>
          <w:p>
            <w:r>
              <w:rPr>
                <w:rFonts w:ascii="Arial" w:cs="Arial" w:eastAsia="Arial" w:hAnsi="Arial"/>
                <w:color w:val="333333"/>
                <w:sz w:val="20"/>
                <w:szCs w:val="20"/>
              </w:rPr>
              <w:t xml:space="preserve">Reasoning prevents hallucination — the model thinks through the problem and correctly concludes it does not have the information. This is the SAFE failure mode. But it still cannot help the user because it has no access to the actual SLA document.</w:t>
            </w:r>
          </w:p>
        </w:tc>
      </w:tr>
    </w:tbl>
    <w:p>
      <w:pPr>
        <w:spacing w:before="80" w:after="80"/>
      </w:pPr>
    </w:p>
    <w:p>
      <w:pPr>
        <w:pStyle w:val="Heading2"/>
        <w:spacing w:before="300" w:after="150"/>
      </w:pPr>
      <w:r>
        <w:rPr>
          <w:rFonts w:ascii="Arial" w:cs="Arial" w:eastAsia="Arial" w:hAnsi="Arial"/>
        </w:rPr>
        <w:t xml:space="preserve">Scenario C: No Reasoning + With RAG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pPr>
              <w:spacing w:before="12" w:after="12"/>
            </w:pPr>
            <w:r>
              <w:rPr>
                <w:rFonts w:ascii="Courier New" w:cs="Courier New" w:eastAsia="Courier New" w:hAnsi="Courier New"/>
                <w:color w:val="333333"/>
                <w:sz w:val="17"/>
                <w:szCs w:val="17"/>
              </w:rPr>
              <w:t xml:space="preserve">User:  What is our company's SLA for P1 incidents?</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[RAG retrieves: sla_policy_v3.pdf, page 4, section 2.1]</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Model: P1 incidents have a 15-minute response time and</w:t>
            </w:r>
          </w:p>
          <w:p>
            <w:pPr>
              <w:spacing w:before="12" w:after="12"/>
            </w:pPr>
            <w:r>
              <w:rPr>
                <w:rFonts w:ascii="Courier New" w:cs="Courier New" w:eastAsia="Courier New" w:hAnsi="Courier New"/>
                <w:color w:val="333333"/>
                <w:sz w:val="17"/>
                <w:szCs w:val="17"/>
              </w:rPr>
              <w:t xml:space="preserve">       2-hour resolution target.</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RESULT: The answer is CORRECT — it came from the actual</w:t>
            </w:r>
          </w:p>
          <w:p>
            <w:pPr>
              <w:spacing w:before="12" w:after="12"/>
            </w:pPr>
            <w:r>
              <w:rPr>
                <w:rFonts w:ascii="Courier New" w:cs="Courier New" w:eastAsia="Courier New" w:hAnsi="Courier New"/>
                <w:color w:val="333333"/>
                <w:sz w:val="17"/>
                <w:szCs w:val="17"/>
              </w:rPr>
              <w:t xml:space="preserve">document. But there is no reasoning shown. You cannot see:</w:t>
            </w:r>
          </w:p>
          <w:p>
            <w:pPr>
              <w:spacing w:before="12" w:after="12"/>
            </w:pPr>
            <w:r>
              <w:rPr>
                <w:rFonts w:ascii="Courier New" w:cs="Courier New" w:eastAsia="Courier New" w:hAnsi="Courier New"/>
                <w:color w:val="333333"/>
                <w:sz w:val="17"/>
                <w:szCs w:val="17"/>
              </w:rPr>
              <w:t xml:space="preserve">  - Which document it used</w:t>
            </w:r>
          </w:p>
          <w:p>
            <w:pPr>
              <w:spacing w:before="12" w:after="12"/>
            </w:pPr>
            <w:r>
              <w:rPr>
                <w:rFonts w:ascii="Courier New" w:cs="Courier New" w:eastAsia="Courier New" w:hAnsi="Courier New"/>
                <w:color w:val="333333"/>
                <w:sz w:val="17"/>
                <w:szCs w:val="17"/>
              </w:rPr>
              <w:t xml:space="preserve">  - How it interpreted the information</w:t>
            </w:r>
          </w:p>
          <w:p>
            <w:pPr>
              <w:spacing w:before="12" w:after="12"/>
            </w:pPr>
            <w:r>
              <w:rPr>
                <w:rFonts w:ascii="Courier New" w:cs="Courier New" w:eastAsia="Courier New" w:hAnsi="Courier New"/>
                <w:color w:val="333333"/>
                <w:sz w:val="17"/>
                <w:szCs w:val="17"/>
              </w:rPr>
              <w:t xml:space="preserve">  - Whether it considered any nuances or exceptions</w:t>
            </w:r>
          </w:p>
          <w:p>
            <w:pPr>
              <w:spacing w:before="12" w:after="12"/>
            </w:pPr>
            <w:r>
              <w:rPr>
                <w:rFonts w:ascii="Courier New" w:cs="Courier New" w:eastAsia="Courier New" w:hAnsi="Courier New"/>
                <w:color w:val="333333"/>
                <w:sz w:val="17"/>
                <w:szCs w:val="17"/>
              </w:rPr>
              <w:t xml:space="preserve">  - Whether the retrieved context was actually relevant</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If the RAG retrieval returned the wrong document, the model</w:t>
            </w:r>
          </w:p>
          <w:p>
            <w:pPr>
              <w:spacing w:before="12" w:after="12"/>
            </w:pPr>
            <w:r>
              <w:rPr>
                <w:rFonts w:ascii="Courier New" w:cs="Courier New" w:eastAsia="Courier New" w:hAnsi="Courier New"/>
                <w:color w:val="333333"/>
                <w:sz w:val="17"/>
                <w:szCs w:val="17"/>
              </w:rPr>
              <w:t xml:space="preserve">would give a confidently wrong answer with no way to detect it.</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none" w:color="FFFFFF" w:sz="0"/>
              <w:bottom w:val="none" w:color="FFFFFF" w:sz="0"/>
              <w:right w:val="none" w:color="FFFFFF" w:sz="0"/>
            </w:tcBorders>
            <w:shd w:fill="FFF8E1" w:val="clear"/>
            <w:tcMar>
              <w:top w:type="dxa" w:w="120"/>
              <w:left w:type="dxa" w:w="200"/>
              <w:bottom w:type="dxa" w:w="120"/>
              <w:right w:type="dxa" w:w="200"/>
            </w:tcMar>
          </w:tcPr>
          <w:p>
            <w:pPr>
              <w:spacing w:after="60"/>
            </w:pPr>
            <w:r>
              <w:rPr>
                <w:rFonts w:ascii="Arial" w:cs="Arial" w:eastAsia="Arial" w:hAnsi="Arial"/>
                <w:b/>
                <w:bCs/>
                <w:color w:val="1B2A4A"/>
                <w:sz w:val="22"/>
                <w:szCs w:val="22"/>
              </w:rPr>
              <w:t xml:space="preserve">Verdict: Correct but Brittle</w:t>
            </w:r>
          </w:p>
          <w:p>
            <w:r>
              <w:rPr>
                <w:rFonts w:ascii="Arial" w:cs="Arial" w:eastAsia="Arial" w:hAnsi="Arial"/>
                <w:color w:val="333333"/>
                <w:sz w:val="20"/>
                <w:szCs w:val="20"/>
              </w:rPr>
              <w:t xml:space="preserve">The answer is right THIS TIME because retrieval happened to find the right document. But without reasoning, there is no quality check on the retrieved context. If RAG retrieves an irrelevant document, the model will still generate a confident answer from it. There is no transparency in how the answer was derived.</w:t>
            </w:r>
          </w:p>
        </w:tc>
      </w:tr>
    </w:tbl>
    <w:p>
      <w:pPr>
        <w:spacing w:before="80" w:after="80"/>
      </w:pPr>
    </w:p>
    <w:p>
      <w:pPr>
        <w:pStyle w:val="Heading2"/>
        <w:spacing w:before="300" w:after="150"/>
      </w:pPr>
      <w:r>
        <w:rPr>
          <w:rFonts w:ascii="Arial" w:cs="Arial" w:eastAsia="Arial" w:hAnsi="Arial"/>
        </w:rPr>
        <w:t xml:space="preserve">Scenario D: With Reasoning + With RAG (Our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pPr>
              <w:spacing w:before="12" w:after="12"/>
            </w:pPr>
            <w:r>
              <w:rPr>
                <w:rFonts w:ascii="Courier New" w:cs="Courier New" w:eastAsia="Courier New" w:hAnsi="Courier New"/>
                <w:color w:val="333333"/>
                <w:sz w:val="17"/>
                <w:szCs w:val="17"/>
              </w:rPr>
              <w:t xml:space="preserve">User:  What is our company's SLA for P1 incidents?</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[RAG retrieves: sla_policy_v3.pdf, page 4, section 2.1]</w:t>
            </w:r>
          </w:p>
          <w:p>
            <w:pPr>
              <w:spacing w:before="12" w:after="12"/>
            </w:pPr>
            <w:r>
              <w:rPr>
                <w:rFonts w:ascii="Courier New" w:cs="Courier New" w:eastAsia="Courier New" w:hAnsi="Courier New"/>
                <w:color w:val="333333"/>
                <w:sz w:val="17"/>
                <w:szCs w:val="17"/>
              </w:rPr>
              <w:t xml:space="preserve">[RAG retrieves: incident_procedures.pdf, page 8]</w:t>
            </w:r>
          </w:p>
          <w:p>
            <w:pPr>
              <w:spacing w:before="12" w:after="12"/>
            </w:pPr>
            <w:r>
              <w:rPr>
                <w:rFonts w:ascii="Courier New" w:cs="Courier New" w:eastAsia="Courier New" w:hAnsi="Courier New"/>
                <w:color w:val="333333"/>
                <w:sz w:val="17"/>
                <w:szCs w:val="17"/>
              </w:rPr>
              <w:t xml:space="preserve">[RAG retrieves: Q4_sla_report.pdf, page 2]</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Model: &lt;thinking&gt;</w:t>
            </w:r>
          </w:p>
          <w:p>
            <w:pPr>
              <w:spacing w:before="12" w:after="12"/>
            </w:pPr>
            <w:r>
              <w:rPr>
                <w:rFonts w:ascii="Courier New" w:cs="Courier New" w:eastAsia="Courier New" w:hAnsi="Courier New"/>
                <w:color w:val="333333"/>
                <w:sz w:val="17"/>
                <w:szCs w:val="17"/>
              </w:rPr>
              <w:t xml:space="preserve">       Step 1: The user is asking about P1 incident SLAs.</w:t>
            </w:r>
          </w:p>
          <w:p>
            <w:pPr>
              <w:spacing w:before="12" w:after="12"/>
            </w:pPr>
            <w:r>
              <w:rPr>
                <w:rFonts w:ascii="Courier New" w:cs="Courier New" w:eastAsia="Courier New" w:hAnsi="Courier New"/>
                <w:color w:val="333333"/>
                <w:sz w:val="17"/>
                <w:szCs w:val="17"/>
              </w:rPr>
              <w:t xml:space="preserve">              I have 3 retrieved documents to work with.</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       Step 2: Document 1 (sla_policy_v3.pdf, section 2.1)</w:t>
            </w:r>
          </w:p>
          <w:p>
            <w:pPr>
              <w:spacing w:before="12" w:after="12"/>
            </w:pPr>
            <w:r>
              <w:rPr>
                <w:rFonts w:ascii="Courier New" w:cs="Courier New" w:eastAsia="Courier New" w:hAnsi="Courier New"/>
                <w:color w:val="333333"/>
                <w:sz w:val="17"/>
                <w:szCs w:val="17"/>
              </w:rPr>
              <w:t xml:space="preserve">              states: 'Priority 1 incidents require initial</w:t>
            </w:r>
          </w:p>
          <w:p>
            <w:pPr>
              <w:spacing w:before="12" w:after="12"/>
            </w:pPr>
            <w:r>
              <w:rPr>
                <w:rFonts w:ascii="Courier New" w:cs="Courier New" w:eastAsia="Courier New" w:hAnsi="Courier New"/>
                <w:color w:val="333333"/>
                <w:sz w:val="17"/>
                <w:szCs w:val="17"/>
              </w:rPr>
              <w:t xml:space="preserve">              response within 15 minutes and resolution</w:t>
            </w:r>
          </w:p>
          <w:p>
            <w:pPr>
              <w:spacing w:before="12" w:after="12"/>
            </w:pPr>
            <w:r>
              <w:rPr>
                <w:rFonts w:ascii="Courier New" w:cs="Courier New" w:eastAsia="Courier New" w:hAnsi="Courier New"/>
                <w:color w:val="333333"/>
                <w:sz w:val="17"/>
                <w:szCs w:val="17"/>
              </w:rPr>
              <w:t xml:space="preserve">              within 2 hours during business hours.'</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       Step 3: Document 2 (incident_procedures.pdf) adds</w:t>
            </w:r>
          </w:p>
          <w:p>
            <w:pPr>
              <w:spacing w:before="12" w:after="12"/>
            </w:pPr>
            <w:r>
              <w:rPr>
                <w:rFonts w:ascii="Courier New" w:cs="Courier New" w:eastAsia="Courier New" w:hAnsi="Courier New"/>
                <w:color w:val="333333"/>
                <w:sz w:val="17"/>
                <w:szCs w:val="17"/>
              </w:rPr>
              <w:t xml:space="preserve">              that P1 incidents have 24/7 coverage, not</w:t>
            </w:r>
          </w:p>
          <w:p>
            <w:pPr>
              <w:spacing w:before="12" w:after="12"/>
            </w:pPr>
            <w:r>
              <w:rPr>
                <w:rFonts w:ascii="Courier New" w:cs="Courier New" w:eastAsia="Courier New" w:hAnsi="Courier New"/>
                <w:color w:val="333333"/>
                <w:sz w:val="17"/>
                <w:szCs w:val="17"/>
              </w:rPr>
              <w:t xml:space="preserve">              just business hours. This seems to conflict</w:t>
            </w:r>
          </w:p>
          <w:p>
            <w:pPr>
              <w:spacing w:before="12" w:after="12"/>
            </w:pPr>
            <w:r>
              <w:rPr>
                <w:rFonts w:ascii="Courier New" w:cs="Courier New" w:eastAsia="Courier New" w:hAnsi="Courier New"/>
                <w:color w:val="333333"/>
                <w:sz w:val="17"/>
                <w:szCs w:val="17"/>
              </w:rPr>
              <w:t xml:space="preserve">              with Document 1.</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       Step 4: Document 3 (Q4_sla_report.pdf) shows the</w:t>
            </w:r>
          </w:p>
          <w:p>
            <w:pPr>
              <w:spacing w:before="12" w:after="12"/>
            </w:pPr>
            <w:r>
              <w:rPr>
                <w:rFonts w:ascii="Courier New" w:cs="Courier New" w:eastAsia="Courier New" w:hAnsi="Courier New"/>
                <w:color w:val="333333"/>
                <w:sz w:val="17"/>
                <w:szCs w:val="17"/>
              </w:rPr>
              <w:t xml:space="preserve">              actual Q4 achievement was 98.2% for response</w:t>
            </w:r>
          </w:p>
          <w:p>
            <w:pPr>
              <w:spacing w:before="12" w:after="12"/>
            </w:pPr>
            <w:r>
              <w:rPr>
                <w:rFonts w:ascii="Courier New" w:cs="Courier New" w:eastAsia="Courier New" w:hAnsi="Courier New"/>
                <w:color w:val="333333"/>
                <w:sz w:val="17"/>
                <w:szCs w:val="17"/>
              </w:rPr>
              <w:t xml:space="preserve">              and 94.7% for resolution. This confirms the</w:t>
            </w:r>
          </w:p>
          <w:p>
            <w:pPr>
              <w:spacing w:before="12" w:after="12"/>
            </w:pPr>
            <w:r>
              <w:rPr>
                <w:rFonts w:ascii="Courier New" w:cs="Courier New" w:eastAsia="Courier New" w:hAnsi="Courier New"/>
                <w:color w:val="333333"/>
                <w:sz w:val="17"/>
                <w:szCs w:val="17"/>
              </w:rPr>
              <w:t xml:space="preserve">              15-min/2-hour targets are current.</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       Step 5: The conflict between Doc 1 and Doc 2 about</w:t>
            </w:r>
          </w:p>
          <w:p>
            <w:pPr>
              <w:spacing w:before="12" w:after="12"/>
            </w:pPr>
            <w:r>
              <w:rPr>
                <w:rFonts w:ascii="Courier New" w:cs="Courier New" w:eastAsia="Courier New" w:hAnsi="Courier New"/>
                <w:color w:val="333333"/>
                <w:sz w:val="17"/>
                <w:szCs w:val="17"/>
              </w:rPr>
              <w:t xml:space="preserve">              business hours vs 24/7 should be flagged.</w:t>
            </w:r>
          </w:p>
          <w:p>
            <w:pPr>
              <w:spacing w:before="12" w:after="12"/>
            </w:pPr>
            <w:r>
              <w:rPr>
                <w:rFonts w:ascii="Courier New" w:cs="Courier New" w:eastAsia="Courier New" w:hAnsi="Courier New"/>
                <w:color w:val="333333"/>
                <w:sz w:val="17"/>
                <w:szCs w:val="17"/>
              </w:rPr>
              <w:t xml:space="preserve">              The most recent document (Q4 report) does not</w:t>
            </w:r>
          </w:p>
          <w:p>
            <w:pPr>
              <w:spacing w:before="12" w:after="12"/>
            </w:pPr>
            <w:r>
              <w:rPr>
                <w:rFonts w:ascii="Courier New" w:cs="Courier New" w:eastAsia="Courier New" w:hAnsi="Courier New"/>
                <w:color w:val="333333"/>
                <w:sz w:val="17"/>
                <w:szCs w:val="17"/>
              </w:rPr>
              <w:t xml:space="preserve">              clarify this distinction.</w:t>
            </w:r>
          </w:p>
          <w:p>
            <w:pPr>
              <w:spacing w:before="12" w:after="12"/>
            </w:pPr>
            <w:r>
              <w:rPr>
                <w:rFonts w:ascii="Courier New" w:cs="Courier New" w:eastAsia="Courier New" w:hAnsi="Courier New"/>
                <w:color w:val="333333"/>
                <w:sz w:val="17"/>
                <w:szCs w:val="17"/>
              </w:rPr>
              <w:t xml:space="preserve">       &lt;/thinking&gt;</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       According to our SLA policy (v3), P1 incidents require:</w:t>
            </w:r>
          </w:p>
          <w:p>
            <w:pPr>
              <w:spacing w:before="12" w:after="12"/>
            </w:pPr>
            <w:r>
              <w:rPr>
                <w:rFonts w:ascii="Courier New" w:cs="Courier New" w:eastAsia="Courier New" w:hAnsi="Courier New"/>
                <w:color w:val="333333"/>
                <w:sz w:val="17"/>
                <w:szCs w:val="17"/>
              </w:rPr>
              <w:t xml:space="preserve">         Response: within 15 minutes</w:t>
            </w:r>
          </w:p>
          <w:p>
            <w:pPr>
              <w:spacing w:before="12" w:after="12"/>
            </w:pPr>
            <w:r>
              <w:rPr>
                <w:rFonts w:ascii="Courier New" w:cs="Courier New" w:eastAsia="Courier New" w:hAnsi="Courier New"/>
                <w:color w:val="333333"/>
                <w:sz w:val="17"/>
                <w:szCs w:val="17"/>
              </w:rPr>
              <w:t xml:space="preserve">         Resolution: within 2 hours</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       Note: There is a discrepancy in our documentation —</w:t>
            </w:r>
          </w:p>
          <w:p>
            <w:pPr>
              <w:spacing w:before="12" w:after="12"/>
            </w:pPr>
            <w:r>
              <w:rPr>
                <w:rFonts w:ascii="Courier New" w:cs="Courier New" w:eastAsia="Courier New" w:hAnsi="Courier New"/>
                <w:color w:val="333333"/>
                <w:sz w:val="17"/>
                <w:szCs w:val="17"/>
              </w:rPr>
              <w:t xml:space="preserve">       the SLA policy states 'business hours' while the</w:t>
            </w:r>
          </w:p>
          <w:p>
            <w:pPr>
              <w:spacing w:before="12" w:after="12"/>
            </w:pPr>
            <w:r>
              <w:rPr>
                <w:rFonts w:ascii="Courier New" w:cs="Courier New" w:eastAsia="Courier New" w:hAnsi="Courier New"/>
                <w:color w:val="333333"/>
                <w:sz w:val="17"/>
                <w:szCs w:val="17"/>
              </w:rPr>
              <w:t xml:space="preserve">       incident procedures indicate 24/7 coverage for P1.</w:t>
            </w:r>
          </w:p>
          <w:p>
            <w:pPr>
              <w:spacing w:before="12" w:after="12"/>
            </w:pPr>
            <w:r>
              <w:rPr>
                <w:rFonts w:ascii="Courier New" w:cs="Courier New" w:eastAsia="Courier New" w:hAnsi="Courier New"/>
                <w:color w:val="333333"/>
                <w:sz w:val="17"/>
                <w:szCs w:val="17"/>
              </w:rPr>
              <w:t xml:space="preserve">       I recommend verifying the current coverage window</w:t>
            </w:r>
          </w:p>
          <w:p>
            <w:pPr>
              <w:spacing w:before="12" w:after="12"/>
            </w:pPr>
            <w:r>
              <w:rPr>
                <w:rFonts w:ascii="Courier New" w:cs="Courier New" w:eastAsia="Courier New" w:hAnsi="Courier New"/>
                <w:color w:val="333333"/>
                <w:sz w:val="17"/>
                <w:szCs w:val="17"/>
              </w:rPr>
              <w:t xml:space="preserve">       with the service management team.</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       Our Q4 achievement was 98.2% response / 94.7%</w:t>
            </w:r>
          </w:p>
          <w:p>
            <w:pPr>
              <w:spacing w:before="12" w:after="12"/>
            </w:pPr>
            <w:r>
              <w:rPr>
                <w:rFonts w:ascii="Courier New" w:cs="Courier New" w:eastAsia="Courier New" w:hAnsi="Courier New"/>
                <w:color w:val="333333"/>
                <w:sz w:val="17"/>
                <w:szCs w:val="17"/>
              </w:rPr>
              <w:t xml:space="preserve">       resolution against these targets.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none" w:color="FFFFFF" w:sz="0"/>
              <w:bottom w:val="none" w:color="FFFFFF" w:sz="0"/>
              <w:right w:val="none" w:color="FFFFFF" w:sz="0"/>
            </w:tcBorders>
            <w:shd w:fill="E8F5E9" w:val="clear"/>
            <w:tcMar>
              <w:top w:type="dxa" w:w="120"/>
              <w:left w:type="dxa" w:w="200"/>
              <w:bottom w:type="dxa" w:w="120"/>
              <w:right w:type="dxa" w:w="200"/>
            </w:tcMar>
          </w:tcPr>
          <w:p>
            <w:pPr>
              <w:spacing w:after="60"/>
            </w:pPr>
            <w:r>
              <w:rPr>
                <w:rFonts w:ascii="Arial" w:cs="Arial" w:eastAsia="Arial" w:hAnsi="Arial"/>
                <w:b/>
                <w:bCs/>
                <w:color w:val="1B2A4A"/>
                <w:sz w:val="22"/>
                <w:szCs w:val="22"/>
              </w:rPr>
              <w:t xml:space="preserve">Verdict: The Gold Standard</w:t>
            </w:r>
          </w:p>
          <w:p>
            <w:r>
              <w:rPr>
                <w:rFonts w:ascii="Arial" w:cs="Arial" w:eastAsia="Arial" w:hAnsi="Arial"/>
                <w:color w:val="333333"/>
                <w:sz w:val="20"/>
                <w:szCs w:val="20"/>
              </w:rPr>
              <w:t xml:space="preserve">This is what an enterprise LLM should do. It finds the right documents (RAG), reasons through them step-by-step (fine-tuning), cross-references multiple sources, identifies a discrepancy between documents, flags it transparently, and provides the answer with full audit trail. Every claim can be traced back to a specific source document. A human reviewer can verify every step of the reasoning.</w:t>
            </w:r>
          </w:p>
        </w:tc>
      </w:tr>
    </w:tbl>
    <w:p>
      <w:pPr>
        <w:spacing w:before="80" w:after="80"/>
      </w:pPr>
    </w:p>
    <w:p>
      <w:r>
        <w:br w:type="page"/>
      </w:r>
    </w:p>
    <w:p>
      <w:pPr>
        <w:pStyle w:val="Heading1"/>
        <w:spacing w:before="300" w:after="150"/>
      </w:pPr>
      <w:r>
        <w:rPr>
          <w:rFonts w:ascii="Arial" w:cs="Arial" w:eastAsia="Arial" w:hAnsi="Arial"/>
        </w:rPr>
        <w:t xml:space="preserve">3. Complete Architecture: How It All Fits Together</w:t>
      </w:r>
    </w:p>
    <w:p>
      <w:pPr>
        <w:spacing w:before="80" w:after="80"/>
      </w:pPr>
    </w:p>
    <w:p>
      <w:pPr>
        <w:pStyle w:val="Heading2"/>
        <w:spacing w:before="300" w:after="150"/>
      </w:pPr>
      <w:r>
        <w:rPr>
          <w:rFonts w:ascii="Arial" w:cs="Arial" w:eastAsia="Arial" w:hAnsi="Arial"/>
        </w:rPr>
        <w:t xml:space="preserve">3.1 The Three Layers</w:t>
      </w:r>
    </w:p>
    <w:p>
      <w:pPr>
        <w:spacing w:before="60" w:after="100"/>
      </w:pPr>
      <w:r>
        <w:rPr>
          <w:rFonts w:ascii="Arial" w:cs="Arial" w:eastAsia="Arial" w:hAnsi="Arial"/>
          <w:color w:val="333333"/>
          <w:sz w:val="22"/>
          <w:szCs w:val="22"/>
        </w:rPr>
        <w:t xml:space="preserve">The system has three distinct layers, each built at a different time and serving a different purpose. Understanding when each layer is active is critical.</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pPr>
              <w:spacing w:before="12" w:after="12"/>
            </w:pPr>
            <w:r>
              <w:rPr>
                <w:rFonts w:ascii="Courier New" w:cs="Courier New" w:eastAsia="Courier New" w:hAnsi="Courier New"/>
                <w:color w:val="333333"/>
                <w:sz w:val="17"/>
                <w:szCs w:val="17"/>
              </w:rPr>
              <w:t xml:space="preserve">═══════════════════════════════════════════════════════════════</w:t>
            </w:r>
          </w:p>
          <w:p>
            <w:pPr>
              <w:spacing w:before="12" w:after="12"/>
            </w:pPr>
            <w:r>
              <w:rPr>
                <w:rFonts w:ascii="Courier New" w:cs="Courier New" w:eastAsia="Courier New" w:hAnsi="Courier New"/>
                <w:color w:val="333333"/>
                <w:sz w:val="17"/>
                <w:szCs w:val="17"/>
              </w:rPr>
              <w:t xml:space="preserve">LAYER 1: PRE-TRAINED MODEL (Built by Qwen/Meta/DeepSeek)</w:t>
            </w:r>
          </w:p>
          <w:p>
            <w:pPr>
              <w:spacing w:before="12" w:after="12"/>
            </w:pPr>
            <w:r>
              <w:rPr>
                <w:rFonts w:ascii="Courier New" w:cs="Courier New" w:eastAsia="Courier New" w:hAnsi="Courier New"/>
                <w:color w:val="333333"/>
                <w:sz w:val="17"/>
                <w:szCs w:val="17"/>
              </w:rPr>
              <w:t xml:space="preserve">═══════════════════════════════════════════════════════════════</w:t>
            </w:r>
          </w:p>
          <w:p>
            <w:pPr>
              <w:spacing w:before="12" w:after="12"/>
            </w:pPr>
            <w:r>
              <w:rPr>
                <w:rFonts w:ascii="Courier New" w:cs="Courier New" w:eastAsia="Courier New" w:hAnsi="Courier New"/>
                <w:color w:val="333333"/>
                <w:sz w:val="17"/>
                <w:szCs w:val="17"/>
              </w:rPr>
              <w:t xml:space="preserve">  Built:     Before we got involved (months of training by Qwen)</w:t>
            </w:r>
          </w:p>
          <w:p>
            <w:pPr>
              <w:spacing w:before="12" w:after="12"/>
            </w:pPr>
            <w:r>
              <w:rPr>
                <w:rFonts w:ascii="Courier New" w:cs="Courier New" w:eastAsia="Courier New" w:hAnsi="Courier New"/>
                <w:color w:val="333333"/>
                <w:sz w:val="17"/>
                <w:szCs w:val="17"/>
              </w:rPr>
              <w:t xml:space="preserve">  Contains:  General language understanding, world knowledge,</w:t>
            </w:r>
          </w:p>
          <w:p>
            <w:pPr>
              <w:spacing w:before="12" w:after="12"/>
            </w:pPr>
            <w:r>
              <w:rPr>
                <w:rFonts w:ascii="Courier New" w:cs="Courier New" w:eastAsia="Courier New" w:hAnsi="Courier New"/>
                <w:color w:val="333333"/>
                <w:sz w:val="17"/>
                <w:szCs w:val="17"/>
              </w:rPr>
              <w:t xml:space="preserve">             coding ability, math, science, reasoning basics</w:t>
            </w:r>
          </w:p>
          <w:p>
            <w:pPr>
              <w:spacing w:before="12" w:after="12"/>
            </w:pPr>
            <w:r>
              <w:rPr>
                <w:rFonts w:ascii="Courier New" w:cs="Courier New" w:eastAsia="Courier New" w:hAnsi="Courier New"/>
                <w:color w:val="333333"/>
                <w:sz w:val="17"/>
                <w:szCs w:val="17"/>
              </w:rPr>
              <w:t xml:space="preserve">  Size:      3.1 billion parameters (the 'brain')</w:t>
            </w:r>
          </w:p>
          <w:p>
            <w:pPr>
              <w:spacing w:before="12" w:after="12"/>
            </w:pPr>
            <w:r>
              <w:rPr>
                <w:rFonts w:ascii="Courier New" w:cs="Courier New" w:eastAsia="Courier New" w:hAnsi="Courier New"/>
                <w:color w:val="333333"/>
                <w:sz w:val="17"/>
                <w:szCs w:val="17"/>
              </w:rPr>
              <w:t xml:space="preserve">  Analogy:   A university graduate with broad education</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  This is the FOUNDATION. We download it and never modify it.</w:t>
            </w:r>
          </w:p>
          <w:p>
            <w:pPr>
              <w:spacing w:before="12" w:after="12"/>
            </w:pPr>
            <w:r>
              <w:rPr>
                <w:rFonts w:ascii="Courier New" w:cs="Courier New" w:eastAsia="Courier New" w:hAnsi="Courier New"/>
                <w:color w:val="333333"/>
                <w:sz w:val="17"/>
                <w:szCs w:val="17"/>
              </w:rPr>
              <w:t xml:space="preserve">  It stays frozen in 4-bit quantized form (QLoRA).</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w:t>
            </w:r>
          </w:p>
          <w:p>
            <w:pPr>
              <w:spacing w:before="12" w:after="12"/>
            </w:pPr>
            <w:r>
              <w:rPr>
                <w:rFonts w:ascii="Courier New" w:cs="Courier New" w:eastAsia="Courier New" w:hAnsi="Courier New"/>
                <w:color w:val="333333"/>
                <w:sz w:val="17"/>
                <w:szCs w:val="17"/>
              </w:rPr>
              <w:t xml:space="preserve">LAYER 2: REASONING ADAPTERS (Built by us during fine-tuning)</w:t>
            </w:r>
          </w:p>
          <w:p>
            <w:pPr>
              <w:spacing w:before="12" w:after="12"/>
            </w:pPr>
            <w:r>
              <w:rPr>
                <w:rFonts w:ascii="Courier New" w:cs="Courier New" w:eastAsia="Courier New" w:hAnsi="Courier New"/>
                <w:color w:val="333333"/>
                <w:sz w:val="17"/>
                <w:szCs w:val="17"/>
              </w:rPr>
              <w:t xml:space="preserve">═══════════════════════════════════════════════════════════════</w:t>
            </w:r>
          </w:p>
          <w:p>
            <w:pPr>
              <w:spacing w:before="12" w:after="12"/>
            </w:pPr>
            <w:r>
              <w:rPr>
                <w:rFonts w:ascii="Courier New" w:cs="Courier New" w:eastAsia="Courier New" w:hAnsi="Courier New"/>
                <w:color w:val="333333"/>
                <w:sz w:val="17"/>
                <w:szCs w:val="17"/>
              </w:rPr>
              <w:t xml:space="preserve">  Built:     Phase 0 (PoC) and Phase 1a (scaled training)</w:t>
            </w:r>
          </w:p>
          <w:p>
            <w:pPr>
              <w:spacing w:before="12" w:after="12"/>
            </w:pPr>
            <w:r>
              <w:rPr>
                <w:rFonts w:ascii="Courier New" w:cs="Courier New" w:eastAsia="Courier New" w:hAnsi="Courier New"/>
                <w:color w:val="333333"/>
                <w:sz w:val="17"/>
                <w:szCs w:val="17"/>
              </w:rPr>
              <w:t xml:space="preserve">  Contains:  Learned behavior — how to use &lt;thinking&gt; tags,</w:t>
            </w:r>
          </w:p>
          <w:p>
            <w:pPr>
              <w:spacing w:before="12" w:after="12"/>
            </w:pPr>
            <w:r>
              <w:rPr>
                <w:rFonts w:ascii="Courier New" w:cs="Courier New" w:eastAsia="Courier New" w:hAnsi="Courier New"/>
                <w:color w:val="333333"/>
                <w:sz w:val="17"/>
                <w:szCs w:val="17"/>
              </w:rPr>
              <w:t xml:space="preserve">             step-by-step reasoning, self-verification,</w:t>
            </w:r>
          </w:p>
          <w:p>
            <w:pPr>
              <w:spacing w:before="12" w:after="12"/>
            </w:pPr>
            <w:r>
              <w:rPr>
                <w:rFonts w:ascii="Courier New" w:cs="Courier New" w:eastAsia="Courier New" w:hAnsi="Courier New"/>
                <w:color w:val="333333"/>
                <w:sz w:val="17"/>
                <w:szCs w:val="17"/>
              </w:rPr>
              <w:t xml:space="preserve">             structured output, accuracy improvements</w:t>
            </w:r>
          </w:p>
          <w:p>
            <w:pPr>
              <w:spacing w:before="12" w:after="12"/>
            </w:pPr>
            <w:r>
              <w:rPr>
                <w:rFonts w:ascii="Courier New" w:cs="Courier New" w:eastAsia="Courier New" w:hAnsi="Courier New"/>
                <w:color w:val="333333"/>
                <w:sz w:val="17"/>
                <w:szCs w:val="17"/>
              </w:rPr>
              <w:t xml:space="preserve">  Size:      59.8 million parameters (1.9% of model)</w:t>
            </w:r>
          </w:p>
          <w:p>
            <w:pPr>
              <w:spacing w:before="12" w:after="12"/>
            </w:pPr>
            <w:r>
              <w:rPr>
                <w:rFonts w:ascii="Courier New" w:cs="Courier New" w:eastAsia="Courier New" w:hAnsi="Courier New"/>
                <w:color w:val="333333"/>
                <w:sz w:val="17"/>
                <w:szCs w:val="17"/>
              </w:rPr>
              <w:t xml:space="preserve">  Analogy:   Specialized professional training program</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  Two adapters sit ON TOP of the frozen model:</w:t>
            </w:r>
          </w:p>
          <w:p>
            <w:pPr>
              <w:spacing w:before="12" w:after="12"/>
            </w:pPr>
            <w:r>
              <w:rPr>
                <w:rFonts w:ascii="Courier New" w:cs="Courier New" w:eastAsia="Courier New" w:hAnsi="Courier New"/>
                <w:color w:val="333333"/>
                <w:sz w:val="17"/>
                <w:szCs w:val="17"/>
              </w:rPr>
              <w:t xml:space="preserve">    SFT Adapter:  Learned the THINKING FORMAT from 360 examples</w:t>
            </w:r>
          </w:p>
          <w:p>
            <w:pPr>
              <w:spacing w:before="12" w:after="12"/>
            </w:pPr>
            <w:r>
              <w:rPr>
                <w:rFonts w:ascii="Courier New" w:cs="Courier New" w:eastAsia="Courier New" w:hAnsi="Courier New"/>
                <w:color w:val="333333"/>
                <w:sz w:val="17"/>
                <w:szCs w:val="17"/>
              </w:rPr>
              <w:t xml:space="preserve">    GRPO Adapter: Learned REASONING ACCURACY from practice</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  These are PERMANENT — they're loaded every time the model runs.</w:t>
            </w:r>
          </w:p>
          <w:p>
            <w:pPr>
              <w:spacing w:before="12" w:after="12"/>
            </w:pPr>
            <w:r>
              <w:rPr>
                <w:rFonts w:ascii="Courier New" w:cs="Courier New" w:eastAsia="Courier New" w:hAnsi="Courier New"/>
                <w:color w:val="333333"/>
                <w:sz w:val="17"/>
                <w:szCs w:val="17"/>
              </w:rPr>
              <w:t xml:space="preserve">  They modify behavior for ALL queries, not just specific topics.</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w:t>
            </w:r>
          </w:p>
          <w:p>
            <w:pPr>
              <w:spacing w:before="12" w:after="12"/>
            </w:pPr>
            <w:r>
              <w:rPr>
                <w:rFonts w:ascii="Courier New" w:cs="Courier New" w:eastAsia="Courier New" w:hAnsi="Courier New"/>
                <w:color w:val="333333"/>
                <w:sz w:val="17"/>
                <w:szCs w:val="17"/>
              </w:rPr>
              <w:t xml:space="preserve">LAYER 3: RAG PIPELINE (Built by us in Phase 2)</w:t>
            </w:r>
          </w:p>
          <w:p>
            <w:pPr>
              <w:spacing w:before="12" w:after="12"/>
            </w:pPr>
            <w:r>
              <w:rPr>
                <w:rFonts w:ascii="Courier New" w:cs="Courier New" w:eastAsia="Courier New" w:hAnsi="Courier New"/>
                <w:color w:val="333333"/>
                <w:sz w:val="17"/>
                <w:szCs w:val="17"/>
              </w:rPr>
              <w:t xml:space="preserve">═══════════════════════════════════════════════════════════════</w:t>
            </w:r>
          </w:p>
          <w:p>
            <w:pPr>
              <w:spacing w:before="12" w:after="12"/>
            </w:pPr>
            <w:r>
              <w:rPr>
                <w:rFonts w:ascii="Courier New" w:cs="Courier New" w:eastAsia="Courier New" w:hAnsi="Courier New"/>
                <w:color w:val="333333"/>
                <w:sz w:val="17"/>
                <w:szCs w:val="17"/>
              </w:rPr>
              <w:t xml:space="preserve">  Built:     Phase 2 (this phase)</w:t>
            </w:r>
          </w:p>
          <w:p>
            <w:pPr>
              <w:spacing w:before="12" w:after="12"/>
            </w:pPr>
            <w:r>
              <w:rPr>
                <w:rFonts w:ascii="Courier New" w:cs="Courier New" w:eastAsia="Courier New" w:hAnsi="Courier New"/>
                <w:color w:val="333333"/>
                <w:sz w:val="17"/>
                <w:szCs w:val="17"/>
              </w:rPr>
              <w:t xml:space="preserve">  Contains:  Your documents, chunked and embedded in a vector DB</w:t>
            </w:r>
          </w:p>
          <w:p>
            <w:pPr>
              <w:spacing w:before="12" w:after="12"/>
            </w:pPr>
            <w:r>
              <w:rPr>
                <w:rFonts w:ascii="Courier New" w:cs="Courier New" w:eastAsia="Courier New" w:hAnsi="Courier New"/>
                <w:color w:val="333333"/>
                <w:sz w:val="17"/>
                <w:szCs w:val="17"/>
              </w:rPr>
              <w:t xml:space="preserve">  Size:      Depends on your document library (our demo: 34 chunks)</w:t>
            </w:r>
          </w:p>
          <w:p>
            <w:pPr>
              <w:spacing w:before="12" w:after="12"/>
            </w:pPr>
            <w:r>
              <w:rPr>
                <w:rFonts w:ascii="Courier New" w:cs="Courier New" w:eastAsia="Courier New" w:hAnsi="Courier New"/>
                <w:color w:val="333333"/>
                <w:sz w:val="17"/>
                <w:szCs w:val="17"/>
              </w:rPr>
              <w:t xml:space="preserve">  Analogy:   The company filing cabinet + a smart librarian</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  This is EXTERNAL to the model — it runs BEFORE the model sees</w:t>
            </w:r>
          </w:p>
          <w:p>
            <w:pPr>
              <w:spacing w:before="12" w:after="12"/>
            </w:pPr>
            <w:r>
              <w:rPr>
                <w:rFonts w:ascii="Courier New" w:cs="Courier New" w:eastAsia="Courier New" w:hAnsi="Courier New"/>
                <w:color w:val="333333"/>
                <w:sz w:val="17"/>
                <w:szCs w:val="17"/>
              </w:rPr>
              <w:t xml:space="preserve">  the query. It dynamically selects relevant context for each</w:t>
            </w:r>
          </w:p>
          <w:p>
            <w:pPr>
              <w:spacing w:before="12" w:after="12"/>
            </w:pPr>
            <w:r>
              <w:rPr>
                <w:rFonts w:ascii="Courier New" w:cs="Courier New" w:eastAsia="Courier New" w:hAnsi="Courier New"/>
                <w:color w:val="333333"/>
                <w:sz w:val="17"/>
                <w:szCs w:val="17"/>
              </w:rPr>
              <w:t xml:space="preserve">  individual question. Different questions get different context.</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  NOT permanent in the model — retrieved fresh every query.</w:t>
            </w:r>
          </w:p>
          <w:p>
            <w:pPr>
              <w:spacing w:before="12" w:after="12"/>
            </w:pPr>
            <w:r>
              <w:rPr>
                <w:rFonts w:ascii="Courier New" w:cs="Courier New" w:eastAsia="Courier New" w:hAnsi="Courier New"/>
                <w:color w:val="333333"/>
                <w:sz w:val="17"/>
                <w:szCs w:val="17"/>
              </w:rPr>
              <w:t xml:space="preserve">═══════════════════════════════════════════════════════════════</w:t>
            </w:r>
          </w:p>
        </w:tc>
      </w:tr>
    </w:tbl>
    <w:p>
      <w:pPr>
        <w:spacing w:before="80" w:after="80"/>
      </w:pPr>
    </w:p>
    <w:p>
      <w:pPr>
        <w:pStyle w:val="Heading2"/>
        <w:spacing w:before="300" w:after="150"/>
      </w:pPr>
      <w:r>
        <w:rPr>
          <w:rFonts w:ascii="Arial" w:cs="Arial" w:eastAsia="Arial" w:hAnsi="Arial"/>
        </w:rPr>
        <w:t xml:space="preserve">3.2 End-to-End Request Flow</w:t>
      </w:r>
    </w:p>
    <w:p>
      <w:pPr>
        <w:spacing w:before="60" w:after="100"/>
      </w:pPr>
      <w:r>
        <w:rPr>
          <w:rFonts w:ascii="Arial" w:cs="Arial" w:eastAsia="Arial" w:hAnsi="Arial"/>
          <w:color w:val="333333"/>
          <w:sz w:val="22"/>
          <w:szCs w:val="22"/>
        </w:rPr>
        <w:t xml:space="preserve">Here is exactly what happens from the moment a user asks a question to the moment they see an answer. Every box represents a real component in our system.</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pPr>
              <w:spacing w:before="12" w:after="12"/>
            </w:pPr>
            <w:r>
              <w:rPr>
                <w:rFonts w:ascii="Courier New" w:cs="Courier New" w:eastAsia="Courier New" w:hAnsi="Courier New"/>
                <w:color w:val="333333"/>
                <w:sz w:val="17"/>
                <w:szCs w:val="17"/>
              </w:rPr>
              <w:t xml:space="preserve">USER ASKS: 'What is the time complexity of a B-Tree index search?'</w:t>
            </w:r>
          </w:p>
          <w:p>
            <w:pPr>
              <w:spacing w:before="12" w:after="12"/>
            </w:pPr>
            <w:r>
              <w:rPr>
                <w:rFonts w:ascii="Courier New" w:cs="Courier New" w:eastAsia="Courier New" w:hAnsi="Courier New"/>
                <w:color w:val="333333"/>
                <w:sz w:val="17"/>
                <w:szCs w:val="17"/>
              </w:rPr>
              <w:t xml:space="preserve">═══════════════════════════════════════════════════════════════════</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STEP 1: EMBED THE QUERY                         [RAG Layer]</w:t>
            </w:r>
          </w:p>
          <w:p>
            <w:pPr>
              <w:spacing w:before="12" w:after="12"/>
            </w:pPr>
            <w:r>
              <w:rPr>
                <w:rFonts w:ascii="Courier New" w:cs="Courier New" w:eastAsia="Courier New" w:hAnsi="Courier New"/>
                <w:color w:val="333333"/>
                <w:sz w:val="17"/>
                <w:szCs w:val="17"/>
              </w:rPr>
              <w:t xml:space="preserve">────────────────────────────────────────────────</w:t>
            </w:r>
          </w:p>
          <w:p>
            <w:pPr>
              <w:spacing w:before="12" w:after="12"/>
            </w:pPr>
            <w:r>
              <w:rPr>
                <w:rFonts w:ascii="Courier New" w:cs="Courier New" w:eastAsia="Courier New" w:hAnsi="Courier New"/>
                <w:color w:val="333333"/>
                <w:sz w:val="17"/>
                <w:szCs w:val="17"/>
              </w:rPr>
              <w:t xml:space="preserve">  Input:  'What is the time complexity of a B-Tree index search?'</w:t>
            </w:r>
          </w:p>
          <w:p>
            <w:pPr>
              <w:spacing w:before="12" w:after="12"/>
            </w:pPr>
            <w:r>
              <w:rPr>
                <w:rFonts w:ascii="Courier New" w:cs="Courier New" w:eastAsia="Courier New" w:hAnsi="Courier New"/>
                <w:color w:val="333333"/>
                <w:sz w:val="17"/>
                <w:szCs w:val="17"/>
              </w:rPr>
              <w:t xml:space="preserve">  Tool:   Sentence-Transformers (all-MiniLM-L6-v2)</w:t>
            </w:r>
          </w:p>
          <w:p>
            <w:pPr>
              <w:spacing w:before="12" w:after="12"/>
            </w:pPr>
            <w:r>
              <w:rPr>
                <w:rFonts w:ascii="Courier New" w:cs="Courier New" w:eastAsia="Courier New" w:hAnsi="Courier New"/>
                <w:color w:val="333333"/>
                <w:sz w:val="17"/>
                <w:szCs w:val="17"/>
              </w:rPr>
              <w:t xml:space="preserve">  Output: [0.023, -0.156, 0.891, ...] (384-dim vector)</w:t>
            </w:r>
          </w:p>
          <w:p>
            <w:pPr>
              <w:spacing w:before="12" w:after="12"/>
            </w:pPr>
            <w:r>
              <w:rPr>
                <w:rFonts w:ascii="Courier New" w:cs="Courier New" w:eastAsia="Courier New" w:hAnsi="Courier New"/>
                <w:color w:val="333333"/>
                <w:sz w:val="17"/>
                <w:szCs w:val="17"/>
              </w:rPr>
              <w:t xml:space="preserve">  Time:   ~5ms</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STEP 2: SEARCH VECTOR DATABASE                  [RAG Layer]</w:t>
            </w:r>
          </w:p>
          <w:p>
            <w:pPr>
              <w:spacing w:before="12" w:after="12"/>
            </w:pPr>
            <w:r>
              <w:rPr>
                <w:rFonts w:ascii="Courier New" w:cs="Courier New" w:eastAsia="Courier New" w:hAnsi="Courier New"/>
                <w:color w:val="333333"/>
                <w:sz w:val="17"/>
                <w:szCs w:val="17"/>
              </w:rPr>
              <w:t xml:space="preserve">────────────────────────────────────────────────</w:t>
            </w:r>
          </w:p>
          <w:p>
            <w:pPr>
              <w:spacing w:before="12" w:after="12"/>
            </w:pPr>
            <w:r>
              <w:rPr>
                <w:rFonts w:ascii="Courier New" w:cs="Courier New" w:eastAsia="Courier New" w:hAnsi="Courier New"/>
                <w:color w:val="333333"/>
                <w:sz w:val="17"/>
                <w:szCs w:val="17"/>
              </w:rPr>
              <w:t xml:space="preserve">  Input:  Query vector [0.023, -0.156, 0.891, ...]</w:t>
            </w:r>
          </w:p>
          <w:p>
            <w:pPr>
              <w:spacing w:before="12" w:after="12"/>
            </w:pPr>
            <w:r>
              <w:rPr>
                <w:rFonts w:ascii="Courier New" w:cs="Courier New" w:eastAsia="Courier New" w:hAnsi="Courier New"/>
                <w:color w:val="333333"/>
                <w:sz w:val="17"/>
                <w:szCs w:val="17"/>
              </w:rPr>
              <w:t xml:space="preserve">  Tool:   ChromaDB (cosine similarity search)</w:t>
            </w:r>
          </w:p>
          <w:p>
            <w:pPr>
              <w:spacing w:before="12" w:after="12"/>
            </w:pPr>
            <w:r>
              <w:rPr>
                <w:rFonts w:ascii="Courier New" w:cs="Courier New" w:eastAsia="Courier New" w:hAnsi="Courier New"/>
                <w:color w:val="333333"/>
                <w:sz w:val="17"/>
                <w:szCs w:val="17"/>
              </w:rPr>
              <w:t xml:space="preserve">  Action: Compare query vector against all 34 stored chunk vectors</w:t>
            </w:r>
          </w:p>
          <w:p>
            <w:pPr>
              <w:spacing w:before="12" w:after="12"/>
            </w:pPr>
            <w:r>
              <w:rPr>
                <w:rFonts w:ascii="Courier New" w:cs="Courier New" w:eastAsia="Courier New" w:hAnsi="Courier New"/>
                <w:color w:val="333333"/>
                <w:sz w:val="17"/>
                <w:szCs w:val="17"/>
              </w:rPr>
              <w:t xml:space="preserve">  Output: Top 5 most similar chunks, ranked by relevance:</w:t>
            </w:r>
          </w:p>
          <w:p>
            <w:pPr>
              <w:spacing w:before="12" w:after="12"/>
            </w:pPr>
            <w:r>
              <w:rPr>
                <w:rFonts w:ascii="Courier New" w:cs="Courier New" w:eastAsia="Courier New" w:hAnsi="Courier New"/>
                <w:color w:val="333333"/>
                <w:sz w:val="17"/>
                <w:szCs w:val="17"/>
              </w:rPr>
              <w:t xml:space="preserve">    #1 (0.82): 'B-Tree indexes maintain sorted data and allow</w:t>
            </w:r>
          </w:p>
          <w:p>
            <w:pPr>
              <w:spacing w:before="12" w:after="12"/>
            </w:pPr>
            <w:r>
              <w:rPr>
                <w:rFonts w:ascii="Courier New" w:cs="Courier New" w:eastAsia="Courier New" w:hAnsi="Courier New"/>
                <w:color w:val="333333"/>
                <w:sz w:val="17"/>
                <w:szCs w:val="17"/>
              </w:rPr>
              <w:t xml:space="preserve">                searches in O(log n) time...' [Database Indexing]</w:t>
            </w:r>
          </w:p>
          <w:p>
            <w:pPr>
              <w:spacing w:before="12" w:after="12"/>
            </w:pPr>
            <w:r>
              <w:rPr>
                <w:rFonts w:ascii="Courier New" w:cs="Courier New" w:eastAsia="Courier New" w:hAnsi="Courier New"/>
                <w:color w:val="333333"/>
                <w:sz w:val="17"/>
                <w:szCs w:val="17"/>
              </w:rPr>
              <w:t xml:space="preserve">    #2 (0.71): 'On a table with 1 million rows, a B-Tree index</w:t>
            </w:r>
          </w:p>
          <w:p>
            <w:pPr>
              <w:spacing w:before="12" w:after="12"/>
            </w:pPr>
            <w:r>
              <w:rPr>
                <w:rFonts w:ascii="Courier New" w:cs="Courier New" w:eastAsia="Courier New" w:hAnsi="Courier New"/>
                <w:color w:val="333333"/>
                <w:sz w:val="17"/>
                <w:szCs w:val="17"/>
              </w:rPr>
              <w:t xml:space="preserve">                query takes 1-5ms...' [Database Indexing]</w:t>
            </w:r>
          </w:p>
          <w:p>
            <w:pPr>
              <w:spacing w:before="12" w:after="12"/>
            </w:pPr>
            <w:r>
              <w:rPr>
                <w:rFonts w:ascii="Courier New" w:cs="Courier New" w:eastAsia="Courier New" w:hAnsi="Courier New"/>
                <w:color w:val="333333"/>
                <w:sz w:val="17"/>
                <w:szCs w:val="17"/>
              </w:rPr>
              <w:t xml:space="preserve">    #3 (0.45): 'Hash indexes provide O(1) lookup for equality</w:t>
            </w:r>
          </w:p>
          <w:p>
            <w:pPr>
              <w:spacing w:before="12" w:after="12"/>
            </w:pPr>
            <w:r>
              <w:rPr>
                <w:rFonts w:ascii="Courier New" w:cs="Courier New" w:eastAsia="Courier New" w:hAnsi="Courier New"/>
                <w:color w:val="333333"/>
                <w:sz w:val="17"/>
                <w:szCs w:val="17"/>
              </w:rPr>
              <w:t xml:space="preserve">                queries...' [Database Indexing]</w:t>
            </w:r>
          </w:p>
          <w:p>
            <w:pPr>
              <w:spacing w:before="12" w:after="12"/>
            </w:pPr>
            <w:r>
              <w:rPr>
                <w:rFonts w:ascii="Courier New" w:cs="Courier New" w:eastAsia="Courier New" w:hAnsi="Courier New"/>
                <w:color w:val="333333"/>
                <w:sz w:val="17"/>
                <w:szCs w:val="17"/>
              </w:rPr>
              <w:t xml:space="preserve">    #4 (0.32): 'Lists support O(1) for append...' [Python Guide]</w:t>
            </w:r>
          </w:p>
          <w:p>
            <w:pPr>
              <w:spacing w:before="12" w:after="12"/>
            </w:pPr>
            <w:r>
              <w:rPr>
                <w:rFonts w:ascii="Courier New" w:cs="Courier New" w:eastAsia="Courier New" w:hAnsi="Courier New"/>
                <w:color w:val="333333"/>
                <w:sz w:val="17"/>
                <w:szCs w:val="17"/>
              </w:rPr>
              <w:t xml:space="preserve">    #5 (0.28): 'Accuracy is the ratio of correct...' [ML Eval]</w:t>
            </w:r>
          </w:p>
          <w:p>
            <w:pPr>
              <w:spacing w:before="12" w:after="12"/>
            </w:pPr>
            <w:r>
              <w:rPr>
                <w:rFonts w:ascii="Courier New" w:cs="Courier New" w:eastAsia="Courier New" w:hAnsi="Courier New"/>
                <w:color w:val="333333"/>
                <w:sz w:val="17"/>
                <w:szCs w:val="17"/>
              </w:rPr>
              <w:t xml:space="preserve">  Time:   ~10ms</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STEP 3: BUILD THE PROMPT                        [Orchestration]</w:t>
            </w:r>
          </w:p>
          <w:p>
            <w:pPr>
              <w:spacing w:before="12" w:after="12"/>
            </w:pPr>
            <w:r>
              <w:rPr>
                <w:rFonts w:ascii="Courier New" w:cs="Courier New" w:eastAsia="Courier New" w:hAnsi="Courier New"/>
                <w:color w:val="333333"/>
                <w:sz w:val="17"/>
                <w:szCs w:val="17"/>
              </w:rPr>
              <w:t xml:space="preserve">────────────────────────────────────────────────</w:t>
            </w:r>
          </w:p>
          <w:p>
            <w:pPr>
              <w:spacing w:before="12" w:after="12"/>
            </w:pPr>
            <w:r>
              <w:rPr>
                <w:rFonts w:ascii="Courier New" w:cs="Courier New" w:eastAsia="Courier New" w:hAnsi="Courier New"/>
                <w:color w:val="333333"/>
                <w:sz w:val="17"/>
                <w:szCs w:val="17"/>
              </w:rPr>
              <w:t xml:space="preserve">  Combine three parts into a single prompt:</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  ┌─────────────────────────────────────────────┐</w:t>
            </w:r>
          </w:p>
          <w:p>
            <w:pPr>
              <w:spacing w:before="12" w:after="12"/>
            </w:pPr>
            <w:r>
              <w:rPr>
                <w:rFonts w:ascii="Courier New" w:cs="Courier New" w:eastAsia="Courier New" w:hAnsi="Courier New"/>
                <w:color w:val="333333"/>
                <w:sz w:val="17"/>
                <w:szCs w:val="17"/>
              </w:rPr>
              <w:t xml:space="preserve">  │ SYSTEM PROMPT                                │</w:t>
            </w:r>
          </w:p>
          <w:p>
            <w:pPr>
              <w:spacing w:before="12" w:after="12"/>
            </w:pPr>
            <w:r>
              <w:rPr>
                <w:rFonts w:ascii="Courier New" w:cs="Courier New" w:eastAsia="Courier New" w:hAnsi="Courier New"/>
                <w:color w:val="333333"/>
                <w:sz w:val="17"/>
                <w:szCs w:val="17"/>
              </w:rPr>
              <w:t xml:space="preserve">  │ 'You are a reasoning assistant with access   │</w:t>
            </w:r>
          </w:p>
          <w:p>
            <w:pPr>
              <w:spacing w:before="12" w:after="12"/>
            </w:pPr>
            <w:r>
              <w:rPr>
                <w:rFonts w:ascii="Courier New" w:cs="Courier New" w:eastAsia="Courier New" w:hAnsi="Courier New"/>
                <w:color w:val="333333"/>
                <w:sz w:val="17"/>
                <w:szCs w:val="17"/>
              </w:rPr>
              <w:t xml:space="preserve">  │  to a knowledge base. Think step-by-step     │</w:t>
            </w:r>
          </w:p>
          <w:p>
            <w:pPr>
              <w:spacing w:before="12" w:after="12"/>
            </w:pPr>
            <w:r>
              <w:rPr>
                <w:rFonts w:ascii="Courier New" w:cs="Courier New" w:eastAsia="Courier New" w:hAnsi="Courier New"/>
                <w:color w:val="333333"/>
                <w:sz w:val="17"/>
                <w:szCs w:val="17"/>
              </w:rPr>
              <w:t xml:space="preserve">  │  inside &lt;thinking&gt; tags. Reference which     │</w:t>
            </w:r>
          </w:p>
          <w:p>
            <w:pPr>
              <w:spacing w:before="12" w:after="12"/>
            </w:pPr>
            <w:r>
              <w:rPr>
                <w:rFonts w:ascii="Courier New" w:cs="Courier New" w:eastAsia="Courier New" w:hAnsi="Courier New"/>
                <w:color w:val="333333"/>
                <w:sz w:val="17"/>
                <w:szCs w:val="17"/>
              </w:rPr>
              <w:t xml:space="preserve">  │  documents support each step...'             │</w:t>
            </w:r>
          </w:p>
          <w:p>
            <w:pPr>
              <w:spacing w:before="12" w:after="12"/>
            </w:pPr>
            <w:r>
              <w:rPr>
                <w:rFonts w:ascii="Courier New" w:cs="Courier New" w:eastAsia="Courier New" w:hAnsi="Courier New"/>
                <w:color w:val="333333"/>
                <w:sz w:val="17"/>
                <w:szCs w:val="17"/>
              </w:rPr>
              <w:t xml:space="preserve">  │                                              │</w:t>
            </w:r>
          </w:p>
          <w:p>
            <w:pPr>
              <w:spacing w:before="12" w:after="12"/>
            </w:pPr>
            <w:r>
              <w:rPr>
                <w:rFonts w:ascii="Courier New" w:cs="Courier New" w:eastAsia="Courier New" w:hAnsi="Courier New"/>
                <w:color w:val="333333"/>
                <w:sz w:val="17"/>
                <w:szCs w:val="17"/>
              </w:rPr>
              <w:t xml:space="preserve">  │ CONTEXT (from RAG, top 5 chunks):            │</w:t>
            </w:r>
          </w:p>
          <w:p>
            <w:pPr>
              <w:spacing w:before="12" w:after="12"/>
            </w:pPr>
            <w:r>
              <w:rPr>
                <w:rFonts w:ascii="Courier New" w:cs="Courier New" w:eastAsia="Courier New" w:hAnsi="Courier New"/>
                <w:color w:val="333333"/>
                <w:sz w:val="17"/>
                <w:szCs w:val="17"/>
              </w:rPr>
              <w:t xml:space="preserve">  │ [Document 1: Database Indexing]               │</w:t>
            </w:r>
          </w:p>
          <w:p>
            <w:pPr>
              <w:spacing w:before="12" w:after="12"/>
            </w:pPr>
            <w:r>
              <w:rPr>
                <w:rFonts w:ascii="Courier New" w:cs="Courier New" w:eastAsia="Courier New" w:hAnsi="Courier New"/>
                <w:color w:val="333333"/>
                <w:sz w:val="17"/>
                <w:szCs w:val="17"/>
              </w:rPr>
              <w:t xml:space="preserve">  │ B-Tree indexes maintain sorted data and      │</w:t>
            </w:r>
          </w:p>
          <w:p>
            <w:pPr>
              <w:spacing w:before="12" w:after="12"/>
            </w:pPr>
            <w:r>
              <w:rPr>
                <w:rFonts w:ascii="Courier New" w:cs="Courier New" w:eastAsia="Courier New" w:hAnsi="Courier New"/>
                <w:color w:val="333333"/>
                <w:sz w:val="17"/>
                <w:szCs w:val="17"/>
              </w:rPr>
              <w:t xml:space="preserve">  │ allow searches in O(log n) time...           │</w:t>
            </w:r>
          </w:p>
          <w:p>
            <w:pPr>
              <w:spacing w:before="12" w:after="12"/>
            </w:pPr>
            <w:r>
              <w:rPr>
                <w:rFonts w:ascii="Courier New" w:cs="Courier New" w:eastAsia="Courier New" w:hAnsi="Courier New"/>
                <w:color w:val="333333"/>
                <w:sz w:val="17"/>
                <w:szCs w:val="17"/>
              </w:rPr>
              <w:t xml:space="preserve">  │                                              │</w:t>
            </w:r>
          </w:p>
          <w:p>
            <w:pPr>
              <w:spacing w:before="12" w:after="12"/>
            </w:pPr>
            <w:r>
              <w:rPr>
                <w:rFonts w:ascii="Courier New" w:cs="Courier New" w:eastAsia="Courier New" w:hAnsi="Courier New"/>
                <w:color w:val="333333"/>
                <w:sz w:val="17"/>
                <w:szCs w:val="17"/>
              </w:rPr>
              <w:t xml:space="preserve">  │ [Document 2: Database Indexing]               │</w:t>
            </w:r>
          </w:p>
          <w:p>
            <w:pPr>
              <w:spacing w:before="12" w:after="12"/>
            </w:pPr>
            <w:r>
              <w:rPr>
                <w:rFonts w:ascii="Courier New" w:cs="Courier New" w:eastAsia="Courier New" w:hAnsi="Courier New"/>
                <w:color w:val="333333"/>
                <w:sz w:val="17"/>
                <w:szCs w:val="17"/>
              </w:rPr>
              <w:t xml:space="preserve">  │ On a table with 1 million rows, a B-Tree     │</w:t>
            </w:r>
          </w:p>
          <w:p>
            <w:pPr>
              <w:spacing w:before="12" w:after="12"/>
            </w:pPr>
            <w:r>
              <w:rPr>
                <w:rFonts w:ascii="Courier New" w:cs="Courier New" w:eastAsia="Courier New" w:hAnsi="Courier New"/>
                <w:color w:val="333333"/>
                <w:sz w:val="17"/>
                <w:szCs w:val="17"/>
              </w:rPr>
              <w:t xml:space="preserve">  │ index query takes 1-5ms...                   │</w:t>
            </w:r>
          </w:p>
          <w:p>
            <w:pPr>
              <w:spacing w:before="12" w:after="12"/>
            </w:pPr>
            <w:r>
              <w:rPr>
                <w:rFonts w:ascii="Courier New" w:cs="Courier New" w:eastAsia="Courier New" w:hAnsi="Courier New"/>
                <w:color w:val="333333"/>
                <w:sz w:val="17"/>
                <w:szCs w:val="17"/>
              </w:rPr>
              <w:t xml:space="preserve">  │                                              │</w:t>
            </w:r>
          </w:p>
          <w:p>
            <w:pPr>
              <w:spacing w:before="12" w:after="12"/>
            </w:pPr>
            <w:r>
              <w:rPr>
                <w:rFonts w:ascii="Courier New" w:cs="Courier New" w:eastAsia="Courier New" w:hAnsi="Courier New"/>
                <w:color w:val="333333"/>
                <w:sz w:val="17"/>
                <w:szCs w:val="17"/>
              </w:rPr>
              <w:t xml:space="preserve">  │ [Document 3-5: ...]                          │</w:t>
            </w:r>
          </w:p>
          <w:p>
            <w:pPr>
              <w:spacing w:before="12" w:after="12"/>
            </w:pPr>
            <w:r>
              <w:rPr>
                <w:rFonts w:ascii="Courier New" w:cs="Courier New" w:eastAsia="Courier New" w:hAnsi="Courier New"/>
                <w:color w:val="333333"/>
                <w:sz w:val="17"/>
                <w:szCs w:val="17"/>
              </w:rPr>
              <w:t xml:space="preserve">  ├─────────────────────────────────────────────┤</w:t>
            </w:r>
          </w:p>
          <w:p>
            <w:pPr>
              <w:spacing w:before="12" w:after="12"/>
            </w:pPr>
            <w:r>
              <w:rPr>
                <w:rFonts w:ascii="Courier New" w:cs="Courier New" w:eastAsia="Courier New" w:hAnsi="Courier New"/>
                <w:color w:val="333333"/>
                <w:sz w:val="17"/>
                <w:szCs w:val="17"/>
              </w:rPr>
              <w:t xml:space="preserve">  │ USER QUESTION                                │</w:t>
            </w:r>
          </w:p>
          <w:p>
            <w:pPr>
              <w:spacing w:before="12" w:after="12"/>
            </w:pPr>
            <w:r>
              <w:rPr>
                <w:rFonts w:ascii="Courier New" w:cs="Courier New" w:eastAsia="Courier New" w:hAnsi="Courier New"/>
                <w:color w:val="333333"/>
                <w:sz w:val="17"/>
                <w:szCs w:val="17"/>
              </w:rPr>
              <w:t xml:space="preserve">  │ 'What is the time complexity of a B-Tree     │</w:t>
            </w:r>
          </w:p>
          <w:p>
            <w:pPr>
              <w:spacing w:before="12" w:after="12"/>
            </w:pPr>
            <w:r>
              <w:rPr>
                <w:rFonts w:ascii="Courier New" w:cs="Courier New" w:eastAsia="Courier New" w:hAnsi="Courier New"/>
                <w:color w:val="333333"/>
                <w:sz w:val="17"/>
                <w:szCs w:val="17"/>
              </w:rPr>
              <w:t xml:space="preserve">  │  index search?'                              │</w:t>
            </w:r>
          </w:p>
          <w:p>
            <w:pPr>
              <w:spacing w:before="12" w:after="12"/>
            </w:pPr>
            <w:r>
              <w:rPr>
                <w:rFonts w:ascii="Courier New" w:cs="Courier New" w:eastAsia="Courier New" w:hAnsi="Courier New"/>
                <w:color w:val="333333"/>
                <w:sz w:val="17"/>
                <w:szCs w:val="17"/>
              </w:rPr>
              <w:t xml:space="preserve">  └─────────────────────────────────────────────┘</w:t>
            </w:r>
          </w:p>
          <w:p>
            <w:pPr>
              <w:spacing w:before="12" w:after="12"/>
            </w:pPr>
            <w:r>
              <w:rPr>
                <w:rFonts w:ascii="Courier New" w:cs="Courier New" w:eastAsia="Courier New" w:hAnsi="Courier New"/>
                <w:color w:val="333333"/>
                <w:sz w:val="17"/>
                <w:szCs w:val="17"/>
              </w:rPr>
              <w:t xml:space="preserve">  Time:   ~1ms</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STEP 4: TOKENIZE                                [Preprocessing]</w:t>
            </w:r>
          </w:p>
          <w:p>
            <w:pPr>
              <w:spacing w:before="12" w:after="12"/>
            </w:pPr>
            <w:r>
              <w:rPr>
                <w:rFonts w:ascii="Courier New" w:cs="Courier New" w:eastAsia="Courier New" w:hAnsi="Courier New"/>
                <w:color w:val="333333"/>
                <w:sz w:val="17"/>
                <w:szCs w:val="17"/>
              </w:rPr>
              <w:t xml:space="preserve">────────────────────────────────────────────────</w:t>
            </w:r>
          </w:p>
          <w:p>
            <w:pPr>
              <w:spacing w:before="12" w:after="12"/>
            </w:pPr>
            <w:r>
              <w:rPr>
                <w:rFonts w:ascii="Courier New" w:cs="Courier New" w:eastAsia="Courier New" w:hAnsi="Courier New"/>
                <w:color w:val="333333"/>
                <w:sz w:val="17"/>
                <w:szCs w:val="17"/>
              </w:rPr>
              <w:t xml:space="preserve">  Input:  The combined prompt (system + context + question)</w:t>
            </w:r>
          </w:p>
          <w:p>
            <w:pPr>
              <w:spacing w:before="12" w:after="12"/>
            </w:pPr>
            <w:r>
              <w:rPr>
                <w:rFonts w:ascii="Courier New" w:cs="Courier New" w:eastAsia="Courier New" w:hAnsi="Courier New"/>
                <w:color w:val="333333"/>
                <w:sz w:val="17"/>
                <w:szCs w:val="17"/>
              </w:rPr>
              <w:t xml:space="preserve">  Tool:   Qwen tokenizer</w:t>
            </w:r>
          </w:p>
          <w:p>
            <w:pPr>
              <w:spacing w:before="12" w:after="12"/>
            </w:pPr>
            <w:r>
              <w:rPr>
                <w:rFonts w:ascii="Courier New" w:cs="Courier New" w:eastAsia="Courier New" w:hAnsi="Courier New"/>
                <w:color w:val="333333"/>
                <w:sz w:val="17"/>
                <w:szCs w:val="17"/>
              </w:rPr>
              <w:t xml:space="preserve">  Output: [151644, 8948, ...] (~800 token IDs)</w:t>
            </w:r>
          </w:p>
          <w:p>
            <w:pPr>
              <w:spacing w:before="12" w:after="12"/>
            </w:pPr>
            <w:r>
              <w:rPr>
                <w:rFonts w:ascii="Courier New" w:cs="Courier New" w:eastAsia="Courier New" w:hAnsi="Courier New"/>
                <w:color w:val="333333"/>
                <w:sz w:val="17"/>
                <w:szCs w:val="17"/>
              </w:rPr>
              <w:t xml:space="preserve">  Time:   ~5ms</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STEP 5: MODEL GENERATES RESPONSE                [Model Layer]</w:t>
            </w:r>
          </w:p>
          <w:p>
            <w:pPr>
              <w:spacing w:before="12" w:after="12"/>
            </w:pPr>
            <w:r>
              <w:rPr>
                <w:rFonts w:ascii="Courier New" w:cs="Courier New" w:eastAsia="Courier New" w:hAnsi="Courier New"/>
                <w:color w:val="333333"/>
                <w:sz w:val="17"/>
                <w:szCs w:val="17"/>
              </w:rPr>
              <w:t xml:space="preserve">────────────────────────────────────────────────</w:t>
            </w:r>
          </w:p>
          <w:p>
            <w:pPr>
              <w:spacing w:before="12" w:after="12"/>
            </w:pPr>
            <w:r>
              <w:rPr>
                <w:rFonts w:ascii="Courier New" w:cs="Courier New" w:eastAsia="Courier New" w:hAnsi="Courier New"/>
                <w:color w:val="333333"/>
                <w:sz w:val="17"/>
                <w:szCs w:val="17"/>
              </w:rPr>
              <w:t xml:space="preserve">  Input:  800 token IDs</w:t>
            </w:r>
          </w:p>
          <w:p>
            <w:pPr>
              <w:spacing w:before="12" w:after="12"/>
            </w:pPr>
            <w:r>
              <w:rPr>
                <w:rFonts w:ascii="Courier New" w:cs="Courier New" w:eastAsia="Courier New" w:hAnsi="Courier New"/>
                <w:color w:val="333333"/>
                <w:sz w:val="17"/>
                <w:szCs w:val="17"/>
              </w:rPr>
              <w:t xml:space="preserve">  Model:  Qwen 2.5 3B (frozen, 4-bit quantized)</w:t>
            </w:r>
          </w:p>
          <w:p>
            <w:pPr>
              <w:spacing w:before="12" w:after="12"/>
            </w:pPr>
            <w:r>
              <w:rPr>
                <w:rFonts w:ascii="Courier New" w:cs="Courier New" w:eastAsia="Courier New" w:hAnsi="Courier New"/>
                <w:color w:val="333333"/>
                <w:sz w:val="17"/>
                <w:szCs w:val="17"/>
              </w:rPr>
              <w:t xml:space="preserve">        + SFT LoRA Adapter (reasoning format)</w:t>
            </w:r>
          </w:p>
          <w:p>
            <w:pPr>
              <w:spacing w:before="12" w:after="12"/>
            </w:pPr>
            <w:r>
              <w:rPr>
                <w:rFonts w:ascii="Courier New" w:cs="Courier New" w:eastAsia="Courier New" w:hAnsi="Courier New"/>
                <w:color w:val="333333"/>
                <w:sz w:val="17"/>
                <w:szCs w:val="17"/>
              </w:rPr>
              <w:t xml:space="preserve">        + GRPO LoRA Adapter (reasoning accuracy)</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  The model generates tokens one at a time:</w:t>
            </w:r>
          </w:p>
          <w:p>
            <w:pPr>
              <w:spacing w:before="12" w:after="12"/>
            </w:pPr>
            <w:r>
              <w:rPr>
                <w:rFonts w:ascii="Courier New" w:cs="Courier New" w:eastAsia="Courier New" w:hAnsi="Courier New"/>
                <w:color w:val="333333"/>
                <w:sz w:val="17"/>
                <w:szCs w:val="17"/>
              </w:rPr>
              <w:t xml:space="preserve">    Token 1: '&lt;'</w:t>
            </w:r>
          </w:p>
          <w:p>
            <w:pPr>
              <w:spacing w:before="12" w:after="12"/>
            </w:pPr>
            <w:r>
              <w:rPr>
                <w:rFonts w:ascii="Courier New" w:cs="Courier New" w:eastAsia="Courier New" w:hAnsi="Courier New"/>
                <w:color w:val="333333"/>
                <w:sz w:val="17"/>
                <w:szCs w:val="17"/>
              </w:rPr>
              <w:t xml:space="preserve">    Token 2: 'thinking'</w:t>
            </w:r>
          </w:p>
          <w:p>
            <w:pPr>
              <w:spacing w:before="12" w:after="12"/>
            </w:pPr>
            <w:r>
              <w:rPr>
                <w:rFonts w:ascii="Courier New" w:cs="Courier New" w:eastAsia="Courier New" w:hAnsi="Courier New"/>
                <w:color w:val="333333"/>
                <w:sz w:val="17"/>
                <w:szCs w:val="17"/>
              </w:rPr>
              <w:t xml:space="preserve">    Token 3: '&gt;'</w:t>
            </w:r>
          </w:p>
          <w:p>
            <w:pPr>
              <w:spacing w:before="12" w:after="12"/>
            </w:pPr>
            <w:r>
              <w:rPr>
                <w:rFonts w:ascii="Courier New" w:cs="Courier New" w:eastAsia="Courier New" w:hAnsi="Courier New"/>
                <w:color w:val="333333"/>
                <w:sz w:val="17"/>
                <w:szCs w:val="17"/>
              </w:rPr>
              <w:t xml:space="preserve">    Token 4: 'Step'</w:t>
            </w:r>
          </w:p>
          <w:p>
            <w:pPr>
              <w:spacing w:before="12" w:after="12"/>
            </w:pPr>
            <w:r>
              <w:rPr>
                <w:rFonts w:ascii="Courier New" w:cs="Courier New" w:eastAsia="Courier New" w:hAnsi="Courier New"/>
                <w:color w:val="333333"/>
                <w:sz w:val="17"/>
                <w:szCs w:val="17"/>
              </w:rPr>
              <w:t xml:space="preserve">    Token 5: ' 1'</w:t>
            </w:r>
          </w:p>
          <w:p>
            <w:pPr>
              <w:spacing w:before="12" w:after="12"/>
            </w:pPr>
            <w:r>
              <w:rPr>
                <w:rFonts w:ascii="Courier New" w:cs="Courier New" w:eastAsia="Courier New" w:hAnsi="Courier New"/>
                <w:color w:val="333333"/>
                <w:sz w:val="17"/>
                <w:szCs w:val="17"/>
              </w:rPr>
              <w:t xml:space="preserve">    Token 6: ':'</w:t>
            </w:r>
          </w:p>
          <w:p>
            <w:pPr>
              <w:spacing w:before="12" w:after="12"/>
            </w:pPr>
            <w:r>
              <w:rPr>
                <w:rFonts w:ascii="Courier New" w:cs="Courier New" w:eastAsia="Courier New" w:hAnsi="Courier New"/>
                <w:color w:val="333333"/>
                <w:sz w:val="17"/>
                <w:szCs w:val="17"/>
              </w:rPr>
              <w:t xml:space="preserve">    ... (continues for ~300 tokens)</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  Output: '&lt;thinking&gt;</w:t>
            </w:r>
          </w:p>
          <w:p>
            <w:pPr>
              <w:spacing w:before="12" w:after="12"/>
            </w:pPr>
            <w:r>
              <w:rPr>
                <w:rFonts w:ascii="Courier New" w:cs="Courier New" w:eastAsia="Courier New" w:hAnsi="Courier New"/>
                <w:color w:val="333333"/>
                <w:sz w:val="17"/>
                <w:szCs w:val="17"/>
              </w:rPr>
              <w:t xml:space="preserve">          Step 1: According to Document 1, B-Tree indexes</w:t>
            </w:r>
          </w:p>
          <w:p>
            <w:pPr>
              <w:spacing w:before="12" w:after="12"/>
            </w:pPr>
            <w:r>
              <w:rPr>
                <w:rFonts w:ascii="Courier New" w:cs="Courier New" w:eastAsia="Courier New" w:hAnsi="Courier New"/>
                <w:color w:val="333333"/>
                <w:sz w:val="17"/>
                <w:szCs w:val="17"/>
              </w:rPr>
              <w:t xml:space="preserve">                  maintain sorted data in a balanced tree.</w:t>
            </w:r>
          </w:p>
          <w:p>
            <w:pPr>
              <w:spacing w:before="12" w:after="12"/>
            </w:pPr>
            <w:r>
              <w:rPr>
                <w:rFonts w:ascii="Courier New" w:cs="Courier New" w:eastAsia="Courier New" w:hAnsi="Courier New"/>
                <w:color w:val="333333"/>
                <w:sz w:val="17"/>
                <w:szCs w:val="17"/>
              </w:rPr>
              <w:t xml:space="preserve">          Step 2: The search operation traverses from root</w:t>
            </w:r>
          </w:p>
          <w:p>
            <w:pPr>
              <w:spacing w:before="12" w:after="12"/>
            </w:pPr>
            <w:r>
              <w:rPr>
                <w:rFonts w:ascii="Courier New" w:cs="Courier New" w:eastAsia="Courier New" w:hAnsi="Courier New"/>
                <w:color w:val="333333"/>
                <w:sz w:val="17"/>
                <w:szCs w:val="17"/>
              </w:rPr>
              <w:t xml:space="preserve">                  to leaf, comparing at each level.</w:t>
            </w:r>
          </w:p>
          <w:p>
            <w:pPr>
              <w:spacing w:before="12" w:after="12"/>
            </w:pPr>
            <w:r>
              <w:rPr>
                <w:rFonts w:ascii="Courier New" w:cs="Courier New" w:eastAsia="Courier New" w:hAnsi="Courier New"/>
                <w:color w:val="333333"/>
                <w:sz w:val="17"/>
                <w:szCs w:val="17"/>
              </w:rPr>
              <w:t xml:space="preserve">          Step 3: Document 1 states the time complexity is</w:t>
            </w:r>
          </w:p>
          <w:p>
            <w:pPr>
              <w:spacing w:before="12" w:after="12"/>
            </w:pPr>
            <w:r>
              <w:rPr>
                <w:rFonts w:ascii="Courier New" w:cs="Courier New" w:eastAsia="Courier New" w:hAnsi="Courier New"/>
                <w:color w:val="333333"/>
                <w:sz w:val="17"/>
                <w:szCs w:val="17"/>
              </w:rPr>
              <w:t xml:space="preserve">                  O(log n) for search operations.</w:t>
            </w:r>
          </w:p>
          <w:p>
            <w:pPr>
              <w:spacing w:before="12" w:after="12"/>
            </w:pPr>
            <w:r>
              <w:rPr>
                <w:rFonts w:ascii="Courier New" w:cs="Courier New" w:eastAsia="Courier New" w:hAnsi="Courier New"/>
                <w:color w:val="333333"/>
                <w:sz w:val="17"/>
                <w:szCs w:val="17"/>
              </w:rPr>
              <w:t xml:space="preserve">          Step 4: Document 2 provides real-world validation:</w:t>
            </w:r>
          </w:p>
          <w:p>
            <w:pPr>
              <w:spacing w:before="12" w:after="12"/>
            </w:pPr>
            <w:r>
              <w:rPr>
                <w:rFonts w:ascii="Courier New" w:cs="Courier New" w:eastAsia="Courier New" w:hAnsi="Courier New"/>
                <w:color w:val="333333"/>
                <w:sz w:val="17"/>
                <w:szCs w:val="17"/>
              </w:rPr>
              <w:t xml:space="preserve">                  on 1 million rows, B-Tree search takes</w:t>
            </w:r>
          </w:p>
          <w:p>
            <w:pPr>
              <w:spacing w:before="12" w:after="12"/>
            </w:pPr>
            <w:r>
              <w:rPr>
                <w:rFonts w:ascii="Courier New" w:cs="Courier New" w:eastAsia="Courier New" w:hAnsi="Courier New"/>
                <w:color w:val="333333"/>
                <w:sz w:val="17"/>
                <w:szCs w:val="17"/>
              </w:rPr>
              <w:t xml:space="preserve">                  1-5ms compared to 500ms for full scan.</w:t>
            </w:r>
          </w:p>
          <w:p>
            <w:pPr>
              <w:spacing w:before="12" w:after="12"/>
            </w:pPr>
            <w:r>
              <w:rPr>
                <w:rFonts w:ascii="Courier New" w:cs="Courier New" w:eastAsia="Courier New" w:hAnsi="Courier New"/>
                <w:color w:val="333333"/>
                <w:sz w:val="17"/>
                <w:szCs w:val="17"/>
              </w:rPr>
              <w:t xml:space="preserve">          Step 5: This confirms O(log n) because</w:t>
            </w:r>
          </w:p>
          <w:p>
            <w:pPr>
              <w:spacing w:before="12" w:after="12"/>
            </w:pPr>
            <w:r>
              <w:rPr>
                <w:rFonts w:ascii="Courier New" w:cs="Courier New" w:eastAsia="Courier New" w:hAnsi="Courier New"/>
                <w:color w:val="333333"/>
                <w:sz w:val="17"/>
                <w:szCs w:val="17"/>
              </w:rPr>
              <w:t xml:space="preserve">                  log2(1,000,000) = ~20 comparisons.</w:t>
            </w:r>
          </w:p>
          <w:p>
            <w:pPr>
              <w:spacing w:before="12" w:after="12"/>
            </w:pPr>
            <w:r>
              <w:rPr>
                <w:rFonts w:ascii="Courier New" w:cs="Courier New" w:eastAsia="Courier New" w:hAnsi="Courier New"/>
                <w:color w:val="333333"/>
                <w:sz w:val="17"/>
                <w:szCs w:val="17"/>
              </w:rPr>
              <w:t xml:space="preserve">          &lt;/thinking&gt;</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          The time complexity of a B-Tree index search is</w:t>
            </w:r>
          </w:p>
          <w:p>
            <w:pPr>
              <w:spacing w:before="12" w:after="12"/>
            </w:pPr>
            <w:r>
              <w:rPr>
                <w:rFonts w:ascii="Courier New" w:cs="Courier New" w:eastAsia="Courier New" w:hAnsi="Courier New"/>
                <w:color w:val="333333"/>
                <w:sz w:val="17"/>
                <w:szCs w:val="17"/>
              </w:rPr>
              <w:t xml:space="preserve">          O(log n). For a table with 1 million rows, this</w:t>
            </w:r>
          </w:p>
          <w:p>
            <w:pPr>
              <w:spacing w:before="12" w:after="12"/>
            </w:pPr>
            <w:r>
              <w:rPr>
                <w:rFonts w:ascii="Courier New" w:cs="Courier New" w:eastAsia="Courier New" w:hAnsi="Courier New"/>
                <w:color w:val="333333"/>
                <w:sz w:val="17"/>
                <w:szCs w:val="17"/>
              </w:rPr>
              <w:t xml:space="preserve">          translates to roughly 20 comparisons, taking</w:t>
            </w:r>
          </w:p>
          <w:p>
            <w:pPr>
              <w:spacing w:before="12" w:after="12"/>
            </w:pPr>
            <w:r>
              <w:rPr>
                <w:rFonts w:ascii="Courier New" w:cs="Courier New" w:eastAsia="Courier New" w:hAnsi="Courier New"/>
                <w:color w:val="333333"/>
                <w:sz w:val="17"/>
                <w:szCs w:val="17"/>
              </w:rPr>
              <w:t xml:space="preserve">          1-5ms versus 500ms for a full table scan.'</w:t>
            </w:r>
          </w:p>
          <w:p>
            <w:pPr>
              <w:spacing w:before="12" w:after="12"/>
            </w:pPr>
            <w:r>
              <w:rPr>
                <w:rFonts w:ascii="Courier New" w:cs="Courier New" w:eastAsia="Courier New" w:hAnsi="Courier New"/>
                <w:color w:val="333333"/>
                <w:sz w:val="17"/>
                <w:szCs w:val="17"/>
              </w:rPr>
              <w:t xml:space="preserve">  Time:   ~10-15 seconds</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STEP 6: POST-PROCESS AND DISPLAY                [Output Layer]</w:t>
            </w:r>
          </w:p>
          <w:p>
            <w:pPr>
              <w:spacing w:before="12" w:after="12"/>
            </w:pPr>
            <w:r>
              <w:rPr>
                <w:rFonts w:ascii="Courier New" w:cs="Courier New" w:eastAsia="Courier New" w:hAnsi="Courier New"/>
                <w:color w:val="333333"/>
                <w:sz w:val="17"/>
                <w:szCs w:val="17"/>
              </w:rPr>
              <w:t xml:space="preserve">────────────────────────────────────────────────</w:t>
            </w:r>
          </w:p>
          <w:p>
            <w:pPr>
              <w:spacing w:before="12" w:after="12"/>
            </w:pPr>
            <w:r>
              <w:rPr>
                <w:rFonts w:ascii="Courier New" w:cs="Courier New" w:eastAsia="Courier New" w:hAnsi="Courier New"/>
                <w:color w:val="333333"/>
                <w:sz w:val="17"/>
                <w:szCs w:val="17"/>
              </w:rPr>
              <w:t xml:space="preserve">  1. Clean LaTeX formatting (remove backslashes, \boxed, etc.)</w:t>
            </w:r>
          </w:p>
          <w:p>
            <w:pPr>
              <w:spacing w:before="12" w:after="12"/>
            </w:pPr>
            <w:r>
              <w:rPr>
                <w:rFonts w:ascii="Courier New" w:cs="Courier New" w:eastAsia="Courier New" w:hAnsi="Courier New"/>
                <w:color w:val="333333"/>
                <w:sz w:val="17"/>
                <w:szCs w:val="17"/>
              </w:rPr>
              <w:t xml:space="preserve">  2. Separate &lt;thinking&gt; from final answer</w:t>
            </w:r>
          </w:p>
          <w:p>
            <w:pPr>
              <w:spacing w:before="12" w:after="12"/>
            </w:pPr>
            <w:r>
              <w:rPr>
                <w:rFonts w:ascii="Courier New" w:cs="Courier New" w:eastAsia="Courier New" w:hAnsi="Courier New"/>
                <w:color w:val="333333"/>
                <w:sz w:val="17"/>
                <w:szCs w:val="17"/>
              </w:rPr>
              <w:t xml:space="preserve">  3. Display sources, thinking, and answer in formatted output</w:t>
            </w:r>
          </w:p>
          <w:p>
            <w:pPr>
              <w:spacing w:before="12" w:after="12"/>
            </w:pPr>
            <w:r>
              <w:rPr>
                <w:rFonts w:ascii="Courier New" w:cs="Courier New" w:eastAsia="Courier New" w:hAnsi="Courier New"/>
                <w:color w:val="333333"/>
                <w:sz w:val="17"/>
                <w:szCs w:val="17"/>
              </w:rPr>
              <w:t xml:space="preserve">  Time:   ~1ms</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w:t>
            </w:r>
          </w:p>
          <w:p>
            <w:pPr>
              <w:spacing w:before="12" w:after="12"/>
            </w:pPr>
            <w:r>
              <w:rPr>
                <w:rFonts w:ascii="Courier New" w:cs="Courier New" w:eastAsia="Courier New" w:hAnsi="Courier New"/>
                <w:color w:val="333333"/>
                <w:sz w:val="17"/>
                <w:szCs w:val="17"/>
              </w:rPr>
              <w:t xml:space="preserve">TOTAL TIME: ~12 seconds (mostly Step 5: model generation)</w:t>
            </w:r>
          </w:p>
          <w:p>
            <w:pPr>
              <w:spacing w:before="12" w:after="12"/>
            </w:pPr>
            <w:r>
              <w:rPr>
                <w:rFonts w:ascii="Courier New" w:cs="Courier New" w:eastAsia="Courier New" w:hAnsi="Courier New"/>
                <w:color w:val="333333"/>
                <w:sz w:val="17"/>
                <w:szCs w:val="17"/>
              </w:rPr>
              <w:t xml:space="preserve">═══════════════════════════════════════════════════════════════════</w:t>
            </w:r>
          </w:p>
        </w:tc>
      </w:tr>
    </w:tbl>
    <w:p>
      <w:pPr>
        <w:spacing w:before="80" w:after="80"/>
      </w:pPr>
    </w:p>
    <w:p>
      <w:r>
        <w:br w:type="page"/>
      </w:r>
    </w:p>
    <w:p>
      <w:pPr>
        <w:pStyle w:val="Heading1"/>
        <w:spacing w:before="300" w:after="150"/>
      </w:pPr>
      <w:r>
        <w:rPr>
          <w:rFonts w:ascii="Arial" w:cs="Arial" w:eastAsia="Arial" w:hAnsi="Arial"/>
        </w:rPr>
        <w:t xml:space="preserve">4. What Each Phase Built and Why</w:t>
      </w:r>
    </w:p>
    <w:p>
      <w:pPr>
        <w:spacing w:before="80" w:after="80"/>
      </w:pPr>
    </w:p>
    <w:p>
      <w:pPr>
        <w:pStyle w:val="Heading2"/>
        <w:spacing w:before="300" w:after="150"/>
      </w:pPr>
      <w:r>
        <w:rPr>
          <w:rFonts w:ascii="Arial" w:cs="Arial" w:eastAsia="Arial" w:hAnsi="Arial"/>
        </w:rPr>
        <w:t xml:space="preserve">4.1 The Training Timeline (Built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pPr>
              <w:spacing w:before="12" w:after="12"/>
            </w:pPr>
            <w:r>
              <w:rPr>
                <w:rFonts w:ascii="Courier New" w:cs="Courier New" w:eastAsia="Courier New" w:hAnsi="Courier New"/>
                <w:color w:val="333333"/>
                <w:sz w:val="17"/>
                <w:szCs w:val="17"/>
              </w:rPr>
              <w:t xml:space="preserve">TRAINING HAPPENS ONCE (or periodically when you want to improve)</w:t>
            </w:r>
          </w:p>
          <w:p>
            <w:pPr>
              <w:spacing w:before="12" w:after="12"/>
            </w:pPr>
            <w:r>
              <w:rPr>
                <w:rFonts w:ascii="Courier New" w:cs="Courier New" w:eastAsia="Courier New" w:hAnsi="Courier New"/>
                <w:color w:val="333333"/>
                <w:sz w:val="17"/>
                <w:szCs w:val="17"/>
              </w:rPr>
              <w:t xml:space="preserve">═══════════════════════════════════════════════════════════════════</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Phase 0: PoC</w:t>
            </w:r>
          </w:p>
          <w:p>
            <w:pPr>
              <w:spacing w:before="12" w:after="12"/>
            </w:pPr>
            <w:r>
              <w:rPr>
                <w:rFonts w:ascii="Courier New" w:cs="Courier New" w:eastAsia="Courier New" w:hAnsi="Courier New"/>
                <w:color w:val="333333"/>
                <w:sz w:val="17"/>
                <w:szCs w:val="17"/>
              </w:rPr>
              <w:t xml:space="preserve">  Hand-wrote 24 reasoning examples</w:t>
            </w:r>
          </w:p>
          <w:p>
            <w:pPr>
              <w:spacing w:before="12" w:after="12"/>
            </w:pPr>
            <w:r>
              <w:rPr>
                <w:rFonts w:ascii="Courier New" w:cs="Courier New" w:eastAsia="Courier New" w:hAnsi="Courier New"/>
                <w:color w:val="333333"/>
                <w:sz w:val="17"/>
                <w:szCs w:val="17"/>
              </w:rPr>
              <w:t xml:space="preserve">  Fine-tuned with LoRA (90 seconds)</w:t>
            </w:r>
          </w:p>
          <w:p>
            <w:pPr>
              <w:spacing w:before="12" w:after="12"/>
            </w:pPr>
            <w:r>
              <w:rPr>
                <w:rFonts w:ascii="Courier New" w:cs="Courier New" w:eastAsia="Courier New" w:hAnsi="Courier New"/>
                <w:color w:val="333333"/>
                <w:sz w:val="17"/>
                <w:szCs w:val="17"/>
              </w:rPr>
              <w:t xml:space="preserve">  Proved the &lt;thinking&gt; pattern works</w:t>
            </w:r>
          </w:p>
          <w:p>
            <w:pPr>
              <w:spacing w:before="12" w:after="12"/>
            </w:pPr>
            <w:r>
              <w:rPr>
                <w:rFonts w:ascii="Courier New" w:cs="Courier New" w:eastAsia="Courier New" w:hAnsi="Courier New"/>
                <w:color w:val="333333"/>
                <w:sz w:val="17"/>
                <w:szCs w:val="17"/>
              </w:rPr>
              <w:t xml:space="preserve">  Result: Model learned the FORMAT of reasoning</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Phase 1a: Scale</w:t>
            </w:r>
          </w:p>
          <w:p>
            <w:pPr>
              <w:spacing w:before="12" w:after="12"/>
            </w:pPr>
            <w:r>
              <w:rPr>
                <w:rFonts w:ascii="Courier New" w:cs="Courier New" w:eastAsia="Courier New" w:hAnsi="Courier New"/>
                <w:color w:val="333333"/>
                <w:sz w:val="17"/>
                <w:szCs w:val="17"/>
              </w:rPr>
              <w:t xml:space="preserve">  Generated 195 seed questions</w:t>
            </w:r>
          </w:p>
          <w:p>
            <w:pPr>
              <w:spacing w:before="12" w:after="12"/>
            </w:pPr>
            <w:r>
              <w:rPr>
                <w:rFonts w:ascii="Courier New" w:cs="Courier New" w:eastAsia="Courier New" w:hAnsi="Courier New"/>
                <w:color w:val="333333"/>
                <w:sz w:val="17"/>
                <w:szCs w:val="17"/>
              </w:rPr>
              <w:t xml:space="preserve">  Claude API produced 585 reasoning traces</w:t>
            </w:r>
          </w:p>
          <w:p>
            <w:pPr>
              <w:spacing w:before="12" w:after="12"/>
            </w:pPr>
            <w:r>
              <w:rPr>
                <w:rFonts w:ascii="Courier New" w:cs="Courier New" w:eastAsia="Courier New" w:hAnsi="Courier New"/>
                <w:color w:val="333333"/>
                <w:sz w:val="17"/>
                <w:szCs w:val="17"/>
              </w:rPr>
              <w:t xml:space="preserve">  Quality-filtered to 360 training examples</w:t>
            </w:r>
          </w:p>
          <w:p>
            <w:pPr>
              <w:spacing w:before="12" w:after="12"/>
            </w:pPr>
            <w:r>
              <w:rPr>
                <w:rFonts w:ascii="Courier New" w:cs="Courier New" w:eastAsia="Courier New" w:hAnsi="Courier New"/>
                <w:color w:val="333333"/>
                <w:sz w:val="17"/>
                <w:szCs w:val="17"/>
              </w:rPr>
              <w:t xml:space="preserve">  Re-trained with 15x more data (10 minutes)</w:t>
            </w:r>
          </w:p>
          <w:p>
            <w:pPr>
              <w:spacing w:before="12" w:after="12"/>
            </w:pPr>
            <w:r>
              <w:rPr>
                <w:rFonts w:ascii="Courier New" w:cs="Courier New" w:eastAsia="Courier New" w:hAnsi="Courier New"/>
                <w:color w:val="333333"/>
                <w:sz w:val="17"/>
                <w:szCs w:val="17"/>
              </w:rPr>
              <w:t xml:space="preserve">  Result: Model learned to reason ACCURATELY (93.3%)</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  ┌─────────────────────────────────────────┐</w:t>
            </w:r>
          </w:p>
          <w:p>
            <w:pPr>
              <w:spacing w:before="12" w:after="12"/>
            </w:pPr>
            <w:r>
              <w:rPr>
                <w:rFonts w:ascii="Courier New" w:cs="Courier New" w:eastAsia="Courier New" w:hAnsi="Courier New"/>
                <w:color w:val="333333"/>
                <w:sz w:val="17"/>
                <w:szCs w:val="17"/>
              </w:rPr>
              <w:t xml:space="preserve">  │  After training, the model is DONE.      │</w:t>
            </w:r>
          </w:p>
          <w:p>
            <w:pPr>
              <w:spacing w:before="12" w:after="12"/>
            </w:pPr>
            <w:r>
              <w:rPr>
                <w:rFonts w:ascii="Courier New" w:cs="Courier New" w:eastAsia="Courier New" w:hAnsi="Courier New"/>
                <w:color w:val="333333"/>
                <w:sz w:val="17"/>
                <w:szCs w:val="17"/>
              </w:rPr>
              <w:t xml:space="preserve">  │  The adapters are saved (240MB file).     │</w:t>
            </w:r>
          </w:p>
          <w:p>
            <w:pPr>
              <w:spacing w:before="12" w:after="12"/>
            </w:pPr>
            <w:r>
              <w:rPr>
                <w:rFonts w:ascii="Courier New" w:cs="Courier New" w:eastAsia="Courier New" w:hAnsi="Courier New"/>
                <w:color w:val="333333"/>
                <w:sz w:val="17"/>
                <w:szCs w:val="17"/>
              </w:rPr>
              <w:t xml:space="preserve">  │  Training does NOT happen again until     │</w:t>
            </w:r>
          </w:p>
          <w:p>
            <w:pPr>
              <w:spacing w:before="12" w:after="12"/>
            </w:pPr>
            <w:r>
              <w:rPr>
                <w:rFonts w:ascii="Courier New" w:cs="Courier New" w:eastAsia="Courier New" w:hAnsi="Courier New"/>
                <w:color w:val="333333"/>
                <w:sz w:val="17"/>
                <w:szCs w:val="17"/>
              </w:rPr>
              <w:t xml:space="preserve">  │  you want to improve the model further.   │</w:t>
            </w:r>
          </w:p>
          <w:p>
            <w:pPr>
              <w:spacing w:before="12" w:after="12"/>
            </w:pPr>
            <w:r>
              <w:rPr>
                <w:rFonts w:ascii="Courier New" w:cs="Courier New" w:eastAsia="Courier New" w:hAnsi="Courier New"/>
                <w:color w:val="333333"/>
                <w:sz w:val="17"/>
                <w:szCs w:val="17"/>
              </w:rPr>
              <w:t xml:space="preserve">  └─────────────────────────────────────────┘</w:t>
            </w:r>
          </w:p>
        </w:tc>
      </w:tr>
    </w:tbl>
    <w:p>
      <w:pPr>
        <w:spacing w:before="80" w:after="80"/>
      </w:pPr>
    </w:p>
    <w:p>
      <w:pPr>
        <w:pStyle w:val="Heading2"/>
        <w:spacing w:before="300" w:after="150"/>
      </w:pPr>
      <w:r>
        <w:rPr>
          <w:rFonts w:ascii="Arial" w:cs="Arial" w:eastAsia="Arial" w:hAnsi="Arial"/>
        </w:rPr>
        <w:t xml:space="preserve">4.2 The RAG Pipeline (Built Once, Used Every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pPr>
              <w:spacing w:before="12" w:after="12"/>
            </w:pPr>
            <w:r>
              <w:rPr>
                <w:rFonts w:ascii="Courier New" w:cs="Courier New" w:eastAsia="Courier New" w:hAnsi="Courier New"/>
                <w:color w:val="333333"/>
                <w:sz w:val="17"/>
                <w:szCs w:val="17"/>
              </w:rPr>
              <w:t xml:space="preserve">RAG SETUP HAPPENS ONCE (but retrieval runs on every query)</w:t>
            </w:r>
          </w:p>
          <w:p>
            <w:pPr>
              <w:spacing w:before="12" w:after="12"/>
            </w:pPr>
            <w:r>
              <w:rPr>
                <w:rFonts w:ascii="Courier New" w:cs="Courier New" w:eastAsia="Courier New" w:hAnsi="Courier New"/>
                <w:color w:val="333333"/>
                <w:sz w:val="17"/>
                <w:szCs w:val="17"/>
              </w:rPr>
              <w:t xml:space="preserve">═══════════════════════════════════════════════════════════════════</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Phase 2: RAG Setup (one-time)</w:t>
            </w:r>
          </w:p>
          <w:p>
            <w:pPr>
              <w:spacing w:before="12" w:after="12"/>
            </w:pPr>
            <w:r>
              <w:rPr>
                <w:rFonts w:ascii="Courier New" w:cs="Courier New" w:eastAsia="Courier New" w:hAnsi="Courier New"/>
                <w:color w:val="333333"/>
                <w:sz w:val="17"/>
                <w:szCs w:val="17"/>
              </w:rPr>
              <w:t xml:space="preserve">  Installed ChromaDB vector database</w:t>
            </w:r>
          </w:p>
          <w:p>
            <w:pPr>
              <w:spacing w:before="12" w:after="12"/>
            </w:pPr>
            <w:r>
              <w:rPr>
                <w:rFonts w:ascii="Courier New" w:cs="Courier New" w:eastAsia="Courier New" w:hAnsi="Courier New"/>
                <w:color w:val="333333"/>
                <w:sz w:val="17"/>
                <w:szCs w:val="17"/>
              </w:rPr>
              <w:t xml:space="preserve">  Loaded embedding model (all-MiniLM-L6-v2)</w:t>
            </w:r>
          </w:p>
          <w:p>
            <w:pPr>
              <w:spacing w:before="12" w:after="12"/>
            </w:pPr>
            <w:r>
              <w:rPr>
                <w:rFonts w:ascii="Courier New" w:cs="Courier New" w:eastAsia="Courier New" w:hAnsi="Courier New"/>
                <w:color w:val="333333"/>
                <w:sz w:val="17"/>
                <w:szCs w:val="17"/>
              </w:rPr>
              <w:t xml:space="preserve">  Ingested 6 sample documents</w:t>
            </w:r>
          </w:p>
          <w:p>
            <w:pPr>
              <w:spacing w:before="12" w:after="12"/>
            </w:pPr>
            <w:r>
              <w:rPr>
                <w:rFonts w:ascii="Courier New" w:cs="Courier New" w:eastAsia="Courier New" w:hAnsi="Courier New"/>
                <w:color w:val="333333"/>
                <w:sz w:val="17"/>
                <w:szCs w:val="17"/>
              </w:rPr>
              <w:t xml:space="preserve">  Chunked into 34 searchable pieces</w:t>
            </w:r>
          </w:p>
          <w:p>
            <w:pPr>
              <w:spacing w:before="12" w:after="12"/>
            </w:pPr>
            <w:r>
              <w:rPr>
                <w:rFonts w:ascii="Courier New" w:cs="Courier New" w:eastAsia="Courier New" w:hAnsi="Courier New"/>
                <w:color w:val="333333"/>
                <w:sz w:val="17"/>
                <w:szCs w:val="17"/>
              </w:rPr>
              <w:t xml:space="preserve">  Embedded and stored in vector DB</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  ┌─────────────────────────────────────────┐</w:t>
            </w:r>
          </w:p>
          <w:p>
            <w:pPr>
              <w:spacing w:before="12" w:after="12"/>
            </w:pPr>
            <w:r>
              <w:rPr>
                <w:rFonts w:ascii="Courier New" w:cs="Courier New" w:eastAsia="Courier New" w:hAnsi="Courier New"/>
                <w:color w:val="333333"/>
                <w:sz w:val="17"/>
                <w:szCs w:val="17"/>
              </w:rPr>
              <w:t xml:space="preserve">  │  After setup, the database is READY.     │</w:t>
            </w:r>
          </w:p>
          <w:p>
            <w:pPr>
              <w:spacing w:before="12" w:after="12"/>
            </w:pPr>
            <w:r>
              <w:rPr>
                <w:rFonts w:ascii="Courier New" w:cs="Courier New" w:eastAsia="Courier New" w:hAnsi="Courier New"/>
                <w:color w:val="333333"/>
                <w:sz w:val="17"/>
                <w:szCs w:val="17"/>
              </w:rPr>
              <w:t xml:space="preserve">  │  You can add more documents any time.     │</w:t>
            </w:r>
          </w:p>
          <w:p>
            <w:pPr>
              <w:spacing w:before="12" w:after="12"/>
            </w:pPr>
            <w:r>
              <w:rPr>
                <w:rFonts w:ascii="Courier New" w:cs="Courier New" w:eastAsia="Courier New" w:hAnsi="Courier New"/>
                <w:color w:val="333333"/>
                <w:sz w:val="17"/>
                <w:szCs w:val="17"/>
              </w:rPr>
              <w:t xml:space="preserve">  │  The model itself is NOT changed.         │</w:t>
            </w:r>
          </w:p>
          <w:p>
            <w:pPr>
              <w:spacing w:before="12" w:after="12"/>
            </w:pPr>
            <w:r>
              <w:rPr>
                <w:rFonts w:ascii="Courier New" w:cs="Courier New" w:eastAsia="Courier New" w:hAnsi="Courier New"/>
                <w:color w:val="333333"/>
                <w:sz w:val="17"/>
                <w:szCs w:val="17"/>
              </w:rPr>
              <w:t xml:space="preserve">  └─────────────────────────────────────────┘</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Phase 2: RAG Usage (every single query)</w:t>
            </w:r>
          </w:p>
          <w:p>
            <w:pPr>
              <w:spacing w:before="12" w:after="12"/>
            </w:pPr>
            <w:r>
              <w:rPr>
                <w:rFonts w:ascii="Courier New" w:cs="Courier New" w:eastAsia="Courier New" w:hAnsi="Courier New"/>
                <w:color w:val="333333"/>
                <w:sz w:val="17"/>
                <w:szCs w:val="17"/>
              </w:rPr>
              <w:t xml:space="preserve">  1. User asks a question</w:t>
            </w:r>
          </w:p>
          <w:p>
            <w:pPr>
              <w:spacing w:before="12" w:after="12"/>
            </w:pPr>
            <w:r>
              <w:rPr>
                <w:rFonts w:ascii="Courier New" w:cs="Courier New" w:eastAsia="Courier New" w:hAnsi="Courier New"/>
                <w:color w:val="333333"/>
                <w:sz w:val="17"/>
                <w:szCs w:val="17"/>
              </w:rPr>
              <w:t xml:space="preserve">  2. Question is embedded (5ms)</w:t>
            </w:r>
          </w:p>
          <w:p>
            <w:pPr>
              <w:spacing w:before="12" w:after="12"/>
            </w:pPr>
            <w:r>
              <w:rPr>
                <w:rFonts w:ascii="Courier New" w:cs="Courier New" w:eastAsia="Courier New" w:hAnsi="Courier New"/>
                <w:color w:val="333333"/>
                <w:sz w:val="17"/>
                <w:szCs w:val="17"/>
              </w:rPr>
              <w:t xml:space="preserve">  3. Vector DB searched for relevant chunks (10ms)</w:t>
            </w:r>
          </w:p>
          <w:p>
            <w:pPr>
              <w:spacing w:before="12" w:after="12"/>
            </w:pPr>
            <w:r>
              <w:rPr>
                <w:rFonts w:ascii="Courier New" w:cs="Courier New" w:eastAsia="Courier New" w:hAnsi="Courier New"/>
                <w:color w:val="333333"/>
                <w:sz w:val="17"/>
                <w:szCs w:val="17"/>
              </w:rPr>
              <w:t xml:space="preserve">  4. Top 5 chunks added to the prompt</w:t>
            </w:r>
          </w:p>
          <w:p>
            <w:pPr>
              <w:spacing w:before="12" w:after="12"/>
            </w:pPr>
            <w:r>
              <w:rPr>
                <w:rFonts w:ascii="Courier New" w:cs="Courier New" w:eastAsia="Courier New" w:hAnsi="Courier New"/>
                <w:color w:val="333333"/>
                <w:sz w:val="17"/>
                <w:szCs w:val="17"/>
              </w:rPr>
              <w:t xml:space="preserve">  5. Model reasons over the chunks (10-15 seconds)</w:t>
            </w:r>
          </w:p>
          <w:p>
            <w:pPr>
              <w:spacing w:before="12" w:after="12"/>
            </w:pPr>
            <w:r>
              <w:rPr>
                <w:rFonts w:ascii="Courier New" w:cs="Courier New" w:eastAsia="Courier New" w:hAnsi="Courier New"/>
                <w:color w:val="333333"/>
                <w:sz w:val="17"/>
                <w:szCs w:val="17"/>
              </w:rPr>
              <w:t xml:space="preserve">  6. Answer displayed with sources</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  ┌─────────────────────────────────────────┐</w:t>
            </w:r>
          </w:p>
          <w:p>
            <w:pPr>
              <w:spacing w:before="12" w:after="12"/>
            </w:pPr>
            <w:r>
              <w:rPr>
                <w:rFonts w:ascii="Courier New" w:cs="Courier New" w:eastAsia="Courier New" w:hAnsi="Courier New"/>
                <w:color w:val="333333"/>
                <w:sz w:val="17"/>
                <w:szCs w:val="17"/>
              </w:rPr>
              <w:t xml:space="preserve">  │  This happens EVERY TIME someone asks a  │</w:t>
            </w:r>
          </w:p>
          <w:p>
            <w:pPr>
              <w:spacing w:before="12" w:after="12"/>
            </w:pPr>
            <w:r>
              <w:rPr>
                <w:rFonts w:ascii="Courier New" w:cs="Courier New" w:eastAsia="Courier New" w:hAnsi="Courier New"/>
                <w:color w:val="333333"/>
                <w:sz w:val="17"/>
                <w:szCs w:val="17"/>
              </w:rPr>
              <w:t xml:space="preserve">  │  question. Different questions retrieve   │</w:t>
            </w:r>
          </w:p>
          <w:p>
            <w:pPr>
              <w:spacing w:before="12" w:after="12"/>
            </w:pPr>
            <w:r>
              <w:rPr>
                <w:rFonts w:ascii="Courier New" w:cs="Courier New" w:eastAsia="Courier New" w:hAnsi="Courier New"/>
                <w:color w:val="333333"/>
                <w:sz w:val="17"/>
                <w:szCs w:val="17"/>
              </w:rPr>
              <w:t xml:space="preserve">  │  different documents. The model sees      │</w:t>
            </w:r>
          </w:p>
          <w:p>
            <w:pPr>
              <w:spacing w:before="12" w:after="12"/>
            </w:pPr>
            <w:r>
              <w:rPr>
                <w:rFonts w:ascii="Courier New" w:cs="Courier New" w:eastAsia="Courier New" w:hAnsi="Courier New"/>
                <w:color w:val="333333"/>
                <w:sz w:val="17"/>
                <w:szCs w:val="17"/>
              </w:rPr>
              <w:t xml:space="preserve">  │  fresh context for each query.            │</w:t>
            </w:r>
          </w:p>
          <w:p>
            <w:pPr>
              <w:spacing w:before="12" w:after="12"/>
            </w:pPr>
            <w:r>
              <w:rPr>
                <w:rFonts w:ascii="Courier New" w:cs="Courier New" w:eastAsia="Courier New" w:hAnsi="Courier New"/>
                <w:color w:val="333333"/>
                <w:sz w:val="17"/>
                <w:szCs w:val="17"/>
              </w:rPr>
              <w:t xml:space="preserve">  └─────────────────────────────────────────┘</w:t>
            </w:r>
          </w:p>
        </w:tc>
      </w:tr>
    </w:tbl>
    <w:p>
      <w:pPr>
        <w:spacing w:before="80" w:after="80"/>
      </w:pPr>
    </w:p>
    <w:p>
      <w:r>
        <w:br w:type="page"/>
      </w:r>
    </w:p>
    <w:p>
      <w:pPr>
        <w:pStyle w:val="Heading1"/>
        <w:spacing w:before="300" w:after="150"/>
      </w:pPr>
      <w:r>
        <w:rPr>
          <w:rFonts w:ascii="Arial" w:cs="Arial" w:eastAsia="Arial" w:hAnsi="Arial"/>
        </w:rPr>
        <w:t xml:space="preserve">5. The Complete Employee Analogy</w:t>
      </w:r>
    </w:p>
    <w:p>
      <w:pPr>
        <w:spacing w:before="60" w:after="100"/>
      </w:pPr>
      <w:r>
        <w:rPr>
          <w:rFonts w:ascii="Arial" w:cs="Arial" w:eastAsia="Arial" w:hAnsi="Arial"/>
          <w:color w:val="333333"/>
          <w:sz w:val="22"/>
          <w:szCs w:val="22"/>
        </w:rPr>
        <w:t xml:space="preserve">The best way to understand the entire system is to think of it as hiring, training, and equipping an employee.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 Our System</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Employee Analogy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Download base model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Download Qwen 2.5 3B from HuggingFace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Hire a university graduate — smart, educated, but no company-specific knowledge or professional methodology</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SFT Fine-tuning</w:t>
            </w:r>
          </w:p>
        </w:tc>
        <w:tc>
          <w:tcPr>
            <w:tcW w:type="dxa" w:w="3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Train on 360 reasoning traces with &lt;thinking&gt; tags</w:t>
            </w:r>
          </w:p>
        </w:tc>
        <w:tc>
          <w:tcPr>
            <w:tcW w:type="dxa" w:w="3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Send them to a professional training program. They learn: always analyze before answering, show your work, verify conclusions, communicate clearly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GRPO Training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Reinforcement learning with correctness rewards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Give them practice tests with feedback. They learn which reasoning strategies actually lead to correct answers vs which seem logical but fail</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Deploy model</w:t>
            </w:r>
          </w:p>
        </w:tc>
        <w:tc>
          <w:tcPr>
            <w:tcW w:type="dxa" w:w="3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Load model + adapters on a GPU</w:t>
            </w:r>
          </w:p>
        </w:tc>
        <w:tc>
          <w:tcPr>
            <w:tcW w:type="dxa" w:w="3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Employee shows up to work on Day 1. They have their training and methodology, but haven't seen any company documents yet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RAG: Ingest documents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Chunk, embed, and store documents in ChromaDB</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Set up the company filing cabinet. Organize documents by topic. Create an index so things can be found quickly</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RAG: Retrieve</w:t>
            </w:r>
          </w:p>
        </w:tc>
        <w:tc>
          <w:tcPr>
            <w:tcW w:type="dxa" w:w="3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Embed query, search vector DB, get top-5 chunks</w:t>
            </w:r>
          </w:p>
        </w:tc>
        <w:tc>
          <w:tcPr>
            <w:tcW w:type="dxa" w:w="3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Employee walks to the filing cabinet, searches for relevant files, pulls out the 5 most relevant folders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RAG: Generate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Model reasons over retrieved context inside &lt;thinking&gt; tags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Employee reads the files, analyzes the information, cross-references sources, identifies gaps, and writes up a well-reasoned answer</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Final answer</w:t>
            </w:r>
          </w:p>
        </w:tc>
        <w:tc>
          <w:tcPr>
            <w:tcW w:type="dxa" w:w="3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Structured response with sources and reasoning trail</w:t>
            </w:r>
          </w:p>
        </w:tc>
        <w:tc>
          <w:tcPr>
            <w:tcW w:type="dxa" w:w="3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Employee delivers their analysis: 'Based on document X and Y, the answer is Z. Note: I found a discrepancy between these two sources...'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none" w:color="FFFFFF" w:sz="0"/>
              <w:bottom w:val="none" w:color="FFFFFF" w:sz="0"/>
              <w:right w:val="none" w:color="FFFFFF" w:sz="0"/>
            </w:tcBorders>
            <w:shd w:fill="E8F5E9" w:val="clear"/>
            <w:tcMar>
              <w:top w:type="dxa" w:w="120"/>
              <w:left w:type="dxa" w:w="200"/>
              <w:bottom w:type="dxa" w:w="120"/>
              <w:right w:type="dxa" w:w="200"/>
            </w:tcMar>
          </w:tcPr>
          <w:p>
            <w:pPr>
              <w:spacing w:after="60"/>
            </w:pPr>
            <w:r>
              <w:rPr>
                <w:rFonts w:ascii="Arial" w:cs="Arial" w:eastAsia="Arial" w:hAnsi="Arial"/>
                <w:b/>
                <w:bCs/>
                <w:color w:val="1B2A4A"/>
                <w:sz w:val="22"/>
                <w:szCs w:val="22"/>
              </w:rPr>
              <w:t xml:space="preserve">The Key Takeaway</w:t>
            </w:r>
          </w:p>
          <w:p>
            <w:r>
              <w:rPr>
                <w:rFonts w:ascii="Arial" w:cs="Arial" w:eastAsia="Arial" w:hAnsi="Arial"/>
                <w:color w:val="333333"/>
                <w:sz w:val="20"/>
                <w:szCs w:val="20"/>
              </w:rPr>
              <w:t xml:space="preserve">Training (fine-tuning + GRPO) happens ONCE and gives the model permanent analytical skills. RAG happens on EVERY QUERY and gives the model temporary, query-specific knowledge. The model's reasoning ability is always the same (consistent methodology). But the information it reasons about changes with every question (dynamic context). This is exactly how a well-trained professional works: consistent analytical methodology applied to whatever information is relevant to the current task.</w:t>
            </w:r>
          </w:p>
        </w:tc>
      </w:tr>
    </w:tbl>
    <w:p>
      <w:pPr>
        <w:spacing w:before="80" w:after="80"/>
      </w:pPr>
    </w:p>
    <w:p>
      <w:r>
        <w:br w:type="page"/>
      </w:r>
    </w:p>
    <w:p>
      <w:pPr>
        <w:pStyle w:val="Heading1"/>
        <w:spacing w:before="300" w:after="150"/>
      </w:pPr>
      <w:r>
        <w:rPr>
          <w:rFonts w:ascii="Arial" w:cs="Arial" w:eastAsia="Arial" w:hAnsi="Arial"/>
        </w:rPr>
        <w:t xml:space="preserve">6. Production System Architecture</w:t>
      </w:r>
    </w:p>
    <w:p>
      <w:pPr>
        <w:spacing w:before="60" w:after="100"/>
      </w:pPr>
      <w:r>
        <w:rPr>
          <w:rFonts w:ascii="Arial" w:cs="Arial" w:eastAsia="Arial" w:hAnsi="Arial"/>
          <w:color w:val="333333"/>
          <w:sz w:val="22"/>
          <w:szCs w:val="22"/>
        </w:rPr>
        <w:t xml:space="preserve">This is the complete architecture of the system we have built, showing all components and how data flows through them.</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pPr>
              <w:spacing w:before="12" w:after="12"/>
            </w:pPr>
            <w:r>
              <w:rPr>
                <w:rFonts w:ascii="Courier New" w:cs="Courier New" w:eastAsia="Courier New" w:hAnsi="Courier New"/>
                <w:color w:val="333333"/>
                <w:sz w:val="17"/>
                <w:szCs w:val="17"/>
              </w:rPr>
              <w:t xml:space="preserve">COMPLETE SYSTEM ARCHITECTURE</w:t>
            </w:r>
          </w:p>
          <w:p>
            <w:pPr>
              <w:spacing w:before="12" w:after="12"/>
            </w:pPr>
            <w:r>
              <w:rPr>
                <w:rFonts w:ascii="Courier New" w:cs="Courier New" w:eastAsia="Courier New" w:hAnsi="Courier New"/>
                <w:color w:val="333333"/>
                <w:sz w:val="17"/>
                <w:szCs w:val="17"/>
              </w:rPr>
              <w:t xml:space="preserve">═══════════════════════════════════════════════════════════════</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                    ┌──────────────────────┐</w:t>
            </w:r>
          </w:p>
          <w:p>
            <w:pPr>
              <w:spacing w:before="12" w:after="12"/>
            </w:pPr>
            <w:r>
              <w:rPr>
                <w:rFonts w:ascii="Courier New" w:cs="Courier New" w:eastAsia="Courier New" w:hAnsi="Courier New"/>
                <w:color w:val="333333"/>
                <w:sz w:val="17"/>
                <w:szCs w:val="17"/>
              </w:rPr>
              <w:t xml:space="preserve">                    │      USER QUERY       │</w:t>
            </w:r>
          </w:p>
          <w:p>
            <w:pPr>
              <w:spacing w:before="12" w:after="12"/>
            </w:pPr>
            <w:r>
              <w:rPr>
                <w:rFonts w:ascii="Courier New" w:cs="Courier New" w:eastAsia="Courier New" w:hAnsi="Courier New"/>
                <w:color w:val="333333"/>
                <w:sz w:val="17"/>
                <w:szCs w:val="17"/>
              </w:rPr>
              <w:t xml:space="preserve">                    │ 'What is our SLA for  │</w:t>
            </w:r>
          </w:p>
          <w:p>
            <w:pPr>
              <w:spacing w:before="12" w:after="12"/>
            </w:pPr>
            <w:r>
              <w:rPr>
                <w:rFonts w:ascii="Courier New" w:cs="Courier New" w:eastAsia="Courier New" w:hAnsi="Courier New"/>
                <w:color w:val="333333"/>
                <w:sz w:val="17"/>
                <w:szCs w:val="17"/>
              </w:rPr>
              <w:t xml:space="preserve">                    │  P1 incidents?'        │</w:t>
            </w:r>
          </w:p>
          <w:p>
            <w:pPr>
              <w:spacing w:before="12" w:after="12"/>
            </w:pPr>
            <w:r>
              <w:rPr>
                <w:rFonts w:ascii="Courier New" w:cs="Courier New" w:eastAsia="Courier New" w:hAnsi="Courier New"/>
                <w:color w:val="333333"/>
                <w:sz w:val="17"/>
                <w:szCs w:val="17"/>
              </w:rPr>
              <w:t xml:space="preserve">                    └──────────┬───────────┘</w:t>
            </w:r>
          </w:p>
          <w:p>
            <w:pPr>
              <w:spacing w:before="12" w:after="12"/>
            </w:pPr>
            <w:r>
              <w:rPr>
                <w:rFonts w:ascii="Courier New" w:cs="Courier New" w:eastAsia="Courier New" w:hAnsi="Courier New"/>
                <w:color w:val="333333"/>
                <w:sz w:val="17"/>
                <w:szCs w:val="17"/>
              </w:rPr>
              <w:t xml:space="preserve">                               │</w:t>
            </w:r>
          </w:p>
          <w:p>
            <w:pPr>
              <w:spacing w:before="12" w:after="12"/>
            </w:pPr>
            <w:r>
              <w:rPr>
                <w:rFonts w:ascii="Courier New" w:cs="Courier New" w:eastAsia="Courier New" w:hAnsi="Courier New"/>
                <w:color w:val="333333"/>
                <w:sz w:val="17"/>
                <w:szCs w:val="17"/>
              </w:rPr>
              <w:t xml:space="preserve">              ┌────────────────┼────────────────┐</w:t>
            </w:r>
          </w:p>
          <w:p>
            <w:pPr>
              <w:spacing w:before="12" w:after="12"/>
            </w:pPr>
            <w:r>
              <w:rPr>
                <w:rFonts w:ascii="Courier New" w:cs="Courier New" w:eastAsia="Courier New" w:hAnsi="Courier New"/>
                <w:color w:val="333333"/>
                <w:sz w:val="17"/>
                <w:szCs w:val="17"/>
              </w:rPr>
              <w:t xml:space="preserve">              │                │                 │</w:t>
            </w:r>
          </w:p>
          <w:p>
            <w:pPr>
              <w:spacing w:before="12" w:after="12"/>
            </w:pPr>
            <w:r>
              <w:rPr>
                <w:rFonts w:ascii="Courier New" w:cs="Courier New" w:eastAsia="Courier New" w:hAnsi="Courier New"/>
                <w:color w:val="333333"/>
                <w:sz w:val="17"/>
                <w:szCs w:val="17"/>
              </w:rPr>
              <w:t xml:space="preserve">              v                v                 v</w:t>
            </w:r>
          </w:p>
          <w:p>
            <w:pPr>
              <w:spacing w:before="12" w:after="12"/>
            </w:pPr>
            <w:r>
              <w:rPr>
                <w:rFonts w:ascii="Courier New" w:cs="Courier New" w:eastAsia="Courier New" w:hAnsi="Courier New"/>
                <w:color w:val="333333"/>
                <w:sz w:val="17"/>
                <w:szCs w:val="17"/>
              </w:rPr>
              <w:t xml:space="preserve">   ┌──────────────┐  ┌─────────────┐  ┌──────────────┐</w:t>
            </w:r>
          </w:p>
          <w:p>
            <w:pPr>
              <w:spacing w:before="12" w:after="12"/>
            </w:pPr>
            <w:r>
              <w:rPr>
                <w:rFonts w:ascii="Courier New" w:cs="Courier New" w:eastAsia="Courier New" w:hAnsi="Courier New"/>
                <w:color w:val="333333"/>
                <w:sz w:val="17"/>
                <w:szCs w:val="17"/>
              </w:rPr>
              <w:t xml:space="preserve">   │ EMBED QUERY   │  │ (future)     │  │ (future)      │</w:t>
            </w:r>
          </w:p>
          <w:p>
            <w:pPr>
              <w:spacing w:before="12" w:after="12"/>
            </w:pPr>
            <w:r>
              <w:rPr>
                <w:rFonts w:ascii="Courier New" w:cs="Courier New" w:eastAsia="Courier New" w:hAnsi="Courier New"/>
                <w:color w:val="333333"/>
                <w:sz w:val="17"/>
                <w:szCs w:val="17"/>
              </w:rPr>
              <w:t xml:space="preserve">   │ Sentence-     │  │ INPUT GUARD  │  │ PII DETECTOR  │</w:t>
            </w:r>
          </w:p>
          <w:p>
            <w:pPr>
              <w:spacing w:before="12" w:after="12"/>
            </w:pPr>
            <w:r>
              <w:rPr>
                <w:rFonts w:ascii="Courier New" w:cs="Courier New" w:eastAsia="Courier New" w:hAnsi="Courier New"/>
                <w:color w:val="333333"/>
                <w:sz w:val="17"/>
                <w:szCs w:val="17"/>
              </w:rPr>
              <w:t xml:space="preserve">   │ Transformers  │  │ Phase 3      │  │ Phase 3       │</w:t>
            </w:r>
          </w:p>
          <w:p>
            <w:pPr>
              <w:spacing w:before="12" w:after="12"/>
            </w:pPr>
            <w:r>
              <w:rPr>
                <w:rFonts w:ascii="Courier New" w:cs="Courier New" w:eastAsia="Courier New" w:hAnsi="Courier New"/>
                <w:color w:val="333333"/>
                <w:sz w:val="17"/>
                <w:szCs w:val="17"/>
              </w:rPr>
              <w:t xml:space="preserve">   └──────┬───────┘  └──────────────┘  └───────────────┘</w:t>
            </w:r>
          </w:p>
          <w:p>
            <w:pPr>
              <w:spacing w:before="12" w:after="12"/>
            </w:pPr>
            <w:r>
              <w:rPr>
                <w:rFonts w:ascii="Courier New" w:cs="Courier New" w:eastAsia="Courier New" w:hAnsi="Courier New"/>
                <w:color w:val="333333"/>
                <w:sz w:val="17"/>
                <w:szCs w:val="17"/>
              </w:rPr>
              <w:t xml:space="preserve">          │</w:t>
            </w:r>
          </w:p>
          <w:p>
            <w:pPr>
              <w:spacing w:before="12" w:after="12"/>
            </w:pPr>
            <w:r>
              <w:rPr>
                <w:rFonts w:ascii="Courier New" w:cs="Courier New" w:eastAsia="Courier New" w:hAnsi="Courier New"/>
                <w:color w:val="333333"/>
                <w:sz w:val="17"/>
                <w:szCs w:val="17"/>
              </w:rPr>
              <w:t xml:space="preserve">          v</w:t>
            </w:r>
          </w:p>
          <w:p>
            <w:pPr>
              <w:spacing w:before="12" w:after="12"/>
            </w:pPr>
            <w:r>
              <w:rPr>
                <w:rFonts w:ascii="Courier New" w:cs="Courier New" w:eastAsia="Courier New" w:hAnsi="Courier New"/>
                <w:color w:val="333333"/>
                <w:sz w:val="17"/>
                <w:szCs w:val="17"/>
              </w:rPr>
              <w:t xml:space="preserve">   ┌──────────────────────────────────────────────┐</w:t>
            </w:r>
          </w:p>
          <w:p>
            <w:pPr>
              <w:spacing w:before="12" w:after="12"/>
            </w:pPr>
            <w:r>
              <w:rPr>
                <w:rFonts w:ascii="Courier New" w:cs="Courier New" w:eastAsia="Courier New" w:hAnsi="Courier New"/>
                <w:color w:val="333333"/>
                <w:sz w:val="17"/>
                <w:szCs w:val="17"/>
              </w:rPr>
              <w:t xml:space="preserve">   │             VECTOR DATABASE (ChromaDB)        │</w:t>
            </w:r>
          </w:p>
          <w:p>
            <w:pPr>
              <w:spacing w:before="12" w:after="12"/>
            </w:pPr>
            <w:r>
              <w:rPr>
                <w:rFonts w:ascii="Courier New" w:cs="Courier New" w:eastAsia="Courier New" w:hAnsi="Courier New"/>
                <w:color w:val="333333"/>
                <w:sz w:val="17"/>
                <w:szCs w:val="17"/>
              </w:rPr>
              <w:t xml:space="preserve">   │                                               │</w:t>
            </w:r>
          </w:p>
          <w:p>
            <w:pPr>
              <w:spacing w:before="12" w:after="12"/>
            </w:pPr>
            <w:r>
              <w:rPr>
                <w:rFonts w:ascii="Courier New" w:cs="Courier New" w:eastAsia="Courier New" w:hAnsi="Courier New"/>
                <w:color w:val="333333"/>
                <w:sz w:val="17"/>
                <w:szCs w:val="17"/>
              </w:rPr>
              <w:t xml:space="preserve">   │  ┌─────────┐ ┌─────────┐ ┌─────────┐        │</w:t>
            </w:r>
          </w:p>
          <w:p>
            <w:pPr>
              <w:spacing w:before="12" w:after="12"/>
            </w:pPr>
            <w:r>
              <w:rPr>
                <w:rFonts w:ascii="Courier New" w:cs="Courier New" w:eastAsia="Courier New" w:hAnsi="Courier New"/>
                <w:color w:val="333333"/>
                <w:sz w:val="17"/>
                <w:szCs w:val="17"/>
              </w:rPr>
              <w:t xml:space="preserve">   │  │ Python   │ │ Database│ │ Security│  ...   │</w:t>
            </w:r>
          </w:p>
          <w:p>
            <w:pPr>
              <w:spacing w:before="12" w:after="12"/>
            </w:pPr>
            <w:r>
              <w:rPr>
                <w:rFonts w:ascii="Courier New" w:cs="Courier New" w:eastAsia="Courier New" w:hAnsi="Courier New"/>
                <w:color w:val="333333"/>
                <w:sz w:val="17"/>
                <w:szCs w:val="17"/>
              </w:rPr>
              <w:t xml:space="preserve">   │  │ Guide    │ │ Index   │ │ Fundmtl │        │</w:t>
            </w:r>
          </w:p>
          <w:p>
            <w:pPr>
              <w:spacing w:before="12" w:after="12"/>
            </w:pPr>
            <w:r>
              <w:rPr>
                <w:rFonts w:ascii="Courier New" w:cs="Courier New" w:eastAsia="Courier New" w:hAnsi="Courier New"/>
                <w:color w:val="333333"/>
                <w:sz w:val="17"/>
                <w:szCs w:val="17"/>
              </w:rPr>
              <w:t xml:space="preserve">   │  │ (4 chnk) │ │ (5 chnk)│ │ (5 chnk)│        │</w:t>
            </w:r>
          </w:p>
          <w:p>
            <w:pPr>
              <w:spacing w:before="12" w:after="12"/>
            </w:pPr>
            <w:r>
              <w:rPr>
                <w:rFonts w:ascii="Courier New" w:cs="Courier New" w:eastAsia="Courier New" w:hAnsi="Courier New"/>
                <w:color w:val="333333"/>
                <w:sz w:val="17"/>
                <w:szCs w:val="17"/>
              </w:rPr>
              <w:t xml:space="preserve">   │  └─────────┘ └─────────┘ └─────────┘        │</w:t>
            </w:r>
          </w:p>
          <w:p>
            <w:pPr>
              <w:spacing w:before="12" w:after="12"/>
            </w:pPr>
            <w:r>
              <w:rPr>
                <w:rFonts w:ascii="Courier New" w:cs="Courier New" w:eastAsia="Courier New" w:hAnsi="Courier New"/>
                <w:color w:val="333333"/>
                <w:sz w:val="17"/>
                <w:szCs w:val="17"/>
              </w:rPr>
              <w:t xml:space="preserve">   │                                               │</w:t>
            </w:r>
          </w:p>
          <w:p>
            <w:pPr>
              <w:spacing w:before="12" w:after="12"/>
            </w:pPr>
            <w:r>
              <w:rPr>
                <w:rFonts w:ascii="Courier New" w:cs="Courier New" w:eastAsia="Courier New" w:hAnsi="Courier New"/>
                <w:color w:val="333333"/>
                <w:sz w:val="17"/>
                <w:szCs w:val="17"/>
              </w:rPr>
              <w:t xml:space="preserve">   │  Search: cosine similarity on 384-dim vectors │</w:t>
            </w:r>
          </w:p>
          <w:p>
            <w:pPr>
              <w:spacing w:before="12" w:after="12"/>
            </w:pPr>
            <w:r>
              <w:rPr>
                <w:rFonts w:ascii="Courier New" w:cs="Courier New" w:eastAsia="Courier New" w:hAnsi="Courier New"/>
                <w:color w:val="333333"/>
                <w:sz w:val="17"/>
                <w:szCs w:val="17"/>
              </w:rPr>
              <w:t xml:space="preserve">   │  Returns: Top 5 most relevant chunks          │</w:t>
            </w:r>
          </w:p>
          <w:p>
            <w:pPr>
              <w:spacing w:before="12" w:after="12"/>
            </w:pPr>
            <w:r>
              <w:rPr>
                <w:rFonts w:ascii="Courier New" w:cs="Courier New" w:eastAsia="Courier New" w:hAnsi="Courier New"/>
                <w:color w:val="333333"/>
                <w:sz w:val="17"/>
                <w:szCs w:val="17"/>
              </w:rPr>
              <w:t xml:space="preserve">   └──────────────────┬─────────────────────────── │</w:t>
            </w:r>
          </w:p>
          <w:p>
            <w:pPr>
              <w:spacing w:before="12" w:after="12"/>
            </w:pPr>
            <w:r>
              <w:rPr>
                <w:rFonts w:ascii="Courier New" w:cs="Courier New" w:eastAsia="Courier New" w:hAnsi="Courier New"/>
                <w:color w:val="333333"/>
                <w:sz w:val="17"/>
                <w:szCs w:val="17"/>
              </w:rPr>
              <w:t xml:space="preserve">                      │</w:t>
            </w:r>
          </w:p>
          <w:p>
            <w:pPr>
              <w:spacing w:before="12" w:after="12"/>
            </w:pPr>
            <w:r>
              <w:rPr>
                <w:rFonts w:ascii="Courier New" w:cs="Courier New" w:eastAsia="Courier New" w:hAnsi="Courier New"/>
                <w:color w:val="333333"/>
                <w:sz w:val="17"/>
                <w:szCs w:val="17"/>
              </w:rPr>
              <w:t xml:space="preserve">                      v</w:t>
            </w:r>
          </w:p>
          <w:p>
            <w:pPr>
              <w:spacing w:before="12" w:after="12"/>
            </w:pPr>
            <w:r>
              <w:rPr>
                <w:rFonts w:ascii="Courier New" w:cs="Courier New" w:eastAsia="Courier New" w:hAnsi="Courier New"/>
                <w:color w:val="333333"/>
                <w:sz w:val="17"/>
                <w:szCs w:val="17"/>
              </w:rPr>
              <w:t xml:space="preserve">   ┌──────────────────────────────────────────────┐</w:t>
            </w:r>
          </w:p>
          <w:p>
            <w:pPr>
              <w:spacing w:before="12" w:after="12"/>
            </w:pPr>
            <w:r>
              <w:rPr>
                <w:rFonts w:ascii="Courier New" w:cs="Courier New" w:eastAsia="Courier New" w:hAnsi="Courier New"/>
                <w:color w:val="333333"/>
                <w:sz w:val="17"/>
                <w:szCs w:val="17"/>
              </w:rPr>
              <w:t xml:space="preserve">   │              PROMPT BUILDER                   │</w:t>
            </w:r>
          </w:p>
          <w:p>
            <w:pPr>
              <w:spacing w:before="12" w:after="12"/>
            </w:pPr>
            <w:r>
              <w:rPr>
                <w:rFonts w:ascii="Courier New" w:cs="Courier New" w:eastAsia="Courier New" w:hAnsi="Courier New"/>
                <w:color w:val="333333"/>
                <w:sz w:val="17"/>
                <w:szCs w:val="17"/>
              </w:rPr>
              <w:t xml:space="preserve">   │                                               │</w:t>
            </w:r>
          </w:p>
          <w:p>
            <w:pPr>
              <w:spacing w:before="12" w:after="12"/>
            </w:pPr>
            <w:r>
              <w:rPr>
                <w:rFonts w:ascii="Courier New" w:cs="Courier New" w:eastAsia="Courier New" w:hAnsi="Courier New"/>
                <w:color w:val="333333"/>
                <w:sz w:val="17"/>
                <w:szCs w:val="17"/>
              </w:rPr>
              <w:t xml:space="preserve">   │  System:  'You are a reasoning assistant...'  │</w:t>
            </w:r>
          </w:p>
          <w:p>
            <w:pPr>
              <w:spacing w:before="12" w:after="12"/>
            </w:pPr>
            <w:r>
              <w:rPr>
                <w:rFonts w:ascii="Courier New" w:cs="Courier New" w:eastAsia="Courier New" w:hAnsi="Courier New"/>
                <w:color w:val="333333"/>
                <w:sz w:val="17"/>
                <w:szCs w:val="17"/>
              </w:rPr>
              <w:t xml:space="preserve">   │  Context: [5 retrieved document chunks]       │</w:t>
            </w:r>
          </w:p>
          <w:p>
            <w:pPr>
              <w:spacing w:before="12" w:after="12"/>
            </w:pPr>
            <w:r>
              <w:rPr>
                <w:rFonts w:ascii="Courier New" w:cs="Courier New" w:eastAsia="Courier New" w:hAnsi="Courier New"/>
                <w:color w:val="333333"/>
                <w:sz w:val="17"/>
                <w:szCs w:val="17"/>
              </w:rPr>
              <w:t xml:space="preserve">   │  User:    'What is our SLA for P1 incidents?' │</w:t>
            </w:r>
          </w:p>
          <w:p>
            <w:pPr>
              <w:spacing w:before="12" w:after="12"/>
            </w:pPr>
            <w:r>
              <w:rPr>
                <w:rFonts w:ascii="Courier New" w:cs="Courier New" w:eastAsia="Courier New" w:hAnsi="Courier New"/>
                <w:color w:val="333333"/>
                <w:sz w:val="17"/>
                <w:szCs w:val="17"/>
              </w:rPr>
              <w:t xml:space="preserve">   │                                               │</w:t>
            </w:r>
          </w:p>
          <w:p>
            <w:pPr>
              <w:spacing w:before="12" w:after="12"/>
            </w:pPr>
            <w:r>
              <w:rPr>
                <w:rFonts w:ascii="Courier New" w:cs="Courier New" w:eastAsia="Courier New" w:hAnsi="Courier New"/>
                <w:color w:val="333333"/>
                <w:sz w:val="17"/>
                <w:szCs w:val="17"/>
              </w:rPr>
              <w:t xml:space="preserve">   │  Output: Complete prompt (~800 tokens)        │</w:t>
            </w:r>
          </w:p>
          <w:p>
            <w:pPr>
              <w:spacing w:before="12" w:after="12"/>
            </w:pPr>
            <w:r>
              <w:rPr>
                <w:rFonts w:ascii="Courier New" w:cs="Courier New" w:eastAsia="Courier New" w:hAnsi="Courier New"/>
                <w:color w:val="333333"/>
                <w:sz w:val="17"/>
                <w:szCs w:val="17"/>
              </w:rPr>
              <w:t xml:space="preserve">   └──────────────────┬────────────────────────────┘</w:t>
            </w:r>
          </w:p>
          <w:p>
            <w:pPr>
              <w:spacing w:before="12" w:after="12"/>
            </w:pPr>
            <w:r>
              <w:rPr>
                <w:rFonts w:ascii="Courier New" w:cs="Courier New" w:eastAsia="Courier New" w:hAnsi="Courier New"/>
                <w:color w:val="333333"/>
                <w:sz w:val="17"/>
                <w:szCs w:val="17"/>
              </w:rPr>
              <w:t xml:space="preserve">                      │</w:t>
            </w:r>
          </w:p>
          <w:p>
            <w:pPr>
              <w:spacing w:before="12" w:after="12"/>
            </w:pPr>
            <w:r>
              <w:rPr>
                <w:rFonts w:ascii="Courier New" w:cs="Courier New" w:eastAsia="Courier New" w:hAnsi="Courier New"/>
                <w:color w:val="333333"/>
                <w:sz w:val="17"/>
                <w:szCs w:val="17"/>
              </w:rPr>
              <w:t xml:space="preserve">                      v</w:t>
            </w:r>
          </w:p>
          <w:p>
            <w:pPr>
              <w:spacing w:before="12" w:after="12"/>
            </w:pPr>
            <w:r>
              <w:rPr>
                <w:rFonts w:ascii="Courier New" w:cs="Courier New" w:eastAsia="Courier New" w:hAnsi="Courier New"/>
                <w:color w:val="333333"/>
                <w:sz w:val="17"/>
                <w:szCs w:val="17"/>
              </w:rPr>
              <w:t xml:space="preserve">   ┌──────────────────────────────────────────────┐</w:t>
            </w:r>
          </w:p>
          <w:p>
            <w:pPr>
              <w:spacing w:before="12" w:after="12"/>
            </w:pPr>
            <w:r>
              <w:rPr>
                <w:rFonts w:ascii="Courier New" w:cs="Courier New" w:eastAsia="Courier New" w:hAnsi="Courier New"/>
                <w:color w:val="333333"/>
                <w:sz w:val="17"/>
                <w:szCs w:val="17"/>
              </w:rPr>
              <w:t xml:space="preserve">   │              REASONING MODEL                  │</w:t>
            </w:r>
          </w:p>
          <w:p>
            <w:pPr>
              <w:spacing w:before="12" w:after="12"/>
            </w:pPr>
            <w:r>
              <w:rPr>
                <w:rFonts w:ascii="Courier New" w:cs="Courier New" w:eastAsia="Courier New" w:hAnsi="Courier New"/>
                <w:color w:val="333333"/>
                <w:sz w:val="17"/>
                <w:szCs w:val="17"/>
              </w:rPr>
              <w:t xml:space="preserve">   │  ┌─────────────────────────────────────────┐ │</w:t>
            </w:r>
          </w:p>
          <w:p>
            <w:pPr>
              <w:spacing w:before="12" w:after="12"/>
            </w:pPr>
            <w:r>
              <w:rPr>
                <w:rFonts w:ascii="Courier New" w:cs="Courier New" w:eastAsia="Courier New" w:hAnsi="Courier New"/>
                <w:color w:val="333333"/>
                <w:sz w:val="17"/>
                <w:szCs w:val="17"/>
              </w:rPr>
              <w:t xml:space="preserve">   │  │ Qwen 2.5 3B (frozen, 4-bit quantized)   │ │</w:t>
            </w:r>
          </w:p>
          <w:p>
            <w:pPr>
              <w:spacing w:before="12" w:after="12"/>
            </w:pPr>
            <w:r>
              <w:rPr>
                <w:rFonts w:ascii="Courier New" w:cs="Courier New" w:eastAsia="Courier New" w:hAnsi="Courier New"/>
                <w:color w:val="333333"/>
                <w:sz w:val="17"/>
                <w:szCs w:val="17"/>
              </w:rPr>
              <w:t xml:space="preserve">   │  │ 3.1 billion parameters                   │ │</w:t>
            </w:r>
          </w:p>
          <w:p>
            <w:pPr>
              <w:spacing w:before="12" w:after="12"/>
            </w:pPr>
            <w:r>
              <w:rPr>
                <w:rFonts w:ascii="Courier New" w:cs="Courier New" w:eastAsia="Courier New" w:hAnsi="Courier New"/>
                <w:color w:val="333333"/>
                <w:sz w:val="17"/>
                <w:szCs w:val="17"/>
              </w:rPr>
              <w:t xml:space="preserve">   │  │ General knowledge + language ability      │ │</w:t>
            </w:r>
          </w:p>
          <w:p>
            <w:pPr>
              <w:spacing w:before="12" w:after="12"/>
            </w:pPr>
            <w:r>
              <w:rPr>
                <w:rFonts w:ascii="Courier New" w:cs="Courier New" w:eastAsia="Courier New" w:hAnsi="Courier New"/>
                <w:color w:val="333333"/>
                <w:sz w:val="17"/>
                <w:szCs w:val="17"/>
              </w:rPr>
              <w:t xml:space="preserve">   │  └─────────────────────────────────────────┘ │</w:t>
            </w:r>
          </w:p>
          <w:p>
            <w:pPr>
              <w:spacing w:before="12" w:after="12"/>
            </w:pPr>
            <w:r>
              <w:rPr>
                <w:rFonts w:ascii="Courier New" w:cs="Courier New" w:eastAsia="Courier New" w:hAnsi="Courier New"/>
                <w:color w:val="333333"/>
                <w:sz w:val="17"/>
                <w:szCs w:val="17"/>
              </w:rPr>
              <w:t xml:space="preserve">   │  ┌─────────────────────────────────────────┐ │</w:t>
            </w:r>
          </w:p>
          <w:p>
            <w:pPr>
              <w:spacing w:before="12" w:after="12"/>
            </w:pPr>
            <w:r>
              <w:rPr>
                <w:rFonts w:ascii="Courier New" w:cs="Courier New" w:eastAsia="Courier New" w:hAnsi="Courier New"/>
                <w:color w:val="333333"/>
                <w:sz w:val="17"/>
                <w:szCs w:val="17"/>
              </w:rPr>
              <w:t xml:space="preserve">   │  │ SFT LoRA Adapter (240MB)                 │ │</w:t>
            </w:r>
          </w:p>
          <w:p>
            <w:pPr>
              <w:spacing w:before="12" w:after="12"/>
            </w:pPr>
            <w:r>
              <w:rPr>
                <w:rFonts w:ascii="Courier New" w:cs="Courier New" w:eastAsia="Courier New" w:hAnsi="Courier New"/>
                <w:color w:val="333333"/>
                <w:sz w:val="17"/>
                <w:szCs w:val="17"/>
              </w:rPr>
              <w:t xml:space="preserve">   │  │ Learned: &lt;thinking&gt; format, step-by-step │ │</w:t>
            </w:r>
          </w:p>
          <w:p>
            <w:pPr>
              <w:spacing w:before="12" w:after="12"/>
            </w:pPr>
            <w:r>
              <w:rPr>
                <w:rFonts w:ascii="Courier New" w:cs="Courier New" w:eastAsia="Courier New" w:hAnsi="Courier New"/>
                <w:color w:val="333333"/>
                <w:sz w:val="17"/>
                <w:szCs w:val="17"/>
              </w:rPr>
              <w:t xml:space="preserve">   │  │ Trained on: 360 reasoning traces         │ │</w:t>
            </w:r>
          </w:p>
          <w:p>
            <w:pPr>
              <w:spacing w:before="12" w:after="12"/>
            </w:pPr>
            <w:r>
              <w:rPr>
                <w:rFonts w:ascii="Courier New" w:cs="Courier New" w:eastAsia="Courier New" w:hAnsi="Courier New"/>
                <w:color w:val="333333"/>
                <w:sz w:val="17"/>
                <w:szCs w:val="17"/>
              </w:rPr>
              <w:t xml:space="preserve">   │  └─────────────────────────────────────────┘ │</w:t>
            </w:r>
          </w:p>
          <w:p>
            <w:pPr>
              <w:spacing w:before="12" w:after="12"/>
            </w:pPr>
            <w:r>
              <w:rPr>
                <w:rFonts w:ascii="Courier New" w:cs="Courier New" w:eastAsia="Courier New" w:hAnsi="Courier New"/>
                <w:color w:val="333333"/>
                <w:sz w:val="17"/>
                <w:szCs w:val="17"/>
              </w:rPr>
              <w:t xml:space="preserve">   │  ┌─────────────────────────────────────────┐ │</w:t>
            </w:r>
          </w:p>
          <w:p>
            <w:pPr>
              <w:spacing w:before="12" w:after="12"/>
            </w:pPr>
            <w:r>
              <w:rPr>
                <w:rFonts w:ascii="Courier New" w:cs="Courier New" w:eastAsia="Courier New" w:hAnsi="Courier New"/>
                <w:color w:val="333333"/>
                <w:sz w:val="17"/>
                <w:szCs w:val="17"/>
              </w:rPr>
              <w:t xml:space="preserve">   │  │ GRPO Adapter (when available)            │ │</w:t>
            </w:r>
          </w:p>
          <w:p>
            <w:pPr>
              <w:spacing w:before="12" w:after="12"/>
            </w:pPr>
            <w:r>
              <w:rPr>
                <w:rFonts w:ascii="Courier New" w:cs="Courier New" w:eastAsia="Courier New" w:hAnsi="Courier New"/>
                <w:color w:val="333333"/>
                <w:sz w:val="17"/>
                <w:szCs w:val="17"/>
              </w:rPr>
              <w:t xml:space="preserve">   │  │ Learned: accuracy via reinforcement      │ │</w:t>
            </w:r>
          </w:p>
          <w:p>
            <w:pPr>
              <w:spacing w:before="12" w:after="12"/>
            </w:pPr>
            <w:r>
              <w:rPr>
                <w:rFonts w:ascii="Courier New" w:cs="Courier New" w:eastAsia="Courier New" w:hAnsi="Courier New"/>
                <w:color w:val="333333"/>
                <w:sz w:val="17"/>
                <w:szCs w:val="17"/>
              </w:rPr>
              <w:t xml:space="preserve">   │  │ Trained on: 20 prompts x 4 attempts each│ │</w:t>
            </w:r>
          </w:p>
          <w:p>
            <w:pPr>
              <w:spacing w:before="12" w:after="12"/>
            </w:pPr>
            <w:r>
              <w:rPr>
                <w:rFonts w:ascii="Courier New" w:cs="Courier New" w:eastAsia="Courier New" w:hAnsi="Courier New"/>
                <w:color w:val="333333"/>
                <w:sz w:val="17"/>
                <w:szCs w:val="17"/>
              </w:rPr>
              <w:t xml:space="preserve">   │  └─────────────────────────────────────────┘ │</w:t>
            </w:r>
          </w:p>
          <w:p>
            <w:pPr>
              <w:spacing w:before="12" w:after="12"/>
            </w:pPr>
            <w:r>
              <w:rPr>
                <w:rFonts w:ascii="Courier New" w:cs="Courier New" w:eastAsia="Courier New" w:hAnsi="Courier New"/>
                <w:color w:val="333333"/>
                <w:sz w:val="17"/>
                <w:szCs w:val="17"/>
              </w:rPr>
              <w:t xml:space="preserve">   │                                               │</w:t>
            </w:r>
          </w:p>
          <w:p>
            <w:pPr>
              <w:spacing w:before="12" w:after="12"/>
            </w:pPr>
            <w:r>
              <w:rPr>
                <w:rFonts w:ascii="Courier New" w:cs="Courier New" w:eastAsia="Courier New" w:hAnsi="Courier New"/>
                <w:color w:val="333333"/>
                <w:sz w:val="17"/>
                <w:szCs w:val="17"/>
              </w:rPr>
              <w:t xml:space="preserve">   │  Generates: &lt;thinking&gt;...&lt;/thinking&gt; + answer │</w:t>
            </w:r>
          </w:p>
          <w:p>
            <w:pPr>
              <w:spacing w:before="12" w:after="12"/>
            </w:pPr>
            <w:r>
              <w:rPr>
                <w:rFonts w:ascii="Courier New" w:cs="Courier New" w:eastAsia="Courier New" w:hAnsi="Courier New"/>
                <w:color w:val="333333"/>
                <w:sz w:val="17"/>
                <w:szCs w:val="17"/>
              </w:rPr>
              <w:t xml:space="preserve">   └──────────────────┬────────────────────────────┘</w:t>
            </w:r>
          </w:p>
          <w:p>
            <w:pPr>
              <w:spacing w:before="12" w:after="12"/>
            </w:pPr>
            <w:r>
              <w:rPr>
                <w:rFonts w:ascii="Courier New" w:cs="Courier New" w:eastAsia="Courier New" w:hAnsi="Courier New"/>
                <w:color w:val="333333"/>
                <w:sz w:val="17"/>
                <w:szCs w:val="17"/>
              </w:rPr>
              <w:t xml:space="preserve">                      │</w:t>
            </w:r>
          </w:p>
          <w:p>
            <w:pPr>
              <w:spacing w:before="12" w:after="12"/>
            </w:pPr>
            <w:r>
              <w:rPr>
                <w:rFonts w:ascii="Courier New" w:cs="Courier New" w:eastAsia="Courier New" w:hAnsi="Courier New"/>
                <w:color w:val="333333"/>
                <w:sz w:val="17"/>
                <w:szCs w:val="17"/>
              </w:rPr>
              <w:t xml:space="preserve">                      v</w:t>
            </w:r>
          </w:p>
          <w:p>
            <w:pPr>
              <w:spacing w:before="12" w:after="12"/>
            </w:pPr>
            <w:r>
              <w:rPr>
                <w:rFonts w:ascii="Courier New" w:cs="Courier New" w:eastAsia="Courier New" w:hAnsi="Courier New"/>
                <w:color w:val="333333"/>
                <w:sz w:val="17"/>
                <w:szCs w:val="17"/>
              </w:rPr>
              <w:t xml:space="preserve">   ┌──────────────────────────────────────────────┐</w:t>
            </w:r>
          </w:p>
          <w:p>
            <w:pPr>
              <w:spacing w:before="12" w:after="12"/>
            </w:pPr>
            <w:r>
              <w:rPr>
                <w:rFonts w:ascii="Courier New" w:cs="Courier New" w:eastAsia="Courier New" w:hAnsi="Courier New"/>
                <w:color w:val="333333"/>
                <w:sz w:val="17"/>
                <w:szCs w:val="17"/>
              </w:rPr>
              <w:t xml:space="preserve">   │              POST-PROCESSING                  │</w:t>
            </w:r>
          </w:p>
          <w:p>
            <w:pPr>
              <w:spacing w:before="12" w:after="12"/>
            </w:pPr>
            <w:r>
              <w:rPr>
                <w:rFonts w:ascii="Courier New" w:cs="Courier New" w:eastAsia="Courier New" w:hAnsi="Courier New"/>
                <w:color w:val="333333"/>
                <w:sz w:val="17"/>
                <w:szCs w:val="17"/>
              </w:rPr>
              <w:t xml:space="preserve">   │                                               │</w:t>
            </w:r>
          </w:p>
          <w:p>
            <w:pPr>
              <w:spacing w:before="12" w:after="12"/>
            </w:pPr>
            <w:r>
              <w:rPr>
                <w:rFonts w:ascii="Courier New" w:cs="Courier New" w:eastAsia="Courier New" w:hAnsi="Courier New"/>
                <w:color w:val="333333"/>
                <w:sz w:val="17"/>
                <w:szCs w:val="17"/>
              </w:rPr>
              <w:t xml:space="preserve">   │  1. Clean LaTeX formatting                    │</w:t>
            </w:r>
          </w:p>
          <w:p>
            <w:pPr>
              <w:spacing w:before="12" w:after="12"/>
            </w:pPr>
            <w:r>
              <w:rPr>
                <w:rFonts w:ascii="Courier New" w:cs="Courier New" w:eastAsia="Courier New" w:hAnsi="Courier New"/>
                <w:color w:val="333333"/>
                <w:sz w:val="17"/>
                <w:szCs w:val="17"/>
              </w:rPr>
              <w:t xml:space="preserve">   │  2. Separate &lt;thinking&gt; from answer           │</w:t>
            </w:r>
          </w:p>
          <w:p>
            <w:pPr>
              <w:spacing w:before="12" w:after="12"/>
            </w:pPr>
            <w:r>
              <w:rPr>
                <w:rFonts w:ascii="Courier New" w:cs="Courier New" w:eastAsia="Courier New" w:hAnsi="Courier New"/>
                <w:color w:val="333333"/>
                <w:sz w:val="17"/>
                <w:szCs w:val="17"/>
              </w:rPr>
              <w:t xml:space="preserve">   │  3. (future) PII check on output   Phase 3   │</w:t>
            </w:r>
          </w:p>
          <w:p>
            <w:pPr>
              <w:spacing w:before="12" w:after="12"/>
            </w:pPr>
            <w:r>
              <w:rPr>
                <w:rFonts w:ascii="Courier New" w:cs="Courier New" w:eastAsia="Courier New" w:hAnsi="Courier New"/>
                <w:color w:val="333333"/>
                <w:sz w:val="17"/>
                <w:szCs w:val="17"/>
              </w:rPr>
              <w:t xml:space="preserve">   │  4. (future) Audit log             Phase 3   │</w:t>
            </w:r>
          </w:p>
          <w:p>
            <w:pPr>
              <w:spacing w:before="12" w:after="12"/>
            </w:pPr>
            <w:r>
              <w:rPr>
                <w:rFonts w:ascii="Courier New" w:cs="Courier New" w:eastAsia="Courier New" w:hAnsi="Courier New"/>
                <w:color w:val="333333"/>
                <w:sz w:val="17"/>
                <w:szCs w:val="17"/>
              </w:rPr>
              <w:t xml:space="preserve">   └──────────────────┬────────────────────────────┘</w:t>
            </w:r>
          </w:p>
          <w:p>
            <w:pPr>
              <w:spacing w:before="12" w:after="12"/>
            </w:pPr>
            <w:r>
              <w:rPr>
                <w:rFonts w:ascii="Courier New" w:cs="Courier New" w:eastAsia="Courier New" w:hAnsi="Courier New"/>
                <w:color w:val="333333"/>
                <w:sz w:val="17"/>
                <w:szCs w:val="17"/>
              </w:rPr>
              <w:t xml:space="preserve">                      │</w:t>
            </w:r>
          </w:p>
          <w:p>
            <w:pPr>
              <w:spacing w:before="12" w:after="12"/>
            </w:pPr>
            <w:r>
              <w:rPr>
                <w:rFonts w:ascii="Courier New" w:cs="Courier New" w:eastAsia="Courier New" w:hAnsi="Courier New"/>
                <w:color w:val="333333"/>
                <w:sz w:val="17"/>
                <w:szCs w:val="17"/>
              </w:rPr>
              <w:t xml:space="preserve">                      v</w:t>
            </w:r>
          </w:p>
          <w:p>
            <w:pPr>
              <w:spacing w:before="12" w:after="12"/>
            </w:pPr>
            <w:r>
              <w:rPr>
                <w:rFonts w:ascii="Courier New" w:cs="Courier New" w:eastAsia="Courier New" w:hAnsi="Courier New"/>
                <w:color w:val="333333"/>
                <w:sz w:val="17"/>
                <w:szCs w:val="17"/>
              </w:rPr>
              <w:t xml:space="preserve">   ┌──────────────────────────────────────────────┐</w:t>
            </w:r>
          </w:p>
          <w:p>
            <w:pPr>
              <w:spacing w:before="12" w:after="12"/>
            </w:pPr>
            <w:r>
              <w:rPr>
                <w:rFonts w:ascii="Courier New" w:cs="Courier New" w:eastAsia="Courier New" w:hAnsi="Courier New"/>
                <w:color w:val="333333"/>
                <w:sz w:val="17"/>
                <w:szCs w:val="17"/>
              </w:rPr>
              <w:t xml:space="preserve">   │              FORMATTED RESPONSE               │</w:t>
            </w:r>
          </w:p>
          <w:p>
            <w:pPr>
              <w:spacing w:before="12" w:after="12"/>
            </w:pPr>
            <w:r>
              <w:rPr>
                <w:rFonts w:ascii="Courier New" w:cs="Courier New" w:eastAsia="Courier New" w:hAnsi="Courier New"/>
                <w:color w:val="333333"/>
                <w:sz w:val="17"/>
                <w:szCs w:val="17"/>
              </w:rPr>
              <w:t xml:space="preserve">   │                                               │</w:t>
            </w:r>
          </w:p>
          <w:p>
            <w:pPr>
              <w:spacing w:before="12" w:after="12"/>
            </w:pPr>
            <w:r>
              <w:rPr>
                <w:rFonts w:ascii="Courier New" w:cs="Courier New" w:eastAsia="Courier New" w:hAnsi="Courier New"/>
                <w:color w:val="333333"/>
                <w:sz w:val="17"/>
                <w:szCs w:val="17"/>
              </w:rPr>
              <w:t xml:space="preserve">   │  Sources: [Database Indexing, rank 1, 0.82]   │</w:t>
            </w:r>
          </w:p>
          <w:p>
            <w:pPr>
              <w:spacing w:before="12" w:after="12"/>
            </w:pPr>
            <w:r>
              <w:rPr>
                <w:rFonts w:ascii="Courier New" w:cs="Courier New" w:eastAsia="Courier New" w:hAnsi="Courier New"/>
                <w:color w:val="333333"/>
                <w:sz w:val="17"/>
                <w:szCs w:val="17"/>
              </w:rPr>
              <w:t xml:space="preserve">   │                                               │</w:t>
            </w:r>
          </w:p>
          <w:p>
            <w:pPr>
              <w:spacing w:before="12" w:after="12"/>
            </w:pPr>
            <w:r>
              <w:rPr>
                <w:rFonts w:ascii="Courier New" w:cs="Courier New" w:eastAsia="Courier New" w:hAnsi="Courier New"/>
                <w:color w:val="333333"/>
                <w:sz w:val="17"/>
                <w:szCs w:val="17"/>
              </w:rPr>
              <w:t xml:space="preserve">   │  Thinking: Step 1: Document 1 states...       │</w:t>
            </w:r>
          </w:p>
          <w:p>
            <w:pPr>
              <w:spacing w:before="12" w:after="12"/>
            </w:pPr>
            <w:r>
              <w:rPr>
                <w:rFonts w:ascii="Courier New" w:cs="Courier New" w:eastAsia="Courier New" w:hAnsi="Courier New"/>
                <w:color w:val="333333"/>
                <w:sz w:val="17"/>
                <w:szCs w:val="17"/>
              </w:rPr>
              <w:t xml:space="preserve">   │            Step 2: Cross-referencing with...   │</w:t>
            </w:r>
          </w:p>
          <w:p>
            <w:pPr>
              <w:spacing w:before="12" w:after="12"/>
            </w:pPr>
            <w:r>
              <w:rPr>
                <w:rFonts w:ascii="Courier New" w:cs="Courier New" w:eastAsia="Courier New" w:hAnsi="Courier New"/>
                <w:color w:val="333333"/>
                <w:sz w:val="17"/>
                <w:szCs w:val="17"/>
              </w:rPr>
              <w:t xml:space="preserve">   │            Step 3: Therefore...                │</w:t>
            </w:r>
          </w:p>
          <w:p>
            <w:pPr>
              <w:spacing w:before="12" w:after="12"/>
            </w:pPr>
            <w:r>
              <w:rPr>
                <w:rFonts w:ascii="Courier New" w:cs="Courier New" w:eastAsia="Courier New" w:hAnsi="Courier New"/>
                <w:color w:val="333333"/>
                <w:sz w:val="17"/>
                <w:szCs w:val="17"/>
              </w:rPr>
              <w:t xml:space="preserve">   │                                               │</w:t>
            </w:r>
          </w:p>
          <w:p>
            <w:pPr>
              <w:spacing w:before="12" w:after="12"/>
            </w:pPr>
            <w:r>
              <w:rPr>
                <w:rFonts w:ascii="Courier New" w:cs="Courier New" w:eastAsia="Courier New" w:hAnsi="Courier New"/>
                <w:color w:val="333333"/>
                <w:sz w:val="17"/>
                <w:szCs w:val="17"/>
              </w:rPr>
              <w:t xml:space="preserve">   │  Answer: The time complexity is O(log n)...    │</w:t>
            </w:r>
          </w:p>
          <w:p>
            <w:pPr>
              <w:spacing w:before="12" w:after="12"/>
            </w:pPr>
            <w:r>
              <w:rPr>
                <w:rFonts w:ascii="Courier New" w:cs="Courier New" w:eastAsia="Courier New" w:hAnsi="Courier New"/>
                <w:color w:val="333333"/>
                <w:sz w:val="17"/>
                <w:szCs w:val="17"/>
              </w:rPr>
              <w:t xml:space="preserve">   └──────────────────────────────────────────────┘</w:t>
            </w:r>
          </w:p>
        </w:tc>
      </w:tr>
    </w:tbl>
    <w:p>
      <w:pPr>
        <w:spacing w:before="80" w:after="80"/>
      </w:pPr>
    </w:p>
    <w:p>
      <w:r>
        <w:br w:type="page"/>
      </w:r>
    </w:p>
    <w:p>
      <w:pPr>
        <w:pStyle w:val="Heading1"/>
        <w:spacing w:before="300" w:after="150"/>
      </w:pPr>
      <w:r>
        <w:rPr>
          <w:rFonts w:ascii="Arial" w:cs="Arial" w:eastAsia="Arial" w:hAnsi="Arial"/>
        </w:rPr>
        <w:t xml:space="preserve">7. Quick Reference: What Happens Where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60"/>
        <w:gridCol w:w="260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Question Type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Reasoning (fine-tuning)</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RAG (retrieval)</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Combined Output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General knowledge: 'Why is the sky blue?'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Shows step-by-step physics reasoning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needed (model already knows)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Clear explanation with &lt;thinking&gt;</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Math: 'What is 25% off $40?'</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Shows calculation steps + verification</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Not needed (pure reasoning task)</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Correct answer with shown work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Company-specific: 'What is our refund policy?'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Reasons through the retrieved policy document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Finds the refund policy from vector DB</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Accurate policy answer with source citation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Technical: 'How does B-Tree indexing work?'</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Organizes explanation logically</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Finds indexing docs from knowledge base</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Grounded explanation citing documentation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Unknown topic: 'What was discussed in yesterday's meeting?'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Correctly identifies it cannot answer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Finds nothing relevant (no meeting notes in DB)</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Honest 'I don't have this information' response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Ambiguous: 'Tell me about our database'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Reasons about what aspect to cover</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Retrieves multiple database-related chunks</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Organized overview touching key aspects from docs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none" w:color="FFFFFF" w:sz="0"/>
              <w:bottom w:val="none" w:color="FFFFFF" w:sz="0"/>
              <w:right w:val="none" w:color="FFFFFF" w:sz="0"/>
            </w:tcBorders>
            <w:shd w:fill="E8F5E9" w:val="clear"/>
            <w:tcMar>
              <w:top w:type="dxa" w:w="120"/>
              <w:left w:type="dxa" w:w="200"/>
              <w:bottom w:type="dxa" w:w="120"/>
              <w:right w:type="dxa" w:w="200"/>
            </w:tcMar>
          </w:tcPr>
          <w:p>
            <w:pPr>
              <w:spacing w:after="60"/>
            </w:pPr>
            <w:r>
              <w:rPr>
                <w:rFonts w:ascii="Arial" w:cs="Arial" w:eastAsia="Arial" w:hAnsi="Arial"/>
                <w:b/>
                <w:bCs/>
                <w:color w:val="1B2A4A"/>
                <w:sz w:val="22"/>
                <w:szCs w:val="22"/>
              </w:rPr>
              <w:t xml:space="preserve">Summary: The Two Pillars Working Together</w:t>
            </w:r>
          </w:p>
          <w:p>
            <w:r>
              <w:rPr>
                <w:rFonts w:ascii="Arial" w:cs="Arial" w:eastAsia="Arial" w:hAnsi="Arial"/>
                <w:color w:val="333333"/>
                <w:sz w:val="20"/>
                <w:szCs w:val="20"/>
              </w:rPr>
              <w:t xml:space="preserve">REASONING (fine-tuning) is the model's permanent analytical skill. It applies to EVERY question — whether the answer comes from pre-training knowledge or from RAG-retrieved documents. RAG is the model's dynamic knowledge access. It activates for EVERY question, searching for relevant context. When relevant documents exist, they're added to the prompt. When they don't, the model relies on its pre-trained knowledge (or honestly says it doesn't know). Together: the model always REASONS well (consistent methodology) about whatever INFORMATION is available (dynamic context). This is what makes it enterprise-grade.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Reasoning + RAG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4"/>
      <w:szCs w:val="34"/>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2026-03-14T12:17:35.469Z</dcterms:created>
  <dcterms:modified xsi:type="dcterms:W3CDTF">2026-03-14T12:17:35.471Z</dcterms:modified>
</cp:coreProperties>
</file>

<file path=docProps/custom.xml><?xml version="1.0" encoding="utf-8"?>
<Properties xmlns="http://schemas.openxmlformats.org/officeDocument/2006/custom-properties" xmlns:vt="http://schemas.openxmlformats.org/officeDocument/2006/docPropsVTypes"/>
</file>