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315D400" w:rsidR="00E370AF" w:rsidRDefault="000F59DA">
            <w:r w:rsidRPr="000F59DA">
              <w:t>LTVIP2026TMIDS54811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BC739D6" w:rsidR="00E370AF" w:rsidRDefault="00F9536F">
            <w:r w:rsidRPr="00F9536F">
              <w:t>Automated car catalog system for enhanced showroom management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B7FF3B-77D6-4B4B-A4F1-A294E11D68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66B90C-97E7-4AC1-97BB-2812D7A4E9EB}"/>
    <w:embedBold r:id="rId3" w:fontKey="{7FD8BE01-03BC-4EA3-BBD7-C36EB33B24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F1D4C6-9E1F-4BF7-A3F3-45D6D8C1EF62}"/>
    <w:embedItalic r:id="rId5" w:fontKey="{A2C444FA-7868-486E-A7AC-FD878C2C68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1C4F6C3-781F-4194-9A66-627C5727DC24}"/>
    <w:embedItalic r:id="rId7" w:fontKey="{22ACE556-A9DE-472B-BF46-FA7246B7B6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D1EDDDF-6325-4CA4-9503-51ED7B252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59DA"/>
    <w:rsid w:val="00267921"/>
    <w:rsid w:val="0064591E"/>
    <w:rsid w:val="00862077"/>
    <w:rsid w:val="00E370AF"/>
    <w:rsid w:val="00F9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Chennam</cp:lastModifiedBy>
  <cp:revision>4</cp:revision>
  <dcterms:created xsi:type="dcterms:W3CDTF">2022-10-03T08:27:00Z</dcterms:created>
  <dcterms:modified xsi:type="dcterms:W3CDTF">2026-02-27T13:22:00Z</dcterms:modified>
</cp:coreProperties>
</file>