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A3D1E0" w:rsidP="1EA3D1E0" w:rsidRDefault="1EA3D1E0" w14:paraId="688E646A" w14:textId="470E2044">
      <w:pPr>
        <w:pStyle w:val="Normal"/>
        <w:rPr>
          <w:b w:val="1"/>
          <w:bCs w:val="1"/>
          <w:sz w:val="28"/>
          <w:szCs w:val="28"/>
        </w:rPr>
      </w:pPr>
      <w:r w:rsidRPr="1EA3D1E0" w:rsidR="1EA3D1E0">
        <w:rPr>
          <w:b w:val="1"/>
          <w:bCs w:val="1"/>
          <w:sz w:val="28"/>
          <w:szCs w:val="28"/>
        </w:rPr>
        <w:t xml:space="preserve">1) Difference between   </w:t>
      </w:r>
      <w:r w:rsidRPr="1EA3D1E0" w:rsidR="1EA3D1E0">
        <w:rPr>
          <w:b w:val="1"/>
          <w:bCs w:val="1"/>
          <w:sz w:val="28"/>
          <w:szCs w:val="28"/>
        </w:rPr>
        <w:t xml:space="preserve">WHILE LOOP and DO WHILE </w:t>
      </w:r>
      <w:r w:rsidRPr="1EA3D1E0" w:rsidR="1EA3D1E0">
        <w:rPr>
          <w:b w:val="1"/>
          <w:bCs w:val="1"/>
          <w:sz w:val="28"/>
          <w:szCs w:val="28"/>
        </w:rPr>
        <w:t>LOOP 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A3D1E0" w:rsidTr="1EA3D1E0" w14:paraId="71AC59DC">
        <w:trPr>
          <w:trHeight w:val="480"/>
        </w:trPr>
        <w:tc>
          <w:tcPr>
            <w:tcW w:w="4508" w:type="dxa"/>
            <w:tcMar/>
          </w:tcPr>
          <w:p w:rsidR="1EA3D1E0" w:rsidP="1EA3D1E0" w:rsidRDefault="1EA3D1E0" w14:paraId="41109EBF" w14:textId="6FDAA627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1EA3D1E0" w:rsidR="1EA3D1E0">
              <w:rPr>
                <w:b w:val="1"/>
                <w:bCs w:val="1"/>
                <w:sz w:val="28"/>
                <w:szCs w:val="28"/>
              </w:rPr>
              <w:t>WHILE LOOP</w:t>
            </w:r>
          </w:p>
        </w:tc>
        <w:tc>
          <w:tcPr>
            <w:tcW w:w="4508" w:type="dxa"/>
            <w:tcMar/>
          </w:tcPr>
          <w:p w:rsidR="1EA3D1E0" w:rsidP="1EA3D1E0" w:rsidRDefault="1EA3D1E0" w14:paraId="675A97A1" w14:textId="1873494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1EA3D1E0" w:rsidR="1EA3D1E0">
              <w:rPr>
                <w:b w:val="1"/>
                <w:bCs w:val="1"/>
                <w:sz w:val="28"/>
                <w:szCs w:val="28"/>
              </w:rPr>
              <w:t>DO WHILE LOOP</w:t>
            </w:r>
          </w:p>
        </w:tc>
      </w:tr>
      <w:tr w:rsidR="1EA3D1E0" w:rsidTr="1EA3D1E0" w14:paraId="68580981">
        <w:trPr>
          <w:trHeight w:val="1320"/>
        </w:trPr>
        <w:tc>
          <w:tcPr>
            <w:tcW w:w="4508" w:type="dxa"/>
            <w:tcMar/>
            <w:vAlign w:val="top"/>
          </w:tcPr>
          <w:p w:rsidR="1EA3D1E0" w:rsidP="1EA3D1E0" w:rsidRDefault="1EA3D1E0" w14:paraId="4F86A9F1" w14:textId="3CCFCDFD">
            <w:pPr>
              <w:pStyle w:val="Normal"/>
              <w:jc w:val="left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In a while loop, if the condition is not true, then the body of a loop will not be executed, not even once.</w:t>
            </w:r>
          </w:p>
          <w:p w:rsidR="1EA3D1E0" w:rsidP="1EA3D1E0" w:rsidRDefault="1EA3D1E0" w14:paraId="53DD8906" w14:textId="26CD7C32">
            <w:pPr>
              <w:pStyle w:val="Normal"/>
              <w:ind w:left="0"/>
              <w:jc w:val="left"/>
            </w:pPr>
          </w:p>
        </w:tc>
        <w:tc>
          <w:tcPr>
            <w:tcW w:w="4508" w:type="dxa"/>
            <w:tcMar/>
          </w:tcPr>
          <w:p w:rsidR="1EA3D1E0" w:rsidP="1EA3D1E0" w:rsidRDefault="1EA3D1E0" w14:paraId="0107B16F" w14:textId="25FB1499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The condition is always executed after the body of a loop at least once.</w:t>
            </w:r>
          </w:p>
        </w:tc>
      </w:tr>
      <w:tr w:rsidR="1EA3D1E0" w:rsidTr="1EA3D1E0" w14:paraId="22113D78">
        <w:trPr>
          <w:trHeight w:val="495"/>
        </w:trPr>
        <w:tc>
          <w:tcPr>
            <w:tcW w:w="4508" w:type="dxa"/>
            <w:tcMar/>
          </w:tcPr>
          <w:p w:rsidR="1EA3D1E0" w:rsidP="1EA3D1E0" w:rsidRDefault="1EA3D1E0" w14:paraId="5E5D1819" w14:textId="1D201A83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 xml:space="preserve">While loop is </w:t>
            </w: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entry-controlled</w:t>
            </w: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 xml:space="preserve"> loop.</w:t>
            </w:r>
          </w:p>
        </w:tc>
        <w:tc>
          <w:tcPr>
            <w:tcW w:w="4508" w:type="dxa"/>
            <w:tcMar/>
          </w:tcPr>
          <w:p w:rsidR="1EA3D1E0" w:rsidP="1EA3D1E0" w:rsidRDefault="1EA3D1E0" w14:paraId="057D42B5" w14:textId="1808E31E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Do While is exit controlled loop.</w:t>
            </w:r>
          </w:p>
        </w:tc>
      </w:tr>
      <w:tr w:rsidR="1EA3D1E0" w:rsidTr="1EA3D1E0" w14:paraId="3C7FA0EC">
        <w:trPr>
          <w:trHeight w:val="1035"/>
        </w:trPr>
        <w:tc>
          <w:tcPr>
            <w:tcW w:w="4508" w:type="dxa"/>
            <w:tcMar/>
          </w:tcPr>
          <w:p w:rsidR="1EA3D1E0" w:rsidP="1EA3D1E0" w:rsidRDefault="1EA3D1E0" w14:paraId="5878BD07" w14:textId="0FD83B4D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While loop allows initialization of counter variable before starting the body of a loop.</w:t>
            </w:r>
          </w:p>
        </w:tc>
        <w:tc>
          <w:tcPr>
            <w:tcW w:w="4508" w:type="dxa"/>
            <w:tcMar/>
          </w:tcPr>
          <w:p w:rsidR="1EA3D1E0" w:rsidP="1EA3D1E0" w:rsidRDefault="1EA3D1E0" w14:paraId="7E9C6147" w14:textId="6288A104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Do While loop allows initialization of counter variable before and after starting the body of a loop.</w:t>
            </w:r>
          </w:p>
        </w:tc>
      </w:tr>
      <w:tr w:rsidR="1EA3D1E0" w:rsidTr="1EA3D1E0" w14:paraId="238F9EF3">
        <w:trPr>
          <w:trHeight w:val="870"/>
        </w:trPr>
        <w:tc>
          <w:tcPr>
            <w:tcW w:w="4508" w:type="dxa"/>
            <w:tcMar/>
          </w:tcPr>
          <w:p w:rsidR="1EA3D1E0" w:rsidP="1EA3D1E0" w:rsidRDefault="1EA3D1E0" w14:paraId="3A01C0D0" w14:textId="35002903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Syntax</w:t>
            </w: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;</w:t>
            </w:r>
          </w:p>
          <w:p w:rsidR="1EA3D1E0" w:rsidP="1EA3D1E0" w:rsidRDefault="1EA3D1E0" w14:paraId="52CDBA05" w14:textId="29E7225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while (condition</w:t>
            </w:r>
            <w:r w:rsidRPr="1EA3D1E0" w:rsidR="1EA3D1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)</w:t>
            </w:r>
          </w:p>
          <w:p w:rsidR="1EA3D1E0" w:rsidP="1EA3D1E0" w:rsidRDefault="1EA3D1E0" w14:paraId="345FD329" w14:textId="50571F8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{</w:t>
            </w:r>
          </w:p>
          <w:p w:rsidR="1EA3D1E0" w:rsidP="1EA3D1E0" w:rsidRDefault="1EA3D1E0" w14:paraId="23D767CE" w14:textId="3766C86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statements;</w:t>
            </w:r>
          </w:p>
          <w:p w:rsidR="1EA3D1E0" w:rsidP="1EA3D1E0" w:rsidRDefault="1EA3D1E0" w14:paraId="542D245D" w14:textId="22B0C60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}</w:t>
            </w:r>
          </w:p>
        </w:tc>
        <w:tc>
          <w:tcPr>
            <w:tcW w:w="4508" w:type="dxa"/>
            <w:tcMar/>
          </w:tcPr>
          <w:p w:rsidR="1EA3D1E0" w:rsidP="1EA3D1E0" w:rsidRDefault="1EA3D1E0" w14:paraId="74DFBCFD" w14:textId="7F02DAFC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Syntax</w:t>
            </w:r>
            <w:r w:rsidRPr="1EA3D1E0" w:rsidR="1EA3D1E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;</w:t>
            </w:r>
          </w:p>
          <w:p w:rsidR="1EA3D1E0" w:rsidP="1EA3D1E0" w:rsidRDefault="1EA3D1E0" w14:paraId="0866D5C1" w14:textId="7442009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do {statements</w:t>
            </w:r>
          </w:p>
          <w:p w:rsidR="1EA3D1E0" w:rsidP="1EA3D1E0" w:rsidRDefault="1EA3D1E0" w14:paraId="6B917FBD" w14:textId="2327637C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</w:pPr>
            <w:r w:rsidRPr="1EA3D1E0" w:rsidR="1EA3D1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7"/>
                <w:szCs w:val="27"/>
                <w:lang w:val="en-US"/>
              </w:rPr>
              <w:t>} while (expression);</w:t>
            </w:r>
          </w:p>
        </w:tc>
      </w:tr>
    </w:tbl>
    <w:p w:rsidR="1EA3D1E0" w:rsidP="1EA3D1E0" w:rsidRDefault="1EA3D1E0" w14:paraId="46893D85" w14:textId="596AE5CE">
      <w:pPr>
        <w:pStyle w:val="Normal"/>
      </w:pPr>
    </w:p>
    <w:p w:rsidR="1EA3D1E0" w:rsidP="1EA3D1E0" w:rsidRDefault="1EA3D1E0" w14:paraId="5BDA5B97" w14:textId="413F4F74">
      <w:pPr>
        <w:pStyle w:val="Normal"/>
        <w:rPr>
          <w:b w:val="1"/>
          <w:bCs w:val="1"/>
          <w:sz w:val="28"/>
          <w:szCs w:val="28"/>
        </w:rPr>
      </w:pPr>
      <w:r w:rsidRPr="1EA3D1E0" w:rsidR="1EA3D1E0">
        <w:rPr>
          <w:b w:val="1"/>
          <w:bCs w:val="1"/>
          <w:sz w:val="28"/>
          <w:szCs w:val="28"/>
        </w:rPr>
        <w:t xml:space="preserve">2) WHAT IS AN </w:t>
      </w:r>
      <w:r w:rsidRPr="1EA3D1E0" w:rsidR="1EA3D1E0">
        <w:rPr>
          <w:b w:val="1"/>
          <w:bCs w:val="1"/>
          <w:sz w:val="28"/>
          <w:szCs w:val="28"/>
        </w:rPr>
        <w:t>ARRAY?</w:t>
      </w:r>
    </w:p>
    <w:p w:rsidR="1EA3D1E0" w:rsidP="1EA3D1E0" w:rsidRDefault="1EA3D1E0" w14:paraId="29F8BFA1" w14:textId="0D0426D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EA3D1E0" w:rsidR="1EA3D1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Arrays are used to store multiple values in a single variable, instead of declaring separate variables for each value. An array is declared with square </w:t>
      </w:r>
      <w:r w:rsidRPr="1EA3D1E0" w:rsidR="1EA3D1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brackets [</w:t>
      </w:r>
      <w:r w:rsidRPr="1EA3D1E0" w:rsidR="1EA3D1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].</w:t>
      </w:r>
    </w:p>
    <w:p w:rsidR="1EA3D1E0" w:rsidP="1EA3D1E0" w:rsidRDefault="1EA3D1E0" w14:paraId="4C1ACEC3" w14:textId="126E31D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EA3D1E0" w:rsidR="1EA3D1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Array indexes start with 0. [0] is the first element.</w:t>
      </w:r>
    </w:p>
    <w:p w:rsidR="1EA3D1E0" w:rsidP="1EA3D1E0" w:rsidRDefault="1EA3D1E0" w14:paraId="5AC76F8D" w14:textId="3EE5685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EA3D1E0" w:rsidR="1EA3D1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We can loop through array elements with the for loop, and use the Length property to specify how many times the loop should run</w:t>
      </w:r>
      <w:r w:rsidRPr="1EA3D1E0" w:rsidR="1EA3D1E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1EA3D1E0" w:rsidP="1EA3D1E0" w:rsidRDefault="1EA3D1E0" w14:paraId="0911BFBB" w14:textId="2ED932B5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EA3D1E0" w:rsidR="1EA3D1E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Array size cannot be increased dynamically.</w:t>
      </w:r>
    </w:p>
    <w:p w:rsidR="1EA3D1E0" w:rsidP="1EA3D1E0" w:rsidRDefault="1EA3D1E0" w14:paraId="57A9E7CD" w14:textId="3CBE8FE3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EA3D1E0" w:rsidR="1EA3D1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An array stores a fixed-size sequential collection of elements of the same type.</w:t>
      </w:r>
    </w:p>
    <w:p w:rsidR="1EA3D1E0" w:rsidP="1EA3D1E0" w:rsidRDefault="1EA3D1E0" w14:paraId="3CACAF56" w14:textId="6D695C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FE92F"/>
    <w:rsid w:val="1EA3D1E0"/>
    <w:rsid w:val="57FFE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E92F"/>
  <w15:chartTrackingRefBased/>
  <w15:docId w15:val="{97CF4563-D3EA-4702-B235-7581136C8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7b8d0e7ef64c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2022-01-26T06:49:11.4447112Z</dcterms:created>
  <dcterms:modified xsi:type="dcterms:W3CDTF">2022-01-26T13:39:09.5146975Z</dcterms:modified>
</coreProperties>
</file>