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 Richards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SOC-103-002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 Drury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5/3/2025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Helping serve migrant families taught me that trust is very important for these groups as they have come from a different place and they need someone to trust in order to help them. Before I took this class, I was unaware of what I was capable of doing in order to help these families out and I think that spreading the word and doing my part was a new growth in my character as this was something i never thought of doing.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I had sent the link for the donations to family and friends, it made me realise that these are the people I trust when it comes to community organizing. Like if there was a problem in my community that I was concerned with, I knew I could count on these people for their support even if the problem had no effect on them. I felt proud of myself for spreading the word for this organisation because thi was the first time I had ever done something like this and it felt like I stepped out of a comfort zone.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Study 2 seemed to resonate with me the most due to it being about the perceptions of a college degree due to the fact that I know many first generation immigrants in school who were the first in their families to get a college degree. To them this is very important and is a very big milestone in their life. To me this is important as well because my dad didn't go to college and this is me wanting better for myself. I believe that data can shape public understanding because it can show the public what certain groups of people think that they normally wouldn't pay attention to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experience confirmed my belief that when people come together as a community, that community becomes powerful and is able to challenge complex issues like education and job access for immigrants. In my highschool civics class I first learned about being active in my community by going to town hall meetings. I also went to a field trip in high school where I went to chicago to help unpack items in a church that were donated for the venezuelan migrants. This experience made me realise that there is more I can do for my community and help individuals directly by getting other people on board with my efforts. I believe that this has its limitations and that is people who choose to ignore organizations like this so they don't get all the help they need.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think this experience has shaped my community outreach skills. My goal is to keep being active in my community and my vision in the future is to be a strong role model for my family, friends and others when it comes to helping people. I believe that experiences like this can help others reach the same goals that I want.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