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A680" w14:textId="2E3A46AD" w:rsidR="000B6022" w:rsidRPr="000B6022" w:rsidRDefault="000B6022" w:rsidP="000B6022">
      <w:pPr>
        <w:rPr>
          <w:rFonts w:ascii="Times New Roman" w:hAnsi="Times New Roman" w:cs="Times New Roman"/>
          <w:b/>
          <w:bCs/>
        </w:rPr>
      </w:pPr>
      <w:r w:rsidRPr="000B6022">
        <w:rPr>
          <w:rFonts w:ascii="Times New Roman" w:hAnsi="Times New Roman" w:cs="Times New Roman"/>
          <w:b/>
          <w:bCs/>
          <w:sz w:val="28"/>
          <w:szCs w:val="28"/>
        </w:rPr>
        <w:t>Sentiment Insights</w:t>
      </w:r>
      <w:r w:rsidRPr="000B6022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B6022">
        <w:rPr>
          <w:rFonts w:ascii="Times New Roman" w:hAnsi="Times New Roman" w:cs="Times New Roman"/>
          <w:b/>
          <w:bCs/>
        </w:rPr>
        <w:br/>
        <w:t>1. Appreciation for Institutional Response</w:t>
      </w:r>
      <w:r w:rsidR="00755093">
        <w:rPr>
          <w:rFonts w:ascii="Times New Roman" w:hAnsi="Times New Roman" w:cs="Times New Roman"/>
          <w:b/>
          <w:bCs/>
        </w:rPr>
        <w:t>-</w:t>
      </w:r>
      <w:r w:rsidR="00755093" w:rsidRPr="00755093">
        <w:rPr>
          <w:rFonts w:ascii="Times New Roman" w:hAnsi="Times New Roman" w:cs="Times New Roman"/>
          <w:b/>
          <w:bCs/>
        </w:rPr>
        <w:t>What have you appreciated most about your institution’s response to COVID-19?</w:t>
      </w:r>
    </w:p>
    <w:p w14:paraId="49F355E4" w14:textId="77777777" w:rsidR="000B6022" w:rsidRPr="000B6022" w:rsidRDefault="000B6022" w:rsidP="000B60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6022">
        <w:rPr>
          <w:rFonts w:ascii="Times New Roman" w:hAnsi="Times New Roman" w:cs="Times New Roman"/>
          <w:b/>
          <w:bCs/>
        </w:rPr>
        <w:t>Majority of responses were Neutral (61.8%)</w:t>
      </w:r>
      <w:r w:rsidRPr="000B6022">
        <w:rPr>
          <w:rFonts w:ascii="Times New Roman" w:hAnsi="Times New Roman" w:cs="Times New Roman"/>
        </w:rPr>
        <w:t xml:space="preserve">, with a considerable portion being </w:t>
      </w:r>
      <w:r w:rsidRPr="000B6022">
        <w:rPr>
          <w:rFonts w:ascii="Times New Roman" w:hAnsi="Times New Roman" w:cs="Times New Roman"/>
          <w:b/>
          <w:bCs/>
        </w:rPr>
        <w:t>Positive (33.8%)</w:t>
      </w:r>
      <w:r w:rsidRPr="000B6022">
        <w:rPr>
          <w:rFonts w:ascii="Times New Roman" w:hAnsi="Times New Roman" w:cs="Times New Roman"/>
        </w:rPr>
        <w:t>, and very few Negative.</w:t>
      </w:r>
    </w:p>
    <w:p w14:paraId="1732DA0E" w14:textId="77777777" w:rsidR="000B6022" w:rsidRPr="000B6022" w:rsidRDefault="000B6022" w:rsidP="000B60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6022">
        <w:rPr>
          <w:rFonts w:ascii="Times New Roman" w:hAnsi="Times New Roman" w:cs="Times New Roman"/>
          <w:b/>
          <w:bCs/>
        </w:rPr>
        <w:t>Interpretation</w:t>
      </w:r>
      <w:r w:rsidRPr="000B6022">
        <w:rPr>
          <w:rFonts w:ascii="Times New Roman" w:hAnsi="Times New Roman" w:cs="Times New Roman"/>
        </w:rPr>
        <w:t>: Students generally acknowledged the efforts taken by institutions, showing respect or indifference but minimal dissatisfaction.</w:t>
      </w:r>
    </w:p>
    <w:p w14:paraId="14E416D7" w14:textId="77777777" w:rsidR="000B6022" w:rsidRPr="000B6022" w:rsidRDefault="000B6022" w:rsidP="000B60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6022">
        <w:rPr>
          <w:rFonts w:ascii="Times New Roman" w:hAnsi="Times New Roman" w:cs="Times New Roman"/>
        </w:rPr>
        <w:t xml:space="preserve">This indicates that most students </w:t>
      </w:r>
      <w:r w:rsidRPr="000B6022">
        <w:rPr>
          <w:rFonts w:ascii="Times New Roman" w:hAnsi="Times New Roman" w:cs="Times New Roman"/>
          <w:b/>
          <w:bCs/>
        </w:rPr>
        <w:t>felt supported or had no strong objections</w:t>
      </w:r>
      <w:r w:rsidRPr="000B6022">
        <w:rPr>
          <w:rFonts w:ascii="Times New Roman" w:hAnsi="Times New Roman" w:cs="Times New Roman"/>
        </w:rPr>
        <w:t xml:space="preserve"> to how the institution handled COVID-19.</w:t>
      </w:r>
    </w:p>
    <w:p w14:paraId="0D4D0216" w14:textId="306A9345" w:rsidR="000B6022" w:rsidRPr="000B6022" w:rsidRDefault="000B6022" w:rsidP="000B6022">
      <w:pPr>
        <w:rPr>
          <w:rFonts w:ascii="Times New Roman" w:hAnsi="Times New Roman" w:cs="Times New Roman"/>
          <w:b/>
          <w:bCs/>
        </w:rPr>
      </w:pPr>
      <w:r w:rsidRPr="000B6022">
        <w:rPr>
          <w:rFonts w:ascii="Times New Roman" w:hAnsi="Times New Roman" w:cs="Times New Roman"/>
          <w:b/>
          <w:bCs/>
        </w:rPr>
        <w:t>2. Worries or Concerns About the Future</w:t>
      </w:r>
      <w:r w:rsidR="00755093">
        <w:rPr>
          <w:rFonts w:ascii="Times New Roman" w:hAnsi="Times New Roman" w:cs="Times New Roman"/>
          <w:b/>
          <w:bCs/>
        </w:rPr>
        <w:t>-</w:t>
      </w:r>
      <w:r w:rsidR="00755093" w:rsidRPr="00755093">
        <w:rPr>
          <w:rFonts w:ascii="Times New Roman" w:hAnsi="Times New Roman" w:cs="Times New Roman"/>
          <w:b/>
          <w:bCs/>
        </w:rPr>
        <w:t>What are your biggest worries or concerns as you think about what’s coming up in the next few months?</w:t>
      </w:r>
    </w:p>
    <w:p w14:paraId="5E55C082" w14:textId="77777777" w:rsidR="000B6022" w:rsidRPr="000B6022" w:rsidRDefault="000B6022" w:rsidP="000B60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6022">
        <w:rPr>
          <w:rFonts w:ascii="Times New Roman" w:hAnsi="Times New Roman" w:cs="Times New Roman"/>
          <w:b/>
          <w:bCs/>
        </w:rPr>
        <w:t>Sentiment skewed more Negative (16.2%)</w:t>
      </w:r>
      <w:r w:rsidRPr="000B6022">
        <w:rPr>
          <w:rFonts w:ascii="Times New Roman" w:hAnsi="Times New Roman" w:cs="Times New Roman"/>
        </w:rPr>
        <w:t xml:space="preserve"> compared to the appreciation question, with </w:t>
      </w:r>
      <w:r w:rsidRPr="000B6022">
        <w:rPr>
          <w:rFonts w:ascii="Times New Roman" w:hAnsi="Times New Roman" w:cs="Times New Roman"/>
          <w:b/>
          <w:bCs/>
        </w:rPr>
        <w:t>Neutral still highest (54.4%)</w:t>
      </w:r>
      <w:r w:rsidRPr="000B6022">
        <w:rPr>
          <w:rFonts w:ascii="Times New Roman" w:hAnsi="Times New Roman" w:cs="Times New Roman"/>
        </w:rPr>
        <w:t xml:space="preserve">, and </w:t>
      </w:r>
      <w:r w:rsidRPr="000B6022">
        <w:rPr>
          <w:rFonts w:ascii="Times New Roman" w:hAnsi="Times New Roman" w:cs="Times New Roman"/>
          <w:b/>
          <w:bCs/>
        </w:rPr>
        <w:t>Positive being lowest</w:t>
      </w:r>
      <w:r w:rsidRPr="000B6022">
        <w:rPr>
          <w:rFonts w:ascii="Times New Roman" w:hAnsi="Times New Roman" w:cs="Times New Roman"/>
        </w:rPr>
        <w:t>.</w:t>
      </w:r>
    </w:p>
    <w:p w14:paraId="1AC7361D" w14:textId="77777777" w:rsidR="000B6022" w:rsidRPr="000B6022" w:rsidRDefault="000B6022" w:rsidP="000B60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6022">
        <w:rPr>
          <w:rFonts w:ascii="Times New Roman" w:hAnsi="Times New Roman" w:cs="Times New Roman"/>
          <w:b/>
          <w:bCs/>
        </w:rPr>
        <w:t>Interpretation</w:t>
      </w:r>
      <w:r w:rsidRPr="000B6022">
        <w:rPr>
          <w:rFonts w:ascii="Times New Roman" w:hAnsi="Times New Roman" w:cs="Times New Roman"/>
        </w:rPr>
        <w:t xml:space="preserve">: While many students didn't express strong emotions, those who did were more likely to voice </w:t>
      </w:r>
      <w:r w:rsidRPr="000B6022">
        <w:rPr>
          <w:rFonts w:ascii="Times New Roman" w:hAnsi="Times New Roman" w:cs="Times New Roman"/>
          <w:b/>
          <w:bCs/>
        </w:rPr>
        <w:t>uncertainty or anxiety</w:t>
      </w:r>
      <w:r w:rsidRPr="000B6022">
        <w:rPr>
          <w:rFonts w:ascii="Times New Roman" w:hAnsi="Times New Roman" w:cs="Times New Roman"/>
        </w:rPr>
        <w:t xml:space="preserve"> about the upcoming months — possibly related to academics, health, or </w:t>
      </w:r>
      <w:proofErr w:type="gramStart"/>
      <w:r w:rsidRPr="000B6022">
        <w:rPr>
          <w:rFonts w:ascii="Times New Roman" w:hAnsi="Times New Roman" w:cs="Times New Roman"/>
        </w:rPr>
        <w:t>future plans</w:t>
      </w:r>
      <w:proofErr w:type="gramEnd"/>
      <w:r w:rsidRPr="000B6022">
        <w:rPr>
          <w:rFonts w:ascii="Times New Roman" w:hAnsi="Times New Roman" w:cs="Times New Roman"/>
        </w:rPr>
        <w:t>.</w:t>
      </w:r>
    </w:p>
    <w:p w14:paraId="6773A5D0" w14:textId="19CAB244" w:rsidR="000B6022" w:rsidRPr="000B6022" w:rsidRDefault="000B6022" w:rsidP="000B6022">
      <w:pPr>
        <w:rPr>
          <w:rFonts w:ascii="Times New Roman" w:hAnsi="Times New Roman" w:cs="Times New Roman"/>
          <w:b/>
          <w:bCs/>
        </w:rPr>
      </w:pPr>
      <w:r w:rsidRPr="000B6022">
        <w:rPr>
          <w:rFonts w:ascii="Times New Roman" w:hAnsi="Times New Roman" w:cs="Times New Roman"/>
          <w:b/>
          <w:bCs/>
        </w:rPr>
        <w:t>3. General Feedback on Institutional Response</w:t>
      </w:r>
      <w:r w:rsidR="00755093">
        <w:rPr>
          <w:rFonts w:ascii="Times New Roman" w:hAnsi="Times New Roman" w:cs="Times New Roman"/>
          <w:b/>
          <w:bCs/>
        </w:rPr>
        <w:t>-</w:t>
      </w:r>
      <w:r w:rsidR="00755093" w:rsidRPr="00755093">
        <w:rPr>
          <w:rFonts w:ascii="Times New Roman" w:hAnsi="Times New Roman" w:cs="Times New Roman"/>
          <w:b/>
          <w:bCs/>
        </w:rPr>
        <w:t>Is there anything else you’d like to tell us about the way your institution responded to COVID-19 and your experience this term?</w:t>
      </w:r>
    </w:p>
    <w:p w14:paraId="5AAD0E01" w14:textId="77777777" w:rsidR="000B6022" w:rsidRPr="000B6022" w:rsidRDefault="000B6022" w:rsidP="000B60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6022">
        <w:rPr>
          <w:rFonts w:ascii="Times New Roman" w:hAnsi="Times New Roman" w:cs="Times New Roman"/>
        </w:rPr>
        <w:t xml:space="preserve">Sentiments were </w:t>
      </w:r>
      <w:r w:rsidRPr="000B6022">
        <w:rPr>
          <w:rFonts w:ascii="Times New Roman" w:hAnsi="Times New Roman" w:cs="Times New Roman"/>
          <w:b/>
          <w:bCs/>
        </w:rPr>
        <w:t>more evenly split</w:t>
      </w:r>
      <w:r w:rsidRPr="000B6022">
        <w:rPr>
          <w:rFonts w:ascii="Times New Roman" w:hAnsi="Times New Roman" w:cs="Times New Roman"/>
        </w:rPr>
        <w:t>: Positive (48.5%), Neutral (26.5%), Negative (25%).</w:t>
      </w:r>
    </w:p>
    <w:p w14:paraId="3BFF165A" w14:textId="77777777" w:rsidR="000B6022" w:rsidRPr="000B6022" w:rsidRDefault="000B6022" w:rsidP="000B60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6022">
        <w:rPr>
          <w:rFonts w:ascii="Times New Roman" w:hAnsi="Times New Roman" w:cs="Times New Roman"/>
          <w:b/>
          <w:bCs/>
        </w:rPr>
        <w:t>Interpretation</w:t>
      </w:r>
      <w:r w:rsidRPr="000B6022">
        <w:rPr>
          <w:rFonts w:ascii="Times New Roman" w:hAnsi="Times New Roman" w:cs="Times New Roman"/>
        </w:rPr>
        <w:t xml:space="preserve">: This shows a </w:t>
      </w:r>
      <w:r w:rsidRPr="000B6022">
        <w:rPr>
          <w:rFonts w:ascii="Times New Roman" w:hAnsi="Times New Roman" w:cs="Times New Roman"/>
          <w:b/>
          <w:bCs/>
        </w:rPr>
        <w:t>greater emotional polarization</w:t>
      </w:r>
      <w:r w:rsidRPr="000B6022">
        <w:rPr>
          <w:rFonts w:ascii="Times New Roman" w:hAnsi="Times New Roman" w:cs="Times New Roman"/>
        </w:rPr>
        <w:t xml:space="preserve">, suggesting that when students were invited to share anything else, their responses were more emotionally charged — both with </w:t>
      </w:r>
      <w:r w:rsidRPr="000B6022">
        <w:rPr>
          <w:rFonts w:ascii="Times New Roman" w:hAnsi="Times New Roman" w:cs="Times New Roman"/>
          <w:b/>
          <w:bCs/>
        </w:rPr>
        <w:t>strong appreciation and frustration</w:t>
      </w:r>
      <w:r w:rsidRPr="000B6022">
        <w:rPr>
          <w:rFonts w:ascii="Times New Roman" w:hAnsi="Times New Roman" w:cs="Times New Roman"/>
        </w:rPr>
        <w:t>.</w:t>
      </w:r>
    </w:p>
    <w:p w14:paraId="4FE3E17B" w14:textId="77777777" w:rsidR="00E03702" w:rsidRPr="000B6022" w:rsidRDefault="00E03702">
      <w:pPr>
        <w:rPr>
          <w:rFonts w:ascii="Times New Roman" w:hAnsi="Times New Roman" w:cs="Times New Roman"/>
        </w:rPr>
      </w:pPr>
    </w:p>
    <w:sectPr w:rsidR="00E03702" w:rsidRPr="000B6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25F7"/>
    <w:multiLevelType w:val="multilevel"/>
    <w:tmpl w:val="5C4E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B4F1A"/>
    <w:multiLevelType w:val="multilevel"/>
    <w:tmpl w:val="987A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A10A3"/>
    <w:multiLevelType w:val="multilevel"/>
    <w:tmpl w:val="C000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81424">
    <w:abstractNumId w:val="2"/>
  </w:num>
  <w:num w:numId="2" w16cid:durableId="1220706199">
    <w:abstractNumId w:val="0"/>
  </w:num>
  <w:num w:numId="3" w16cid:durableId="609555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10"/>
    <w:rsid w:val="000B6022"/>
    <w:rsid w:val="00447677"/>
    <w:rsid w:val="004D7110"/>
    <w:rsid w:val="005F0B1E"/>
    <w:rsid w:val="00755093"/>
    <w:rsid w:val="007E04DA"/>
    <w:rsid w:val="008B5C45"/>
    <w:rsid w:val="00A50E84"/>
    <w:rsid w:val="00BA230E"/>
    <w:rsid w:val="00BC1A0C"/>
    <w:rsid w:val="00E03702"/>
    <w:rsid w:val="00E7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A6FE1F"/>
  <w15:chartTrackingRefBased/>
  <w15:docId w15:val="{D1B2CC8A-4794-492F-A257-81734988F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1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1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1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11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1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1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1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1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9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2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210</Words>
  <Characters>1298</Characters>
  <Application>Microsoft Office Word</Application>
  <DocSecurity>0</DocSecurity>
  <Lines>23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Venkata Vijaya Ajith Varma Datla</dc:creator>
  <cp:keywords/>
  <dc:description/>
  <cp:lastModifiedBy>Pavan Venkata Vijaya Ajith Varma Datla</cp:lastModifiedBy>
  <cp:revision>3</cp:revision>
  <dcterms:created xsi:type="dcterms:W3CDTF">2025-07-07T15:33:00Z</dcterms:created>
  <dcterms:modified xsi:type="dcterms:W3CDTF">2025-07-07T19:30:00Z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48903ec8-8944-4dc5-8509-8b4a0257d99e</vt:lpwstr>
  </property>
</Properties>
</file>