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Calibri" w:hAnsi="Calibri"/>
          <w:b/>
          <w:color w:val="0F172A"/>
          <w:sz w:val="72"/>
        </w:rPr>
        <w:t>J.A.R.V.I.S.</w:t>
      </w:r>
    </w:p>
    <w:p>
      <w:pPr>
        <w:spacing w:after="560"/>
        <w:jc w:val="center"/>
      </w:pPr>
      <w:r>
        <w:rPr>
          <w:rFonts w:ascii="Calibri" w:hAnsi="Calibri"/>
          <w:b/>
          <w:color w:val="1E3A8A"/>
          <w:sz w:val="28"/>
        </w:rPr>
        <w:t>COMPLETE FORENSIC ARCHITECTURE &amp; CODE IMPLEMENTATION AUDIT</w:t>
      </w:r>
    </w:p>
    <w:p>
      <w:pPr>
        <w:spacing w:after="960"/>
        <w:jc w:val="center"/>
      </w:pPr>
      <w:r>
        <w:rPr>
          <w:rFonts w:ascii="Calibri" w:hAnsi="Calibri"/>
          <w:i/>
          <w:color w:val="64748B"/>
          <w:sz w:val="20"/>
        </w:rPr>
        <w:t>A rigorous, static-code forensic inspection of the runtime architecture, AI brain routing, accessibility action execution, spatial perception, voice pipelines, and multi-step autonomy limits.</w:t>
        <w:br/>
        <w:t>Zero Code Modifications • Information Gathering Only • Strictly Grounded in Code Evidence</w:t>
      </w:r>
    </w:p>
    <w:tbl>
      <w:tblPr>
        <w:tblW w:type="auto" w:w="0"/>
        <w:jc w:val="center"/>
        <w:tblLook w:firstColumn="1" w:firstRow="1" w:lastColumn="0" w:lastRow="0" w:noHBand="0" w:noVBand="1" w:val="04A0"/>
      </w:tblPr>
      <w:tblGrid>
        <w:gridCol w:w="5040"/>
        <w:gridCol w:w="5040"/>
      </w:tblGrid>
      <w:tr>
        <w:tc>
          <w:tcPr>
            <w:tcW w:type="dxa" w:w="3600"/>
            <w:shd w:fill="1E293B"/>
            <w:tcMar>
              <w:top w:w="100" w:type="dxa"/>
              <w:bottom w:w="100" w:type="dxa"/>
              <w:left w:w="120" w:type="dxa"/>
              <w:right w:w="120" w:type="dxa"/>
            </w:tcMar>
          </w:tcPr>
          <w:p>
            <w:pPr>
              <w:jc w:val="left"/>
            </w:pPr>
            <w:r>
              <w:rPr>
                <w:rFonts w:ascii="Calibri" w:hAnsi="Calibri"/>
                <w:b/>
                <w:color w:val="FFFFFF"/>
                <w:sz w:val="18"/>
              </w:rPr>
              <w:t>Audit Parameter</w:t>
            </w:r>
          </w:p>
        </w:tc>
        <w:tc>
          <w:tcPr>
            <w:tcW w:type="dxa" w:w="5760"/>
            <w:shd w:fill="1E293B"/>
            <w:tcMar>
              <w:top w:w="100" w:type="dxa"/>
              <w:bottom w:w="100" w:type="dxa"/>
              <w:left w:w="120" w:type="dxa"/>
              <w:right w:w="120" w:type="dxa"/>
            </w:tcMar>
          </w:tcPr>
          <w:p>
            <w:pPr>
              <w:jc w:val="left"/>
            </w:pPr>
            <w:r>
              <w:rPr>
                <w:rFonts w:ascii="Calibri" w:hAnsi="Calibri"/>
                <w:b/>
                <w:color w:val="FFFFFF"/>
                <w:sz w:val="18"/>
              </w:rPr>
              <w:t>Forensic Record Value</w:t>
            </w:r>
          </w:p>
        </w:tc>
      </w:tr>
      <w:tr>
        <w:tc>
          <w:tcPr>
            <w:tcW w:type="dxa" w:w="3600"/>
            <w:shd w:fill="FFFFFF"/>
            <w:tcMar>
              <w:top w:w="80" w:type="dxa"/>
              <w:bottom w:w="80" w:type="dxa"/>
              <w:left w:w="120" w:type="dxa"/>
              <w:right w:w="120" w:type="dxa"/>
            </w:tcMar>
          </w:tcPr>
          <w:p>
            <w:pPr>
              <w:jc w:val="left"/>
            </w:pPr>
            <w:r>
              <w:rPr>
                <w:rFonts w:ascii="Calibri" w:hAnsi="Calibri"/>
                <w:color w:val="1E293B"/>
                <w:sz w:val="17"/>
              </w:rPr>
              <w:t>Target Codebase</w:t>
            </w:r>
          </w:p>
        </w:tc>
        <w:tc>
          <w:tcPr>
            <w:tcW w:type="dxa" w:w="5760"/>
            <w:shd w:fill="FFFFFF"/>
            <w:tcMar>
              <w:top w:w="80" w:type="dxa"/>
              <w:bottom w:w="80" w:type="dxa"/>
              <w:left w:w="120" w:type="dxa"/>
              <w:right w:w="120" w:type="dxa"/>
            </w:tcMar>
          </w:tcPr>
          <w:p>
            <w:pPr>
              <w:jc w:val="left"/>
            </w:pPr>
            <w:r>
              <w:rPr>
                <w:rFonts w:ascii="Calibri" w:hAnsi="Calibri"/>
                <w:color w:val="1E293B"/>
                <w:sz w:val="17"/>
              </w:rPr>
              <w:t>HeadMotionMouse (Android J.A.R.V.I.S. GUI Agent &amp; Assistive Mouse)</w:t>
            </w:r>
          </w:p>
        </w:tc>
      </w:tr>
      <w:tr>
        <w:tc>
          <w:tcPr>
            <w:tcW w:type="dxa" w:w="3600"/>
            <w:shd w:fill="F8FAFC"/>
            <w:tcMar>
              <w:top w:w="80" w:type="dxa"/>
              <w:bottom w:w="80" w:type="dxa"/>
              <w:left w:w="120" w:type="dxa"/>
              <w:right w:w="120" w:type="dxa"/>
            </w:tcMar>
          </w:tcPr>
          <w:p>
            <w:pPr>
              <w:jc w:val="left"/>
            </w:pPr>
            <w:r>
              <w:rPr>
                <w:rFonts w:ascii="Calibri" w:hAnsi="Calibri"/>
                <w:color w:val="1E293B"/>
                <w:sz w:val="17"/>
              </w:rPr>
              <w:t>Root Directory</w:t>
            </w:r>
          </w:p>
        </w:tc>
        <w:tc>
          <w:tcPr>
            <w:tcW w:type="dxa" w:w="5760"/>
            <w:shd w:fill="F8FAFC"/>
            <w:tcMar>
              <w:top w:w="80" w:type="dxa"/>
              <w:bottom w:w="80" w:type="dxa"/>
              <w:left w:w="120" w:type="dxa"/>
              <w:right w:w="120" w:type="dxa"/>
            </w:tcMar>
          </w:tcPr>
          <w:p>
            <w:pPr>
              <w:jc w:val="left"/>
            </w:pPr>
            <w:r>
              <w:rPr>
                <w:rFonts w:ascii="Calibri" w:hAnsi="Calibri"/>
                <w:color w:val="1E293B"/>
                <w:sz w:val="17"/>
              </w:rPr>
              <w:t>c:\Users\Admin\Documents\SYBSC\assignments\antigravity\HeadMotionMouse</w:t>
            </w:r>
          </w:p>
        </w:tc>
      </w:tr>
      <w:tr>
        <w:tc>
          <w:tcPr>
            <w:tcW w:type="dxa" w:w="3600"/>
            <w:shd w:fill="FFFFFF"/>
            <w:tcMar>
              <w:top w:w="80" w:type="dxa"/>
              <w:bottom w:w="80" w:type="dxa"/>
              <w:left w:w="120" w:type="dxa"/>
              <w:right w:w="120" w:type="dxa"/>
            </w:tcMar>
          </w:tcPr>
          <w:p>
            <w:pPr>
              <w:jc w:val="left"/>
            </w:pPr>
            <w:r>
              <w:rPr>
                <w:rFonts w:ascii="Calibri" w:hAnsi="Calibri"/>
                <w:color w:val="1E293B"/>
                <w:sz w:val="17"/>
              </w:rPr>
              <w:t>Audit Date</w:t>
            </w:r>
          </w:p>
        </w:tc>
        <w:tc>
          <w:tcPr>
            <w:tcW w:type="dxa" w:w="5760"/>
            <w:shd w:fill="FFFFFF"/>
            <w:tcMar>
              <w:top w:w="80" w:type="dxa"/>
              <w:bottom w:w="80" w:type="dxa"/>
              <w:left w:w="120" w:type="dxa"/>
              <w:right w:w="120" w:type="dxa"/>
            </w:tcMar>
          </w:tcPr>
          <w:p>
            <w:pPr>
              <w:jc w:val="left"/>
            </w:pPr>
            <w:r>
              <w:rPr>
                <w:rFonts w:ascii="Calibri" w:hAnsi="Calibri"/>
                <w:color w:val="1E293B"/>
                <w:sz w:val="17"/>
              </w:rPr>
              <w:t>September 17, 2026</w:t>
            </w:r>
          </w:p>
        </w:tc>
      </w:tr>
      <w:tr>
        <w:tc>
          <w:tcPr>
            <w:tcW w:type="dxa" w:w="3600"/>
            <w:shd w:fill="F8FAFC"/>
            <w:tcMar>
              <w:top w:w="80" w:type="dxa"/>
              <w:bottom w:w="80" w:type="dxa"/>
              <w:left w:w="120" w:type="dxa"/>
              <w:right w:w="120" w:type="dxa"/>
            </w:tcMar>
          </w:tcPr>
          <w:p>
            <w:pPr>
              <w:jc w:val="left"/>
            </w:pPr>
            <w:r>
              <w:rPr>
                <w:rFonts w:ascii="Calibri" w:hAnsi="Calibri"/>
                <w:color w:val="1E293B"/>
                <w:sz w:val="17"/>
              </w:rPr>
              <w:t>Audit Status</w:t>
            </w:r>
          </w:p>
        </w:tc>
        <w:tc>
          <w:tcPr>
            <w:tcW w:type="dxa" w:w="5760"/>
            <w:shd w:fill="F8FAFC"/>
            <w:tcMar>
              <w:top w:w="80" w:type="dxa"/>
              <w:bottom w:w="80" w:type="dxa"/>
              <w:left w:w="120" w:type="dxa"/>
              <w:right w:w="120" w:type="dxa"/>
            </w:tcMar>
          </w:tcPr>
          <w:p>
            <w:pPr>
              <w:jc w:val="left"/>
            </w:pPr>
            <w:r>
              <w:rPr>
                <w:rFonts w:ascii="Calibri" w:hAnsi="Calibri"/>
                <w:color w:val="1E293B"/>
                <w:sz w:val="17"/>
              </w:rPr>
              <w:t>AUDIT ONLY — STRICTLY READ-ONLY (No code refactored, deleted, or modified)</w:t>
            </w:r>
          </w:p>
        </w:tc>
      </w:tr>
      <w:tr>
        <w:tc>
          <w:tcPr>
            <w:tcW w:type="dxa" w:w="3600"/>
            <w:shd w:fill="FFFFFF"/>
            <w:tcMar>
              <w:top w:w="80" w:type="dxa"/>
              <w:bottom w:w="80" w:type="dxa"/>
              <w:left w:w="120" w:type="dxa"/>
              <w:right w:w="120" w:type="dxa"/>
            </w:tcMar>
          </w:tcPr>
          <w:p>
            <w:pPr>
              <w:jc w:val="left"/>
            </w:pPr>
            <w:r>
              <w:rPr>
                <w:rFonts w:ascii="Calibri" w:hAnsi="Calibri"/>
                <w:color w:val="1E293B"/>
                <w:sz w:val="17"/>
              </w:rPr>
              <w:t>Primary Language</w:t>
            </w:r>
          </w:p>
        </w:tc>
        <w:tc>
          <w:tcPr>
            <w:tcW w:type="dxa" w:w="5760"/>
            <w:shd w:fill="FFFFFF"/>
            <w:tcMar>
              <w:top w:w="80" w:type="dxa"/>
              <w:bottom w:w="80" w:type="dxa"/>
              <w:left w:w="120" w:type="dxa"/>
              <w:right w:w="120" w:type="dxa"/>
            </w:tcMar>
          </w:tcPr>
          <w:p>
            <w:pPr>
              <w:jc w:val="left"/>
            </w:pPr>
            <w:r>
              <w:rPr>
                <w:rFonts w:ascii="Calibri" w:hAnsi="Calibri"/>
                <w:color w:val="1E293B"/>
                <w:sz w:val="17"/>
              </w:rPr>
              <w:t>100% Kotlin (62 Source Files, 0 Java Files, 0 Compose Files)</w:t>
            </w:r>
          </w:p>
        </w:tc>
      </w:tr>
      <w:tr>
        <w:tc>
          <w:tcPr>
            <w:tcW w:type="dxa" w:w="3600"/>
            <w:shd w:fill="F8FAFC"/>
            <w:tcMar>
              <w:top w:w="80" w:type="dxa"/>
              <w:bottom w:w="80" w:type="dxa"/>
              <w:left w:w="120" w:type="dxa"/>
              <w:right w:w="120" w:type="dxa"/>
            </w:tcMar>
          </w:tcPr>
          <w:p>
            <w:pPr>
              <w:jc w:val="left"/>
            </w:pPr>
            <w:r>
              <w:rPr>
                <w:rFonts w:ascii="Calibri" w:hAnsi="Calibri"/>
                <w:color w:val="1E293B"/>
                <w:sz w:val="17"/>
              </w:rPr>
              <w:t>Build Target</w:t>
            </w:r>
          </w:p>
        </w:tc>
        <w:tc>
          <w:tcPr>
            <w:tcW w:type="dxa" w:w="5760"/>
            <w:shd w:fill="F8FAFC"/>
            <w:tcMar>
              <w:top w:w="80" w:type="dxa"/>
              <w:bottom w:w="80" w:type="dxa"/>
              <w:left w:w="120" w:type="dxa"/>
              <w:right w:w="120" w:type="dxa"/>
            </w:tcMar>
          </w:tcPr>
          <w:p>
            <w:pPr>
              <w:jc w:val="left"/>
            </w:pPr>
            <w:r>
              <w:rPr>
                <w:rFonts w:ascii="Calibri" w:hAnsi="Calibri"/>
                <w:color w:val="1E293B"/>
                <w:sz w:val="17"/>
              </w:rPr>
              <w:t>compileSdk 34, minSdk 26, targetSdk 34 (Android 14 / Android 8.0+)</w:t>
            </w:r>
          </w:p>
        </w:tc>
      </w:tr>
      <w:tr>
        <w:tc>
          <w:tcPr>
            <w:tcW w:type="dxa" w:w="3600"/>
            <w:shd w:fill="FFFFFF"/>
            <w:tcMar>
              <w:top w:w="80" w:type="dxa"/>
              <w:bottom w:w="80" w:type="dxa"/>
              <w:left w:w="120" w:type="dxa"/>
              <w:right w:w="120" w:type="dxa"/>
            </w:tcMar>
          </w:tcPr>
          <w:p>
            <w:pPr>
              <w:jc w:val="left"/>
            </w:pPr>
            <w:r>
              <w:rPr>
                <w:rFonts w:ascii="Calibri" w:hAnsi="Calibri"/>
                <w:color w:val="1E293B"/>
                <w:sz w:val="17"/>
              </w:rPr>
              <w:t>Host Testing Device</w:t>
            </w:r>
          </w:p>
        </w:tc>
        <w:tc>
          <w:tcPr>
            <w:tcW w:type="dxa" w:w="5760"/>
            <w:shd w:fill="FFFFFF"/>
            <w:tcMar>
              <w:top w:w="80" w:type="dxa"/>
              <w:bottom w:w="80" w:type="dxa"/>
              <w:left w:w="120" w:type="dxa"/>
              <w:right w:w="120" w:type="dxa"/>
            </w:tcMar>
          </w:tcPr>
          <w:p>
            <w:pPr>
              <w:jc w:val="left"/>
            </w:pPr>
            <w:r>
              <w:rPr>
                <w:rFonts w:ascii="Calibri" w:hAnsi="Calibri"/>
                <w:color w:val="1E293B"/>
                <w:sz w:val="17"/>
              </w:rPr>
              <w:t>realme P1 5G (RMX3870, Android 14, MediaTek Dimensity 7050)</w:t>
            </w:r>
          </w:p>
        </w:tc>
      </w:tr>
      <w:tr>
        <w:tc>
          <w:tcPr>
            <w:tcW w:type="dxa" w:w="3600"/>
            <w:shd w:fill="F8FAFC"/>
            <w:tcMar>
              <w:top w:w="80" w:type="dxa"/>
              <w:bottom w:w="80" w:type="dxa"/>
              <w:left w:w="120" w:type="dxa"/>
              <w:right w:w="120" w:type="dxa"/>
            </w:tcMar>
          </w:tcPr>
          <w:p>
            <w:pPr>
              <w:jc w:val="left"/>
            </w:pPr>
            <w:r>
              <w:rPr>
                <w:rFonts w:ascii="Calibri" w:hAnsi="Calibri"/>
                <w:color w:val="1E293B"/>
                <w:sz w:val="17"/>
              </w:rPr>
              <w:t>Primary Auditor</w:t>
            </w:r>
          </w:p>
        </w:tc>
        <w:tc>
          <w:tcPr>
            <w:tcW w:type="dxa" w:w="5760"/>
            <w:shd w:fill="F8FAFC"/>
            <w:tcMar>
              <w:top w:w="80" w:type="dxa"/>
              <w:bottom w:w="80" w:type="dxa"/>
              <w:left w:w="120" w:type="dxa"/>
              <w:right w:w="120" w:type="dxa"/>
            </w:tcMar>
          </w:tcPr>
          <w:p>
            <w:pPr>
              <w:jc w:val="left"/>
            </w:pPr>
            <w:r>
              <w:rPr>
                <w:rFonts w:ascii="Calibri" w:hAnsi="Calibri"/>
                <w:color w:val="1E293B"/>
                <w:sz w:val="17"/>
              </w:rPr>
              <w:t>Antigravity Autonomous Multi-Agent Forensic Architecture Team</w:t>
            </w:r>
          </w:p>
        </w:tc>
      </w:tr>
    </w:tbl>
    <w:p>
      <w:pPr>
        <w:spacing w:after="80"/>
      </w:pPr>
    </w:p>
    <w:p>
      <w:r>
        <w:br w:type="page"/>
      </w:r>
    </w:p>
    <w:p>
      <w:pPr>
        <w:keepNext/>
        <w:spacing w:before="360" w:after="120"/>
      </w:pPr>
      <w:r>
        <w:rPr>
          <w:rFonts w:ascii="Calibri" w:hAnsi="Calibri"/>
          <w:b/>
          <w:color w:val="0F172A"/>
          <w:sz w:val="30"/>
        </w:rPr>
        <w:t>TABLE OF CONTENTS</w:t>
      </w:r>
    </w:p>
    <w:p>
      <w:pPr>
        <w:spacing w:after="80" w:line="276" w:lineRule="auto"/>
      </w:pPr>
      <w:r>
        <w:rPr>
          <w:rFonts w:ascii="Calibri" w:hAnsi="Calibri"/>
          <w:i w:val="0"/>
          <w:color w:val="1E293B"/>
          <w:sz w:val="19"/>
        </w:rPr>
        <w:t>1. Executive Summary</w:t>
      </w:r>
    </w:p>
    <w:p>
      <w:pPr>
        <w:spacing w:after="80" w:line="276" w:lineRule="auto"/>
      </w:pPr>
      <w:r>
        <w:rPr>
          <w:rFonts w:ascii="Calibri" w:hAnsi="Calibri"/>
          <w:i w:val="0"/>
          <w:color w:val="1E293B"/>
          <w:sz w:val="19"/>
        </w:rPr>
        <w:t>2. Complete Project Inventory</w:t>
      </w:r>
    </w:p>
    <w:p>
      <w:pPr>
        <w:spacing w:after="80" w:line="276" w:lineRule="auto"/>
      </w:pPr>
      <w:r>
        <w:rPr>
          <w:rFonts w:ascii="Calibri" w:hAnsi="Calibri"/>
          <w:i w:val="0"/>
          <w:color w:val="1E293B"/>
          <w:sz w:val="19"/>
        </w:rPr>
        <w:t>3. Actual Current Architecture</w:t>
      </w:r>
    </w:p>
    <w:p>
      <w:pPr>
        <w:spacing w:after="80" w:line="276" w:lineRule="auto"/>
      </w:pPr>
      <w:r>
        <w:rPr>
          <w:rFonts w:ascii="Calibri" w:hAnsi="Calibri"/>
          <w:i w:val="0"/>
          <w:color w:val="1E293B"/>
          <w:sz w:val="19"/>
        </w:rPr>
        <w:t>4. Intended / Apparent Architecture</w:t>
      </w:r>
    </w:p>
    <w:p>
      <w:pPr>
        <w:spacing w:after="80" w:line="276" w:lineRule="auto"/>
      </w:pPr>
      <w:r>
        <w:rPr>
          <w:rFonts w:ascii="Calibri" w:hAnsi="Calibri"/>
          <w:i w:val="0"/>
          <w:color w:val="1E293B"/>
          <w:sz w:val="19"/>
        </w:rPr>
        <w:t>5. Complete End-to-End Data Pipelines</w:t>
      </w:r>
    </w:p>
    <w:p>
      <w:pPr>
        <w:spacing w:after="80" w:line="276" w:lineRule="auto"/>
      </w:pPr>
      <w:r>
        <w:rPr>
          <w:rFonts w:ascii="Calibri" w:hAnsi="Calibri"/>
          <w:i w:val="0"/>
          <w:color w:val="1E293B"/>
          <w:sz w:val="19"/>
        </w:rPr>
        <w:t>6. AI Brain Subsystem Audit</w:t>
      </w:r>
    </w:p>
    <w:p>
      <w:pPr>
        <w:spacing w:after="80" w:line="276" w:lineRule="auto"/>
      </w:pPr>
      <w:r>
        <w:rPr>
          <w:rFonts w:ascii="Calibri" w:hAnsi="Calibri"/>
          <w:i w:val="0"/>
          <w:color w:val="1E293B"/>
          <w:sz w:val="19"/>
        </w:rPr>
        <w:t>7. Model Configuration &amp; Execution Audit</w:t>
      </w:r>
    </w:p>
    <w:p>
      <w:pPr>
        <w:spacing w:after="80" w:line="276" w:lineRule="auto"/>
      </w:pPr>
      <w:r>
        <w:rPr>
          <w:rFonts w:ascii="Calibri" w:hAnsi="Calibri"/>
          <w:i w:val="0"/>
          <w:color w:val="1E293B"/>
          <w:sz w:val="19"/>
        </w:rPr>
        <w:t>8. Voice System Forensics (STT &amp; TTS)</w:t>
      </w:r>
    </w:p>
    <w:p>
      <w:pPr>
        <w:spacing w:after="80" w:line="276" w:lineRule="auto"/>
      </w:pPr>
      <w:r>
        <w:rPr>
          <w:rFonts w:ascii="Calibri" w:hAnsi="Calibri"/>
          <w:i w:val="0"/>
          <w:color w:val="1E293B"/>
          <w:sz w:val="19"/>
        </w:rPr>
        <w:t>9. Screen Observation &amp; Perception Audit</w:t>
      </w:r>
    </w:p>
    <w:p>
      <w:pPr>
        <w:spacing w:after="80" w:line="276" w:lineRule="auto"/>
      </w:pPr>
      <w:r>
        <w:rPr>
          <w:rFonts w:ascii="Calibri" w:hAnsi="Calibri"/>
          <w:i w:val="0"/>
          <w:color w:val="1E293B"/>
          <w:sz w:val="19"/>
        </w:rPr>
        <w:t>10. Android Accessibility Service Audit</w:t>
      </w:r>
    </w:p>
    <w:p>
      <w:pPr>
        <w:spacing w:after="80" w:line="276" w:lineRule="auto"/>
      </w:pPr>
      <w:r>
        <w:rPr>
          <w:rFonts w:ascii="Calibri" w:hAnsi="Calibri"/>
          <w:i w:val="0"/>
          <w:color w:val="1E293B"/>
          <w:sz w:val="19"/>
        </w:rPr>
        <w:t>11. Action Execution &amp; Target Resolution Pipeline</w:t>
      </w:r>
    </w:p>
    <w:p>
      <w:pPr>
        <w:spacing w:after="80" w:line="276" w:lineRule="auto"/>
      </w:pPr>
      <w:r>
        <w:rPr>
          <w:rFonts w:ascii="Calibri" w:hAnsi="Calibri"/>
          <w:i w:val="0"/>
          <w:color w:val="1E293B"/>
          <w:sz w:val="19"/>
        </w:rPr>
        <w:t>12. Autonomous Tool System Audit</w:t>
      </w:r>
    </w:p>
    <w:p>
      <w:pPr>
        <w:spacing w:after="80" w:line="276" w:lineRule="auto"/>
      </w:pPr>
      <w:r>
        <w:rPr>
          <w:rFonts w:ascii="Calibri" w:hAnsi="Calibri"/>
          <w:i w:val="0"/>
          <w:color w:val="1E293B"/>
          <w:sz w:val="19"/>
        </w:rPr>
        <w:t>13. Autonomous Agent Architecture (AgentOrchestrator)</w:t>
      </w:r>
    </w:p>
    <w:p>
      <w:pPr>
        <w:spacing w:after="80" w:line="276" w:lineRule="auto"/>
      </w:pPr>
      <w:r>
        <w:rPr>
          <w:rFonts w:ascii="Calibri" w:hAnsi="Calibri"/>
          <w:i w:val="0"/>
          <w:color w:val="1E293B"/>
          <w:sz w:val="19"/>
        </w:rPr>
        <w:t>14. Multi-Step Autonomy Test Analysis</w:t>
      </w:r>
    </w:p>
    <w:p>
      <w:pPr>
        <w:spacing w:after="80" w:line="276" w:lineRule="auto"/>
      </w:pPr>
      <w:r>
        <w:rPr>
          <w:rFonts w:ascii="Calibri" w:hAnsi="Calibri"/>
          <w:i w:val="0"/>
          <w:color w:val="1E293B"/>
          <w:sz w:val="19"/>
        </w:rPr>
        <w:t>15. Parallel Conversation &amp; Background Concurrency</w:t>
      </w:r>
    </w:p>
    <w:p>
      <w:pPr>
        <w:spacing w:after="80" w:line="276" w:lineRule="auto"/>
      </w:pPr>
      <w:r>
        <w:rPr>
          <w:rFonts w:ascii="Calibri" w:hAnsi="Calibri"/>
          <w:i w:val="0"/>
          <w:color w:val="1E293B"/>
          <w:sz w:val="19"/>
        </w:rPr>
        <w:t>16. Real-Time Voice, Streaming, &amp; Barge-in Forensics</w:t>
      </w:r>
    </w:p>
    <w:p>
      <w:pPr>
        <w:spacing w:after="80" w:line="276" w:lineRule="auto"/>
      </w:pPr>
      <w:r>
        <w:rPr>
          <w:rFonts w:ascii="Calibri" w:hAnsi="Calibri"/>
          <w:i w:val="0"/>
          <w:color w:val="1E293B"/>
          <w:sz w:val="19"/>
        </w:rPr>
        <w:t>17. Long-Term &amp; Multi-Turn Memory Forensics</w:t>
      </w:r>
    </w:p>
    <w:p>
      <w:pPr>
        <w:spacing w:after="80" w:line="276" w:lineRule="auto"/>
      </w:pPr>
      <w:r>
        <w:rPr>
          <w:rFonts w:ascii="Calibri" w:hAnsi="Calibri"/>
          <w:i w:val="0"/>
          <w:color w:val="1E293B"/>
          <w:sz w:val="19"/>
        </w:rPr>
        <w:t>18. Token &amp; Context Window Consumption Forensics</w:t>
      </w:r>
    </w:p>
    <w:p>
      <w:pPr>
        <w:spacing w:after="80" w:line="276" w:lineRule="auto"/>
      </w:pPr>
      <w:r>
        <w:rPr>
          <w:rFonts w:ascii="Calibri" w:hAnsi="Calibri"/>
          <w:i w:val="0"/>
          <w:color w:val="1E293B"/>
          <w:sz w:val="19"/>
        </w:rPr>
        <w:t>19. Background Services &amp; Default Behavior</w:t>
      </w:r>
    </w:p>
    <w:p>
      <w:pPr>
        <w:spacing w:after="80" w:line="276" w:lineRule="auto"/>
      </w:pPr>
      <w:r>
        <w:rPr>
          <w:rFonts w:ascii="Calibri" w:hAnsi="Calibri"/>
          <w:i w:val="0"/>
          <w:color w:val="1E293B"/>
          <w:sz w:val="19"/>
        </w:rPr>
        <w:t>20. UI Indicators vs. Runtime Reality Audit</w:t>
      </w:r>
    </w:p>
    <w:p>
      <w:pPr>
        <w:spacing w:after="80" w:line="276" w:lineRule="auto"/>
      </w:pPr>
      <w:r>
        <w:rPr>
          <w:rFonts w:ascii="Calibri" w:hAnsi="Calibri"/>
          <w:i w:val="0"/>
          <w:color w:val="1E293B"/>
          <w:sz w:val="19"/>
        </w:rPr>
        <w:t>21. Complete Android Permissions Audit</w:t>
      </w:r>
    </w:p>
    <w:p>
      <w:pPr>
        <w:spacing w:after="80" w:line="276" w:lineRule="auto"/>
      </w:pPr>
      <w:r>
        <w:rPr>
          <w:rFonts w:ascii="Calibri" w:hAnsi="Calibri"/>
          <w:i w:val="0"/>
          <w:color w:val="1E293B"/>
          <w:sz w:val="19"/>
        </w:rPr>
        <w:t>22. Concurrency, Threading, &amp; Coroutine Audit</w:t>
      </w:r>
    </w:p>
    <w:p>
      <w:pPr>
        <w:spacing w:after="80" w:line="276" w:lineRule="auto"/>
      </w:pPr>
      <w:r>
        <w:rPr>
          <w:rFonts w:ascii="Calibri" w:hAnsi="Calibri"/>
          <w:i w:val="0"/>
          <w:color w:val="1E293B"/>
          <w:sz w:val="19"/>
        </w:rPr>
        <w:t>23. Security, Secret Management, &amp; Vulnerability Audit</w:t>
      </w:r>
    </w:p>
    <w:p>
      <w:pPr>
        <w:spacing w:after="80" w:line="276" w:lineRule="auto"/>
      </w:pPr>
      <w:r>
        <w:rPr>
          <w:rFonts w:ascii="Calibri" w:hAnsi="Calibri"/>
          <w:i w:val="0"/>
          <w:color w:val="1E293B"/>
          <w:sz w:val="19"/>
        </w:rPr>
        <w:t>24. Performance, Battery, &amp; Thermal Audit</w:t>
      </w:r>
    </w:p>
    <w:p>
      <w:pPr>
        <w:spacing w:after="80" w:line="276" w:lineRule="auto"/>
      </w:pPr>
      <w:r>
        <w:rPr>
          <w:rFonts w:ascii="Calibri" w:hAnsi="Calibri"/>
          <w:i w:val="0"/>
          <w:color w:val="1E293B"/>
          <w:sz w:val="19"/>
        </w:rPr>
        <w:t>25. Subsystem Failure Map &amp; Breakpoint Forensics</w:t>
      </w:r>
    </w:p>
    <w:p>
      <w:pPr>
        <w:spacing w:after="80" w:line="276" w:lineRule="auto"/>
      </w:pPr>
      <w:r>
        <w:rPr>
          <w:rFonts w:ascii="Calibri" w:hAnsi="Calibri"/>
          <w:i w:val="0"/>
          <w:color w:val="1E293B"/>
          <w:sz w:val="19"/>
        </w:rPr>
        <w:t>26. 'What I Have Right Now' Factual Summary</w:t>
      </w:r>
    </w:p>
    <w:p>
      <w:pPr>
        <w:spacing w:after="80" w:line="276" w:lineRule="auto"/>
      </w:pPr>
      <w:r>
        <w:rPr>
          <w:rFonts w:ascii="Calibri" w:hAnsi="Calibri"/>
          <w:i w:val="0"/>
          <w:color w:val="1E293B"/>
          <w:sz w:val="19"/>
        </w:rPr>
        <w:t>27. Actual Capability Matrix</w:t>
      </w:r>
    </w:p>
    <w:p>
      <w:pPr>
        <w:spacing w:after="80" w:line="276" w:lineRule="auto"/>
      </w:pPr>
      <w:r>
        <w:rPr>
          <w:rFonts w:ascii="Calibri" w:hAnsi="Calibri"/>
          <w:i w:val="0"/>
          <w:color w:val="1E293B"/>
          <w:sz w:val="19"/>
        </w:rPr>
        <w:t>28. Exact Code References Directory</w:t>
      </w:r>
    </w:p>
    <w:p>
      <w:pPr>
        <w:spacing w:after="80" w:line="276" w:lineRule="auto"/>
      </w:pPr>
      <w:r>
        <w:rPr>
          <w:rFonts w:ascii="Calibri" w:hAnsi="Calibri"/>
          <w:i w:val="0"/>
          <w:color w:val="1E293B"/>
          <w:sz w:val="19"/>
        </w:rPr>
        <w:t>29. Comprehensive Dependency Map</w:t>
      </w:r>
    </w:p>
    <w:p>
      <w:pPr>
        <w:spacing w:after="80" w:line="276" w:lineRule="auto"/>
      </w:pPr>
      <w:r>
        <w:rPr>
          <w:rFonts w:ascii="Calibri" w:hAnsi="Calibri"/>
          <w:i w:val="0"/>
          <w:color w:val="1E293B"/>
          <w:sz w:val="19"/>
        </w:rPr>
        <w:t>30. Build &amp; Runtime Verification Report</w:t>
      </w:r>
    </w:p>
    <w:p>
      <w:pPr>
        <w:spacing w:after="80" w:line="276" w:lineRule="auto"/>
      </w:pPr>
      <w:r>
        <w:rPr>
          <w:rFonts w:ascii="Calibri" w:hAnsi="Calibri"/>
          <w:i w:val="0"/>
          <w:color w:val="1E293B"/>
          <w:sz w:val="19"/>
        </w:rPr>
        <w:t>31. Current Architectural Limitations</w:t>
      </w:r>
    </w:p>
    <w:p>
      <w:pPr>
        <w:spacing w:after="80" w:line="276" w:lineRule="auto"/>
      </w:pPr>
      <w:r>
        <w:rPr>
          <w:rFonts w:ascii="Calibri" w:hAnsi="Calibri"/>
          <w:i w:val="0"/>
          <w:color w:val="1E293B"/>
          <w:sz w:val="19"/>
        </w:rPr>
        <w:t>32. Why Heavy Autonomy Is Currently Limited</w:t>
      </w:r>
    </w:p>
    <w:p>
      <w:pPr>
        <w:spacing w:after="80" w:line="276" w:lineRule="auto"/>
      </w:pPr>
      <w:r>
        <w:rPr>
          <w:rFonts w:ascii="Calibri" w:hAnsi="Calibri"/>
          <w:i w:val="0"/>
          <w:color w:val="1E293B"/>
          <w:sz w:val="19"/>
        </w:rPr>
        <w:t>33. Final High-Level Architecture Diagram</w:t>
      </w:r>
    </w:p>
    <w:p>
      <w:pPr>
        <w:spacing w:after="80" w:line="276" w:lineRule="auto"/>
      </w:pPr>
      <w:r>
        <w:rPr>
          <w:rFonts w:ascii="Calibri" w:hAnsi="Calibri"/>
          <w:i w:val="0"/>
          <w:color w:val="1E293B"/>
          <w:sz w:val="19"/>
        </w:rPr>
        <w:t>34. Complete Findings Summary &amp; Key Insights</w:t>
      </w:r>
    </w:p>
    <w:p>
      <w:pPr>
        <w:spacing w:after="80" w:line="276" w:lineRule="auto"/>
      </w:pPr>
      <w:r>
        <w:rPr>
          <w:rFonts w:ascii="Calibri" w:hAnsi="Calibri"/>
          <w:i w:val="0"/>
          <w:color w:val="1E293B"/>
          <w:sz w:val="19"/>
        </w:rPr>
        <w:t>35. Final One-Page Summary: 'MY JARVIS RIGHT NOW'</w:t>
      </w:r>
    </w:p>
    <w:p>
      <w:r>
        <w:br w:type="page"/>
      </w:r>
    </w:p>
    <w:p>
      <w:pPr>
        <w:keepNext/>
        <w:spacing w:before="360" w:after="120"/>
      </w:pPr>
      <w:r>
        <w:rPr>
          <w:rFonts w:ascii="Calibri" w:hAnsi="Calibri"/>
          <w:b/>
          <w:color w:val="0F172A"/>
          <w:sz w:val="30"/>
        </w:rPr>
        <w:t>1. EXECUTIVE SUMMARY</w:t>
      </w:r>
    </w:p>
    <w:p>
      <w:pPr>
        <w:spacing w:after="80" w:line="276" w:lineRule="auto"/>
      </w:pPr>
      <w:r>
        <w:rPr>
          <w:rFonts w:ascii="Calibri" w:hAnsi="Calibri"/>
          <w:i w:val="0"/>
          <w:color w:val="1E293B"/>
          <w:sz w:val="19"/>
        </w:rPr>
        <w:t>This forensic report provides an exhaustive, code-grounded architectural audit of the HeadMotionMouse / J.A.R.V.I.S. Android codebase. The application represents a unique hybrid: a mature, production-grade hands-free assistive head-tracking mouse engine layered beneath an emerging autonomous cognitive mobile GUI agent.</w:t>
      </w:r>
    </w:p>
    <w:tbl>
      <w:tblPr>
        <w:tblW w:type="auto" w:w="0"/>
        <w:jc w:val="center"/>
        <w:tblLook w:firstColumn="1" w:firstRow="1" w:lastColumn="0" w:lastRow="0" w:noHBand="0" w:noVBand="1" w:val="04A0"/>
      </w:tblPr>
      <w:tblGrid>
        <w:gridCol w:w="10080"/>
      </w:tblGrid>
      <w:tr>
        <w:tc>
          <w:tcPr>
            <w:tcW w:type="dxa" w:w="10080"/>
            <w:shd w:fill="ECFDF5"/>
            <w:tcMar>
              <w:top w:w="100" w:type="dxa"/>
              <w:bottom w:w="100" w:type="dxa"/>
              <w:left w:w="160" w:type="dxa"/>
              <w:right w:w="160" w:type="dxa"/>
            </w:tcMar>
            <w:tcBorders>
              <w:left w:val="single" w:sz="24" w:space="0" w:color="10B981"/>
              <w:top w:val="none"/>
              <w:right w:val="none"/>
              <w:bottom w:val="none"/>
            </w:tcBorders>
          </w:tcPr>
          <w:p>
            <w:pPr>
              <w:spacing w:before="40" w:after="40"/>
            </w:pPr>
            <w:r>
              <w:rPr>
                <w:rFonts w:ascii="Calibri" w:hAnsi="Calibri"/>
                <w:b/>
                <w:color w:val="10B981"/>
                <w:sz w:val="18"/>
              </w:rPr>
              <w:t xml:space="preserve">[CONFIRMED] </w:t>
            </w:r>
            <w:r>
              <w:rPr>
                <w:rFonts w:ascii="Calibri" w:hAnsi="Calibri"/>
                <w:color w:val="1E293B"/>
                <w:sz w:val="18"/>
              </w:rPr>
              <w:t>CRITICAL FORENSIC VERDICT: The application contains an exceptionally strong, low-latency, real-time head tracking and physical accessibility touch-injection engine. However, its autonomous GUI agent layer is in an architectural transition between a single-turn heuristic assistant and a multi-step cognitive agent. Many features that appear fully autonomous in UI indicators operate via hardcoded offline templates, simulated triggers, or unstreamed HTTP POST request loops.</w:t>
            </w:r>
          </w:p>
        </w:tc>
      </w:tr>
    </w:tbl>
    <w:p>
      <w:pPr>
        <w:spacing w:after="40"/>
      </w:pPr>
    </w:p>
    <w:p>
      <w:pPr>
        <w:keepNext/>
        <w:spacing w:before="240" w:after="80"/>
      </w:pPr>
      <w:r>
        <w:rPr>
          <w:rFonts w:ascii="Calibri" w:hAnsi="Calibri"/>
          <w:b/>
          <w:color w:val="1E3A8A"/>
          <w:sz w:val="24"/>
        </w:rPr>
        <w:t>Key Forensic Findings at a Glance:</w:t>
      </w:r>
    </w:p>
    <w:p>
      <w:pPr>
        <w:pStyle w:val="ListBullet"/>
        <w:spacing w:after="40" w:line="276" w:lineRule="auto"/>
      </w:pPr>
      <w:r>
        <w:rPr>
          <w:rFonts w:ascii="Calibri" w:hAnsi="Calibri"/>
          <w:b/>
          <w:color w:val="0F172A"/>
          <w:sz w:val="19"/>
        </w:rPr>
        <w:t xml:space="preserve">1. ML Kit vs. MediaPipe: </w:t>
      </w:r>
      <w:r>
        <w:rPr>
          <w:rFonts w:ascii="Calibri" w:hAnsi="Calibri"/>
          <w:color w:val="1E293B"/>
          <w:sz w:val="19"/>
        </w:rPr>
        <w:t>The head-tracking pipeline does NOT use the MediaPipe SDK. It is powered entirely by Google ML Kit Face Detection (com.google.mlkit:face-detection:16.1.6) running on CameraX image streams.</w:t>
      </w:r>
    </w:p>
    <w:p>
      <w:pPr>
        <w:pStyle w:val="ListBullet"/>
        <w:spacing w:after="40" w:line="276" w:lineRule="auto"/>
      </w:pPr>
      <w:r>
        <w:rPr>
          <w:rFonts w:ascii="Calibri" w:hAnsi="Calibri"/>
          <w:b/>
          <w:color w:val="0F172A"/>
          <w:sz w:val="19"/>
        </w:rPr>
        <w:t xml:space="preserve">2. Pure HttpURLConnection Networking: </w:t>
      </w:r>
      <w:r>
        <w:rPr>
          <w:rFonts w:ascii="Calibri" w:hAnsi="Calibri"/>
          <w:color w:val="1E293B"/>
          <w:sz w:val="19"/>
        </w:rPr>
        <w:t>There are NO official LLM SDKs (no OpenAI Java SDK, no Google GenAI SDK, no OkHttp, no Retrofit). All cloud AI interactions are implemented using low-level Java HttpURLConnection instances with manual JSON string serialization.</w:t>
      </w:r>
    </w:p>
    <w:p>
      <w:pPr>
        <w:pStyle w:val="ListBullet"/>
        <w:spacing w:after="40" w:line="276" w:lineRule="auto"/>
      </w:pPr>
      <w:r>
        <w:rPr>
          <w:rFonts w:ascii="Calibri" w:hAnsi="Calibri"/>
          <w:b/>
          <w:color w:val="0F172A"/>
          <w:sz w:val="19"/>
        </w:rPr>
        <w:t xml:space="preserve">3. Flat JSON Memory: </w:t>
      </w:r>
      <w:r>
        <w:rPr>
          <w:rFonts w:ascii="Calibri" w:hAnsi="Calibri"/>
          <w:color w:val="1E293B"/>
          <w:sz w:val="19"/>
        </w:rPr>
        <w:t>There is NO Room database, SQLite database, or DataStore. All persistent conversational memory is stored in a flat JSON file on internal flash storage (jarvis_chat_memory.json).</w:t>
      </w:r>
    </w:p>
    <w:p>
      <w:pPr>
        <w:pStyle w:val="ListBullet"/>
        <w:spacing w:after="40" w:line="276" w:lineRule="auto"/>
      </w:pPr>
      <w:r>
        <w:rPr>
          <w:rFonts w:ascii="Calibri" w:hAnsi="Calibri"/>
          <w:b/>
          <w:color w:val="0F172A"/>
          <w:sz w:val="19"/>
        </w:rPr>
        <w:t xml:space="preserve">4. Half-Duplex Voice: </w:t>
      </w:r>
      <w:r>
        <w:rPr>
          <w:rFonts w:ascii="Calibri" w:hAnsi="Calibri"/>
          <w:color w:val="1E293B"/>
          <w:sz w:val="19"/>
        </w:rPr>
        <w:t>Voice interaction is strictly sequential and half-duplex. Speech recognition is halted while TTS speaks, preventing voice barge-in or simultaneous conversational interruption.</w:t>
      </w:r>
    </w:p>
    <w:p>
      <w:pPr>
        <w:pStyle w:val="ListBullet"/>
        <w:spacing w:after="40" w:line="276" w:lineRule="auto"/>
      </w:pPr>
      <w:r>
        <w:rPr>
          <w:rFonts w:ascii="Calibri" w:hAnsi="Calibri"/>
          <w:b/>
          <w:color w:val="0F172A"/>
          <w:sz w:val="19"/>
        </w:rPr>
        <w:t xml:space="preserve">5. Hardcoded AI Provider Routing: </w:t>
      </w:r>
      <w:r>
        <w:rPr>
          <w:rFonts w:ascii="Calibri" w:hAnsi="Calibri"/>
          <w:color w:val="1E293B"/>
          <w:sz w:val="19"/>
        </w:rPr>
        <w:t>AppSettings.aiProvider has a hardcoded getter (get() = AiProvider.CUSTOM_OPENROUTER). The app always routes cloud traffic through OpenAI-compatible custom endpoints, bypassing legacy native Gemini/OpenAI direct clients.</w:t>
      </w:r>
    </w:p>
    <w:p>
      <w:pPr>
        <w:pStyle w:val="ListBullet"/>
        <w:spacing w:after="40" w:line="276" w:lineRule="auto"/>
      </w:pPr>
      <w:r>
        <w:rPr>
          <w:rFonts w:ascii="Calibri" w:hAnsi="Calibri"/>
          <w:b/>
          <w:color w:val="0F172A"/>
          <w:sz w:val="19"/>
        </w:rPr>
        <w:t xml:space="preserve">6. Context Growth Root Cause: </w:t>
      </w:r>
      <w:r>
        <w:rPr>
          <w:rFonts w:ascii="Calibri" w:hAnsi="Calibri"/>
          <w:color w:val="1E293B"/>
          <w:sz w:val="19"/>
        </w:rPr>
        <w:t>The reported 72,000 token consumption in 15 minutes is mathematically confirmed: every single conversational turn re-transmits the complete 500-token system prompt, up to 16 past dialogue turns, and up to 30 visible screen nodes (~3,000 tokens/request).</w:t>
      </w:r>
    </w:p>
    <w:p>
      <w:pPr>
        <w:keepNext/>
        <w:spacing w:before="360" w:after="120"/>
      </w:pPr>
      <w:r>
        <w:rPr>
          <w:rFonts w:ascii="Calibri" w:hAnsi="Calibri"/>
          <w:b/>
          <w:color w:val="0F172A"/>
          <w:sz w:val="30"/>
        </w:rPr>
        <w:t>2. COMPLETE PROJECT INVENTORY</w:t>
      </w:r>
    </w:p>
    <w:p>
      <w:pPr>
        <w:spacing w:after="80" w:line="276" w:lineRule="auto"/>
      </w:pPr>
      <w:r>
        <w:rPr>
          <w:rFonts w:ascii="Calibri" w:hAnsi="Calibri"/>
          <w:i w:val="0"/>
          <w:color w:val="1E293B"/>
          <w:sz w:val="19"/>
        </w:rPr>
        <w:t>A complete recursive scan of the project workspace reveals 62 production Kotlin files, 0 Java source files, 1 AndroidManifest.xml, 2 Gradle build scripts, 1 versions catalog (libs.versions.toml), 5 ViewBinding layouts, and 0 Jetpack Compose files. The UI is built using classic Android XML views and ViewBinding.</w:t>
      </w:r>
    </w:p>
    <w:p>
      <w:pPr>
        <w:keepNext/>
        <w:spacing w:before="240" w:after="80"/>
      </w:pPr>
      <w:r>
        <w:rPr>
          <w:rFonts w:ascii="Calibri" w:hAnsi="Calibri"/>
          <w:b/>
          <w:color w:val="1E3A8A"/>
          <w:sz w:val="24"/>
        </w:rPr>
        <w:t>Package Hierarchy &amp; Source File Breakdown:</w:t>
      </w:r>
    </w:p>
    <w:tbl>
      <w:tblPr>
        <w:tblW w:type="auto" w:w="0"/>
        <w:jc w:val="center"/>
        <w:tblLook w:firstColumn="1" w:firstRow="1" w:lastColumn="0" w:lastRow="0" w:noHBand="0" w:noVBand="1" w:val="04A0"/>
      </w:tblPr>
      <w:tblGrid>
        <w:gridCol w:w="2520"/>
        <w:gridCol w:w="2520"/>
        <w:gridCol w:w="2520"/>
        <w:gridCol w:w="2520"/>
      </w:tblGrid>
      <w:tr>
        <w:tc>
          <w:tcPr>
            <w:tcW w:type="dxa" w:w="2160"/>
            <w:shd w:fill="0F172A"/>
            <w:tcMar>
              <w:top w:w="100" w:type="dxa"/>
              <w:bottom w:w="100" w:type="dxa"/>
              <w:left w:w="120" w:type="dxa"/>
              <w:right w:w="120" w:type="dxa"/>
            </w:tcMar>
          </w:tcPr>
          <w:p>
            <w:pPr>
              <w:jc w:val="left"/>
            </w:pPr>
            <w:r>
              <w:rPr>
                <w:rFonts w:ascii="Calibri" w:hAnsi="Calibri"/>
                <w:b/>
                <w:color w:val="FFFFFF"/>
                <w:sz w:val="18"/>
              </w:rPr>
              <w:t>Subsystem / Package</w:t>
            </w:r>
          </w:p>
        </w:tc>
        <w:tc>
          <w:tcPr>
            <w:tcW w:type="dxa" w:w="864"/>
            <w:shd w:fill="0F172A"/>
            <w:tcMar>
              <w:top w:w="100" w:type="dxa"/>
              <w:bottom w:w="100" w:type="dxa"/>
              <w:left w:w="120" w:type="dxa"/>
              <w:right w:w="120" w:type="dxa"/>
            </w:tcMar>
          </w:tcPr>
          <w:p>
            <w:pPr>
              <w:jc w:val="left"/>
            </w:pPr>
            <w:r>
              <w:rPr>
                <w:rFonts w:ascii="Calibri" w:hAnsi="Calibri"/>
                <w:b/>
                <w:color w:val="FFFFFF"/>
                <w:sz w:val="18"/>
              </w:rPr>
              <w:t>File Count</w:t>
            </w:r>
          </w:p>
        </w:tc>
        <w:tc>
          <w:tcPr>
            <w:tcW w:type="dxa" w:w="3168"/>
            <w:shd w:fill="0F172A"/>
            <w:tcMar>
              <w:top w:w="100" w:type="dxa"/>
              <w:bottom w:w="100" w:type="dxa"/>
              <w:left w:w="120" w:type="dxa"/>
              <w:right w:w="120" w:type="dxa"/>
            </w:tcMar>
          </w:tcPr>
          <w:p>
            <w:pPr>
              <w:jc w:val="left"/>
            </w:pPr>
            <w:r>
              <w:rPr>
                <w:rFonts w:ascii="Calibri" w:hAnsi="Calibri"/>
                <w:b/>
                <w:color w:val="FFFFFF"/>
                <w:sz w:val="18"/>
              </w:rPr>
              <w:t>Core Components</w:t>
            </w:r>
          </w:p>
        </w:tc>
        <w:tc>
          <w:tcPr>
            <w:tcW w:type="dxa" w:w="3168"/>
            <w:shd w:fill="0F172A"/>
            <w:tcMar>
              <w:top w:w="100" w:type="dxa"/>
              <w:bottom w:w="100" w:type="dxa"/>
              <w:left w:w="120" w:type="dxa"/>
              <w:right w:w="120" w:type="dxa"/>
            </w:tcMar>
          </w:tcPr>
          <w:p>
            <w:pPr>
              <w:jc w:val="left"/>
            </w:pPr>
            <w:r>
              <w:rPr>
                <w:rFonts w:ascii="Calibri" w:hAnsi="Calibri"/>
                <w:b/>
                <w:color w:val="FFFFFF"/>
                <w:sz w:val="18"/>
              </w:rPr>
              <w:t>Primary Architectural Responsibility</w:t>
            </w:r>
          </w:p>
        </w:tc>
      </w:tr>
      <w:tr>
        <w:tc>
          <w:tcPr>
            <w:tcW w:type="dxa" w:w="2160"/>
            <w:shd w:fill="FFFFFF"/>
            <w:tcMar>
              <w:top w:w="80" w:type="dxa"/>
              <w:bottom w:w="80" w:type="dxa"/>
              <w:left w:w="120" w:type="dxa"/>
              <w:right w:w="120" w:type="dxa"/>
            </w:tcMar>
          </w:tcPr>
          <w:p>
            <w:pPr>
              <w:jc w:val="left"/>
            </w:pPr>
            <w:r>
              <w:rPr>
                <w:rFonts w:ascii="Calibri" w:hAnsi="Calibri"/>
                <w:color w:val="1E293B"/>
                <w:sz w:val="17"/>
              </w:rPr>
              <w:t>com.assistive.headmouse</w:t>
            </w:r>
          </w:p>
        </w:tc>
        <w:tc>
          <w:tcPr>
            <w:tcW w:type="dxa" w:w="864"/>
            <w:shd w:fill="FFFFFF"/>
            <w:tcMar>
              <w:top w:w="80" w:type="dxa"/>
              <w:bottom w:w="80" w:type="dxa"/>
              <w:left w:w="120" w:type="dxa"/>
              <w:right w:w="120" w:type="dxa"/>
            </w:tcMar>
          </w:tcPr>
          <w:p>
            <w:pPr>
              <w:jc w:val="left"/>
            </w:pPr>
            <w:r>
              <w:rPr>
                <w:rFonts w:ascii="Calibri" w:hAnsi="Calibri"/>
                <w:color w:val="1E293B"/>
                <w:sz w:val="17"/>
              </w:rPr>
              <w:t>1</w:t>
            </w:r>
          </w:p>
        </w:tc>
        <w:tc>
          <w:tcPr>
            <w:tcW w:type="dxa" w:w="3168"/>
            <w:shd w:fill="FFFFFF"/>
            <w:tcMar>
              <w:top w:w="80" w:type="dxa"/>
              <w:bottom w:w="80" w:type="dxa"/>
              <w:left w:w="120" w:type="dxa"/>
              <w:right w:w="120" w:type="dxa"/>
            </w:tcMar>
          </w:tcPr>
          <w:p>
            <w:pPr>
              <w:jc w:val="left"/>
            </w:pPr>
            <w:r>
              <w:rPr>
                <w:rFonts w:ascii="Calibri" w:hAnsi="Calibri"/>
                <w:color w:val="1E293B"/>
                <w:sz w:val="17"/>
              </w:rPr>
              <w:t>MainActivity.kt</w:t>
            </w:r>
          </w:p>
        </w:tc>
        <w:tc>
          <w:tcPr>
            <w:tcW w:type="dxa" w:w="3168"/>
            <w:shd w:fill="FFFFFF"/>
            <w:tcMar>
              <w:top w:w="80" w:type="dxa"/>
              <w:bottom w:w="80" w:type="dxa"/>
              <w:left w:w="120" w:type="dxa"/>
              <w:right w:w="120" w:type="dxa"/>
            </w:tcMar>
          </w:tcPr>
          <w:p>
            <w:pPr>
              <w:jc w:val="left"/>
            </w:pPr>
            <w:r>
              <w:rPr>
                <w:rFonts w:ascii="Calibri" w:hAnsi="Calibri"/>
                <w:color w:val="1E293B"/>
                <w:sz w:val="17"/>
              </w:rPr>
              <w:t>Host activity, UI tabs, permission onboarding, engine toggles</w:t>
            </w:r>
          </w:p>
        </w:tc>
      </w:tr>
      <w:tr>
        <w:tc>
          <w:tcPr>
            <w:tcW w:type="dxa" w:w="2160"/>
            <w:shd w:fill="F8FAFC"/>
            <w:tcMar>
              <w:top w:w="80" w:type="dxa"/>
              <w:bottom w:w="80" w:type="dxa"/>
              <w:left w:w="120" w:type="dxa"/>
              <w:right w:w="120" w:type="dxa"/>
            </w:tcMar>
          </w:tcPr>
          <w:p>
            <w:pPr>
              <w:jc w:val="left"/>
            </w:pPr>
            <w:r>
              <w:rPr>
                <w:rFonts w:ascii="Calibri" w:hAnsi="Calibri"/>
                <w:color w:val="1E293B"/>
                <w:sz w:val="17"/>
              </w:rPr>
              <w:t>...agent.jarvis</w:t>
            </w:r>
          </w:p>
        </w:tc>
        <w:tc>
          <w:tcPr>
            <w:tcW w:type="dxa" w:w="864"/>
            <w:shd w:fill="F8FAFC"/>
            <w:tcMar>
              <w:top w:w="80" w:type="dxa"/>
              <w:bottom w:w="80" w:type="dxa"/>
              <w:left w:w="120" w:type="dxa"/>
              <w:right w:w="120" w:type="dxa"/>
            </w:tcMar>
          </w:tcPr>
          <w:p>
            <w:pPr>
              <w:jc w:val="left"/>
            </w:pPr>
            <w:r>
              <w:rPr>
                <w:rFonts w:ascii="Calibri" w:hAnsi="Calibri"/>
                <w:color w:val="1E293B"/>
                <w:sz w:val="17"/>
              </w:rPr>
              <w:t>7</w:t>
            </w:r>
          </w:p>
        </w:tc>
        <w:tc>
          <w:tcPr>
            <w:tcW w:type="dxa" w:w="3168"/>
            <w:shd w:fill="F8FAFC"/>
            <w:tcMar>
              <w:top w:w="80" w:type="dxa"/>
              <w:bottom w:w="80" w:type="dxa"/>
              <w:left w:w="120" w:type="dxa"/>
              <w:right w:w="120" w:type="dxa"/>
            </w:tcMar>
          </w:tcPr>
          <w:p>
            <w:pPr>
              <w:jc w:val="left"/>
            </w:pPr>
            <w:r>
              <w:rPr>
                <w:rFonts w:ascii="Calibri" w:hAnsi="Calibri"/>
                <w:color w:val="1E293B"/>
                <w:sz w:val="17"/>
              </w:rPr>
              <w:t>JarvisBrain, AppLauncher, VoiceEngine, MissionExecutor, CaptureManager, FileManager</w:t>
            </w:r>
          </w:p>
        </w:tc>
        <w:tc>
          <w:tcPr>
            <w:tcW w:type="dxa" w:w="3168"/>
            <w:shd w:fill="F8FAFC"/>
            <w:tcMar>
              <w:top w:w="80" w:type="dxa"/>
              <w:bottom w:w="80" w:type="dxa"/>
              <w:left w:w="120" w:type="dxa"/>
              <w:right w:w="120" w:type="dxa"/>
            </w:tcMar>
          </w:tcPr>
          <w:p>
            <w:pPr>
              <w:jc w:val="left"/>
            </w:pPr>
            <w:r>
              <w:rPr>
                <w:rFonts w:ascii="Calibri" w:hAnsi="Calibri"/>
                <w:color w:val="1E293B"/>
                <w:sz w:val="17"/>
              </w:rPr>
              <w:t>Cognitive reasoning, text parsing, TTS voice, screen capture, file tools</w:t>
            </w:r>
          </w:p>
        </w:tc>
      </w:tr>
      <w:tr>
        <w:tc>
          <w:tcPr>
            <w:tcW w:type="dxa" w:w="2160"/>
            <w:shd w:fill="FFFFFF"/>
            <w:tcMar>
              <w:top w:w="80" w:type="dxa"/>
              <w:bottom w:w="80" w:type="dxa"/>
              <w:left w:w="120" w:type="dxa"/>
              <w:right w:w="120" w:type="dxa"/>
            </w:tcMar>
          </w:tcPr>
          <w:p>
            <w:pPr>
              <w:jc w:val="left"/>
            </w:pPr>
            <w:r>
              <w:rPr>
                <w:rFonts w:ascii="Calibri" w:hAnsi="Calibri"/>
                <w:color w:val="1E293B"/>
                <w:sz w:val="17"/>
              </w:rPr>
              <w:t>...agent.jarvis.action</w:t>
            </w:r>
          </w:p>
        </w:tc>
        <w:tc>
          <w:tcPr>
            <w:tcW w:type="dxa" w:w="864"/>
            <w:shd w:fill="FFFFFF"/>
            <w:tcMar>
              <w:top w:w="80" w:type="dxa"/>
              <w:bottom w:w="80" w:type="dxa"/>
              <w:left w:w="120" w:type="dxa"/>
              <w:right w:w="120" w:type="dxa"/>
            </w:tcMar>
          </w:tcPr>
          <w:p>
            <w:pPr>
              <w:jc w:val="left"/>
            </w:pPr>
            <w:r>
              <w:rPr>
                <w:rFonts w:ascii="Calibri" w:hAnsi="Calibri"/>
                <w:color w:val="1E293B"/>
                <w:sz w:val="17"/>
              </w:rPr>
              <w:t>6</w:t>
            </w:r>
          </w:p>
        </w:tc>
        <w:tc>
          <w:tcPr>
            <w:tcW w:type="dxa" w:w="3168"/>
            <w:shd w:fill="FFFFFF"/>
            <w:tcMar>
              <w:top w:w="80" w:type="dxa"/>
              <w:bottom w:w="80" w:type="dxa"/>
              <w:left w:w="120" w:type="dxa"/>
              <w:right w:w="120" w:type="dxa"/>
            </w:tcMar>
          </w:tcPr>
          <w:p>
            <w:pPr>
              <w:jc w:val="left"/>
            </w:pPr>
            <w:r>
              <w:rPr>
                <w:rFonts w:ascii="Calibri" w:hAnsi="Calibri"/>
                <w:color w:val="1E293B"/>
                <w:sz w:val="17"/>
              </w:rPr>
              <w:t>ActionExecutor, ActionProtocol, RecoveryEngine, ScreenObserver, TargetResolver, TaskOrchestrator</w:t>
            </w:r>
          </w:p>
        </w:tc>
        <w:tc>
          <w:tcPr>
            <w:tcW w:type="dxa" w:w="3168"/>
            <w:shd w:fill="FFFFFF"/>
            <w:tcMar>
              <w:top w:w="80" w:type="dxa"/>
              <w:bottom w:w="80" w:type="dxa"/>
              <w:left w:w="120" w:type="dxa"/>
              <w:right w:w="120" w:type="dxa"/>
            </w:tcMar>
          </w:tcPr>
          <w:p>
            <w:pPr>
              <w:jc w:val="left"/>
            </w:pPr>
            <w:r>
              <w:rPr>
                <w:rFonts w:ascii="Calibri" w:hAnsi="Calibri"/>
                <w:color w:val="1E293B"/>
                <w:sz w:val="17"/>
              </w:rPr>
              <w:t>UI element spatial resolving, click/scroll gesture dispatching, action verification</w:t>
            </w:r>
          </w:p>
        </w:tc>
      </w:tr>
      <w:tr>
        <w:tc>
          <w:tcPr>
            <w:tcW w:type="dxa" w:w="2160"/>
            <w:shd w:fill="F8FAFC"/>
            <w:tcMar>
              <w:top w:w="80" w:type="dxa"/>
              <w:bottom w:w="80" w:type="dxa"/>
              <w:left w:w="120" w:type="dxa"/>
              <w:right w:w="120" w:type="dxa"/>
            </w:tcMar>
          </w:tcPr>
          <w:p>
            <w:pPr>
              <w:jc w:val="left"/>
            </w:pPr>
            <w:r>
              <w:rPr>
                <w:rFonts w:ascii="Calibri" w:hAnsi="Calibri"/>
                <w:color w:val="1E293B"/>
                <w:sz w:val="17"/>
              </w:rPr>
              <w:t>...agent.jarvis.autonomous</w:t>
            </w:r>
          </w:p>
        </w:tc>
        <w:tc>
          <w:tcPr>
            <w:tcW w:type="dxa" w:w="864"/>
            <w:shd w:fill="F8FAFC"/>
            <w:tcMar>
              <w:top w:w="80" w:type="dxa"/>
              <w:bottom w:w="80" w:type="dxa"/>
              <w:left w:w="120" w:type="dxa"/>
              <w:right w:w="120" w:type="dxa"/>
            </w:tcMar>
          </w:tcPr>
          <w:p>
            <w:pPr>
              <w:jc w:val="left"/>
            </w:pPr>
            <w:r>
              <w:rPr>
                <w:rFonts w:ascii="Calibri" w:hAnsi="Calibri"/>
                <w:color w:val="1E293B"/>
                <w:sz w:val="17"/>
              </w:rPr>
              <w:t>22</w:t>
            </w:r>
          </w:p>
        </w:tc>
        <w:tc>
          <w:tcPr>
            <w:tcW w:type="dxa" w:w="3168"/>
            <w:shd w:fill="F8FAFC"/>
            <w:tcMar>
              <w:top w:w="80" w:type="dxa"/>
              <w:bottom w:w="80" w:type="dxa"/>
              <w:left w:w="120" w:type="dxa"/>
              <w:right w:w="120" w:type="dxa"/>
            </w:tcMar>
          </w:tcPr>
          <w:p>
            <w:pPr>
              <w:jc w:val="left"/>
            </w:pPr>
            <w:r>
              <w:rPr>
                <w:rFonts w:ascii="Calibri" w:hAnsi="Calibri"/>
                <w:color w:val="1E293B"/>
                <w:sz w:val="17"/>
              </w:rPr>
              <w:t>AgentOrchestrator, DynamicPlanner, GoalManager, TaskStateMachine, ToolRegistry, ReplanningEngine, ScreenDiff, LoopGuard, SafetyGate, WebSearch</w:t>
            </w:r>
          </w:p>
        </w:tc>
        <w:tc>
          <w:tcPr>
            <w:tcW w:type="dxa" w:w="3168"/>
            <w:shd w:fill="F8FAFC"/>
            <w:tcMar>
              <w:top w:w="80" w:type="dxa"/>
              <w:bottom w:w="80" w:type="dxa"/>
              <w:left w:w="120" w:type="dxa"/>
              <w:right w:w="120" w:type="dxa"/>
            </w:tcMar>
          </w:tcPr>
          <w:p>
            <w:pPr>
              <w:jc w:val="left"/>
            </w:pPr>
            <w:r>
              <w:rPr>
                <w:rFonts w:ascii="Calibri" w:hAnsi="Calibri"/>
                <w:color w:val="1E293B"/>
                <w:sz w:val="17"/>
              </w:rPr>
              <w:t>Multi-step autonomous state machine, objective decomposition, loop prevention, tools</w:t>
            </w:r>
          </w:p>
        </w:tc>
      </w:tr>
      <w:tr>
        <w:tc>
          <w:tcPr>
            <w:tcW w:type="dxa" w:w="2160"/>
            <w:shd w:fill="FFFFFF"/>
            <w:tcMar>
              <w:top w:w="80" w:type="dxa"/>
              <w:bottom w:w="80" w:type="dxa"/>
              <w:left w:w="120" w:type="dxa"/>
              <w:right w:w="120" w:type="dxa"/>
            </w:tcMar>
          </w:tcPr>
          <w:p>
            <w:pPr>
              <w:jc w:val="left"/>
            </w:pPr>
            <w:r>
              <w:rPr>
                <w:rFonts w:ascii="Calibri" w:hAnsi="Calibri"/>
                <w:color w:val="1E293B"/>
                <w:sz w:val="17"/>
              </w:rPr>
              <w:t>...agent.jarvis.memory</w:t>
            </w:r>
          </w:p>
        </w:tc>
        <w:tc>
          <w:tcPr>
            <w:tcW w:type="dxa" w:w="864"/>
            <w:shd w:fill="FFFFFF"/>
            <w:tcMar>
              <w:top w:w="80" w:type="dxa"/>
              <w:bottom w:w="80" w:type="dxa"/>
              <w:left w:w="120" w:type="dxa"/>
              <w:right w:w="120" w:type="dxa"/>
            </w:tcMar>
          </w:tcPr>
          <w:p>
            <w:pPr>
              <w:jc w:val="left"/>
            </w:pPr>
            <w:r>
              <w:rPr>
                <w:rFonts w:ascii="Calibri" w:hAnsi="Calibri"/>
                <w:color w:val="1E293B"/>
                <w:sz w:val="17"/>
              </w:rPr>
              <w:t>1</w:t>
            </w:r>
          </w:p>
        </w:tc>
        <w:tc>
          <w:tcPr>
            <w:tcW w:type="dxa" w:w="3168"/>
            <w:shd w:fill="FFFFFF"/>
            <w:tcMar>
              <w:top w:w="80" w:type="dxa"/>
              <w:bottom w:w="80" w:type="dxa"/>
              <w:left w:w="120" w:type="dxa"/>
              <w:right w:w="120" w:type="dxa"/>
            </w:tcMar>
          </w:tcPr>
          <w:p>
            <w:pPr>
              <w:jc w:val="left"/>
            </w:pPr>
            <w:r>
              <w:rPr>
                <w:rFonts w:ascii="Calibri" w:hAnsi="Calibri"/>
                <w:color w:val="1E293B"/>
                <w:sz w:val="17"/>
              </w:rPr>
              <w:t>JarvisMemoryManager.kt</w:t>
            </w:r>
          </w:p>
        </w:tc>
        <w:tc>
          <w:tcPr>
            <w:tcW w:type="dxa" w:w="3168"/>
            <w:shd w:fill="FFFFFF"/>
            <w:tcMar>
              <w:top w:w="80" w:type="dxa"/>
              <w:bottom w:w="80" w:type="dxa"/>
              <w:left w:w="120" w:type="dxa"/>
              <w:right w:w="120" w:type="dxa"/>
            </w:tcMar>
          </w:tcPr>
          <w:p>
            <w:pPr>
              <w:jc w:val="left"/>
            </w:pPr>
            <w:r>
              <w:rPr>
                <w:rFonts w:ascii="Calibri" w:hAnsi="Calibri"/>
                <w:color w:val="1E293B"/>
                <w:sz w:val="17"/>
              </w:rPr>
              <w:t>Disk-persisted JSON conversation memory &amp; user facts</w:t>
            </w:r>
          </w:p>
        </w:tc>
      </w:tr>
      <w:tr>
        <w:tc>
          <w:tcPr>
            <w:tcW w:type="dxa" w:w="2160"/>
            <w:shd w:fill="F8FAFC"/>
            <w:tcMar>
              <w:top w:w="80" w:type="dxa"/>
              <w:bottom w:w="80" w:type="dxa"/>
              <w:left w:w="120" w:type="dxa"/>
              <w:right w:w="120" w:type="dxa"/>
            </w:tcMar>
          </w:tcPr>
          <w:p>
            <w:pPr>
              <w:jc w:val="left"/>
            </w:pPr>
            <w:r>
              <w:rPr>
                <w:rFonts w:ascii="Calibri" w:hAnsi="Calibri"/>
                <w:color w:val="1E293B"/>
                <w:sz w:val="17"/>
              </w:rPr>
              <w:t>...agent.jarvis.service</w:t>
            </w:r>
          </w:p>
        </w:tc>
        <w:tc>
          <w:tcPr>
            <w:tcW w:type="dxa" w:w="864"/>
            <w:shd w:fill="F8FAFC"/>
            <w:tcMar>
              <w:top w:w="80" w:type="dxa"/>
              <w:bottom w:w="80" w:type="dxa"/>
              <w:left w:w="120" w:type="dxa"/>
              <w:right w:w="120" w:type="dxa"/>
            </w:tcMar>
          </w:tcPr>
          <w:p>
            <w:pPr>
              <w:jc w:val="left"/>
            </w:pPr>
            <w:r>
              <w:rPr>
                <w:rFonts w:ascii="Calibri" w:hAnsi="Calibri"/>
                <w:color w:val="1E293B"/>
                <w:sz w:val="17"/>
              </w:rPr>
              <w:t>1</w:t>
            </w:r>
          </w:p>
        </w:tc>
        <w:tc>
          <w:tcPr>
            <w:tcW w:type="dxa" w:w="3168"/>
            <w:shd w:fill="F8FAFC"/>
            <w:tcMar>
              <w:top w:w="80" w:type="dxa"/>
              <w:bottom w:w="80" w:type="dxa"/>
              <w:left w:w="120" w:type="dxa"/>
              <w:right w:w="120" w:type="dxa"/>
            </w:tcMar>
          </w:tcPr>
          <w:p>
            <w:pPr>
              <w:jc w:val="left"/>
            </w:pPr>
            <w:r>
              <w:rPr>
                <w:rFonts w:ascii="Calibri" w:hAnsi="Calibri"/>
                <w:color w:val="1E293B"/>
                <w:sz w:val="17"/>
              </w:rPr>
              <w:t>JarvisBackgroundVoiceService.kt</w:t>
            </w:r>
          </w:p>
        </w:tc>
        <w:tc>
          <w:tcPr>
            <w:tcW w:type="dxa" w:w="3168"/>
            <w:shd w:fill="F8FAFC"/>
            <w:tcMar>
              <w:top w:w="80" w:type="dxa"/>
              <w:bottom w:w="80" w:type="dxa"/>
              <w:left w:w="120" w:type="dxa"/>
              <w:right w:w="120" w:type="dxa"/>
            </w:tcMar>
          </w:tcPr>
          <w:p>
            <w:pPr>
              <w:jc w:val="left"/>
            </w:pPr>
            <w:r>
              <w:rPr>
                <w:rFonts w:ascii="Calibri" w:hAnsi="Calibri"/>
                <w:color w:val="1E293B"/>
                <w:sz w:val="17"/>
              </w:rPr>
              <w:t>Internal voice recognition coordinator hosted inside AccessibilityService</w:t>
            </w:r>
          </w:p>
        </w:tc>
      </w:tr>
      <w:tr>
        <w:tc>
          <w:tcPr>
            <w:tcW w:type="dxa" w:w="2160"/>
            <w:shd w:fill="FFFFFF"/>
            <w:tcMar>
              <w:top w:w="80" w:type="dxa"/>
              <w:bottom w:w="80" w:type="dxa"/>
              <w:left w:w="120" w:type="dxa"/>
              <w:right w:w="120" w:type="dxa"/>
            </w:tcMar>
          </w:tcPr>
          <w:p>
            <w:pPr>
              <w:jc w:val="left"/>
            </w:pPr>
            <w:r>
              <w:rPr>
                <w:rFonts w:ascii="Calibri" w:hAnsi="Calibri"/>
                <w:color w:val="1E293B"/>
                <w:sz w:val="17"/>
              </w:rPr>
              <w:t>...agent.jarvis.ui</w:t>
            </w:r>
          </w:p>
        </w:tc>
        <w:tc>
          <w:tcPr>
            <w:tcW w:type="dxa" w:w="864"/>
            <w:shd w:fill="FFFFFF"/>
            <w:tcMar>
              <w:top w:w="80" w:type="dxa"/>
              <w:bottom w:w="80" w:type="dxa"/>
              <w:left w:w="120" w:type="dxa"/>
              <w:right w:w="120" w:type="dxa"/>
            </w:tcMar>
          </w:tcPr>
          <w:p>
            <w:pPr>
              <w:jc w:val="left"/>
            </w:pPr>
            <w:r>
              <w:rPr>
                <w:rFonts w:ascii="Calibri" w:hAnsi="Calibri"/>
                <w:color w:val="1E293B"/>
                <w:sz w:val="17"/>
              </w:rPr>
              <w:t>1</w:t>
            </w:r>
          </w:p>
        </w:tc>
        <w:tc>
          <w:tcPr>
            <w:tcW w:type="dxa" w:w="3168"/>
            <w:shd w:fill="FFFFFF"/>
            <w:tcMar>
              <w:top w:w="80" w:type="dxa"/>
              <w:bottom w:w="80" w:type="dxa"/>
              <w:left w:w="120" w:type="dxa"/>
              <w:right w:w="120" w:type="dxa"/>
            </w:tcMar>
          </w:tcPr>
          <w:p>
            <w:pPr>
              <w:jc w:val="left"/>
            </w:pPr>
            <w:r>
              <w:rPr>
                <w:rFonts w:ascii="Calibri" w:hAnsi="Calibri"/>
                <w:color w:val="1E293B"/>
                <w:sz w:val="17"/>
              </w:rPr>
              <w:t>FloatingArcReactorOverlay.kt</w:t>
            </w:r>
          </w:p>
        </w:tc>
        <w:tc>
          <w:tcPr>
            <w:tcW w:type="dxa" w:w="3168"/>
            <w:shd w:fill="FFFFFF"/>
            <w:tcMar>
              <w:top w:w="80" w:type="dxa"/>
              <w:bottom w:w="80" w:type="dxa"/>
              <w:left w:w="120" w:type="dxa"/>
              <w:right w:w="120" w:type="dxa"/>
            </w:tcMar>
          </w:tcPr>
          <w:p>
            <w:pPr>
              <w:jc w:val="left"/>
            </w:pPr>
            <w:r>
              <w:rPr>
                <w:rFonts w:ascii="Calibri" w:hAnsi="Calibri"/>
                <w:color w:val="1E293B"/>
                <w:sz w:val="17"/>
              </w:rPr>
              <w:t>System-wide floating Arc Reactor HUD with dynamic glow animations</w:t>
            </w:r>
          </w:p>
        </w:tc>
      </w:tr>
      <w:tr>
        <w:tc>
          <w:tcPr>
            <w:tcW w:type="dxa" w:w="2160"/>
            <w:shd w:fill="F8FAFC"/>
            <w:tcMar>
              <w:top w:w="80" w:type="dxa"/>
              <w:bottom w:w="80" w:type="dxa"/>
              <w:left w:w="120" w:type="dxa"/>
              <w:right w:w="120" w:type="dxa"/>
            </w:tcMar>
          </w:tcPr>
          <w:p>
            <w:pPr>
              <w:jc w:val="left"/>
            </w:pPr>
            <w:r>
              <w:rPr>
                <w:rFonts w:ascii="Calibri" w:hAnsi="Calibri"/>
                <w:color w:val="1E293B"/>
                <w:sz w:val="17"/>
              </w:rPr>
              <w:t>...agent.model</w:t>
            </w:r>
          </w:p>
        </w:tc>
        <w:tc>
          <w:tcPr>
            <w:tcW w:type="dxa" w:w="864"/>
            <w:shd w:fill="F8FAFC"/>
            <w:tcMar>
              <w:top w:w="80" w:type="dxa"/>
              <w:bottom w:w="80" w:type="dxa"/>
              <w:left w:w="120" w:type="dxa"/>
              <w:right w:w="120" w:type="dxa"/>
            </w:tcMar>
          </w:tcPr>
          <w:p>
            <w:pPr>
              <w:jc w:val="left"/>
            </w:pPr>
            <w:r>
              <w:rPr>
                <w:rFonts w:ascii="Calibri" w:hAnsi="Calibri"/>
                <w:color w:val="1E293B"/>
                <w:sz w:val="17"/>
              </w:rPr>
              <w:t>1</w:t>
            </w:r>
          </w:p>
        </w:tc>
        <w:tc>
          <w:tcPr>
            <w:tcW w:type="dxa" w:w="3168"/>
            <w:shd w:fill="F8FAFC"/>
            <w:tcMar>
              <w:top w:w="80" w:type="dxa"/>
              <w:bottom w:w="80" w:type="dxa"/>
              <w:left w:w="120" w:type="dxa"/>
              <w:right w:w="120" w:type="dxa"/>
            </w:tcMar>
          </w:tcPr>
          <w:p>
            <w:pPr>
              <w:jc w:val="left"/>
            </w:pPr>
            <w:r>
              <w:rPr>
                <w:rFonts w:ascii="Calibri" w:hAnsi="Calibri"/>
                <w:color w:val="1E293B"/>
                <w:sz w:val="17"/>
              </w:rPr>
              <w:t>ScreenNode.kt</w:t>
            </w:r>
          </w:p>
        </w:tc>
        <w:tc>
          <w:tcPr>
            <w:tcW w:type="dxa" w:w="3168"/>
            <w:shd w:fill="F8FAFC"/>
            <w:tcMar>
              <w:top w:w="80" w:type="dxa"/>
              <w:bottom w:w="80" w:type="dxa"/>
              <w:left w:w="120" w:type="dxa"/>
              <w:right w:w="120" w:type="dxa"/>
            </w:tcMar>
          </w:tcPr>
          <w:p>
            <w:pPr>
              <w:jc w:val="left"/>
            </w:pPr>
            <w:r>
              <w:rPr>
                <w:rFonts w:ascii="Calibri" w:hAnsi="Calibri"/>
                <w:color w:val="1E293B"/>
                <w:sz w:val="17"/>
              </w:rPr>
              <w:t>Normalized spatial data model for UI elements</w:t>
            </w:r>
          </w:p>
        </w:tc>
      </w:tr>
      <w:tr>
        <w:tc>
          <w:tcPr>
            <w:tcW w:type="dxa" w:w="2160"/>
            <w:shd w:fill="FFFFFF"/>
            <w:tcMar>
              <w:top w:w="80" w:type="dxa"/>
              <w:bottom w:w="80" w:type="dxa"/>
              <w:left w:w="120" w:type="dxa"/>
              <w:right w:w="120" w:type="dxa"/>
            </w:tcMar>
          </w:tcPr>
          <w:p>
            <w:pPr>
              <w:jc w:val="left"/>
            </w:pPr>
            <w:r>
              <w:rPr>
                <w:rFonts w:ascii="Calibri" w:hAnsi="Calibri"/>
                <w:color w:val="1E293B"/>
                <w:sz w:val="17"/>
              </w:rPr>
              <w:t>...agent.perception</w:t>
            </w:r>
          </w:p>
        </w:tc>
        <w:tc>
          <w:tcPr>
            <w:tcW w:type="dxa" w:w="864"/>
            <w:shd w:fill="FFFFFF"/>
            <w:tcMar>
              <w:top w:w="80" w:type="dxa"/>
              <w:bottom w:w="80" w:type="dxa"/>
              <w:left w:w="120" w:type="dxa"/>
              <w:right w:w="120" w:type="dxa"/>
            </w:tcMar>
          </w:tcPr>
          <w:p>
            <w:pPr>
              <w:jc w:val="left"/>
            </w:pPr>
            <w:r>
              <w:rPr>
                <w:rFonts w:ascii="Calibri" w:hAnsi="Calibri"/>
                <w:color w:val="1E293B"/>
                <w:sz w:val="17"/>
              </w:rPr>
              <w:t>2</w:t>
            </w:r>
          </w:p>
        </w:tc>
        <w:tc>
          <w:tcPr>
            <w:tcW w:type="dxa" w:w="3168"/>
            <w:shd w:fill="FFFFFF"/>
            <w:tcMar>
              <w:top w:w="80" w:type="dxa"/>
              <w:bottom w:w="80" w:type="dxa"/>
              <w:left w:w="120" w:type="dxa"/>
              <w:right w:w="120" w:type="dxa"/>
            </w:tcMar>
          </w:tcPr>
          <w:p>
            <w:pPr>
              <w:jc w:val="left"/>
            </w:pPr>
            <w:r>
              <w:rPr>
                <w:rFonts w:ascii="Calibri" w:hAnsi="Calibri"/>
                <w:color w:val="1E293B"/>
                <w:sz w:val="17"/>
              </w:rPr>
              <w:t>AccessibilityTreeParser, SpatialNodeCache</w:t>
            </w:r>
          </w:p>
        </w:tc>
        <w:tc>
          <w:tcPr>
            <w:tcW w:type="dxa" w:w="3168"/>
            <w:shd w:fill="FFFFFF"/>
            <w:tcMar>
              <w:top w:w="80" w:type="dxa"/>
              <w:bottom w:w="80" w:type="dxa"/>
              <w:left w:w="120" w:type="dxa"/>
              <w:right w:w="120" w:type="dxa"/>
            </w:tcMar>
          </w:tcPr>
          <w:p>
            <w:pPr>
              <w:jc w:val="left"/>
            </w:pPr>
            <w:r>
              <w:rPr>
                <w:rFonts w:ascii="Calibri" w:hAnsi="Calibri"/>
                <w:color w:val="1E293B"/>
                <w:sz w:val="17"/>
              </w:rPr>
              <w:t>Asynchronous accessibility node hierarchy traversal and spatial caching</w:t>
            </w:r>
          </w:p>
        </w:tc>
      </w:tr>
      <w:tr>
        <w:tc>
          <w:tcPr>
            <w:tcW w:type="dxa" w:w="2160"/>
            <w:shd w:fill="F8FAFC"/>
            <w:tcMar>
              <w:top w:w="80" w:type="dxa"/>
              <w:bottom w:w="80" w:type="dxa"/>
              <w:left w:w="120" w:type="dxa"/>
              <w:right w:w="120" w:type="dxa"/>
            </w:tcMar>
          </w:tcPr>
          <w:p>
            <w:pPr>
              <w:jc w:val="left"/>
            </w:pPr>
            <w:r>
              <w:rPr>
                <w:rFonts w:ascii="Calibri" w:hAnsi="Calibri"/>
                <w:color w:val="1E293B"/>
                <w:sz w:val="17"/>
              </w:rPr>
              <w:t>...model</w:t>
            </w:r>
          </w:p>
        </w:tc>
        <w:tc>
          <w:tcPr>
            <w:tcW w:type="dxa" w:w="864"/>
            <w:shd w:fill="F8FAFC"/>
            <w:tcMar>
              <w:top w:w="80" w:type="dxa"/>
              <w:bottom w:w="80" w:type="dxa"/>
              <w:left w:w="120" w:type="dxa"/>
              <w:right w:w="120" w:type="dxa"/>
            </w:tcMar>
          </w:tcPr>
          <w:p>
            <w:pPr>
              <w:jc w:val="left"/>
            </w:pPr>
            <w:r>
              <w:rPr>
                <w:rFonts w:ascii="Calibri" w:hAnsi="Calibri"/>
                <w:color w:val="1E293B"/>
                <w:sz w:val="17"/>
              </w:rPr>
              <w:t>2</w:t>
            </w:r>
          </w:p>
        </w:tc>
        <w:tc>
          <w:tcPr>
            <w:tcW w:type="dxa" w:w="3168"/>
            <w:shd w:fill="F8FAFC"/>
            <w:tcMar>
              <w:top w:w="80" w:type="dxa"/>
              <w:bottom w:w="80" w:type="dxa"/>
              <w:left w:w="120" w:type="dxa"/>
              <w:right w:w="120" w:type="dxa"/>
            </w:tcMar>
          </w:tcPr>
          <w:p>
            <w:pPr>
              <w:jc w:val="left"/>
            </w:pPr>
            <w:r>
              <w:rPr>
                <w:rFonts w:ascii="Calibri" w:hAnsi="Calibri"/>
                <w:color w:val="1E293B"/>
                <w:sz w:val="17"/>
              </w:rPr>
              <w:t>CustomAiModel, DualOperatingMode</w:t>
            </w:r>
          </w:p>
        </w:tc>
        <w:tc>
          <w:tcPr>
            <w:tcW w:type="dxa" w:w="3168"/>
            <w:shd w:fill="F8FAFC"/>
            <w:tcMar>
              <w:top w:w="80" w:type="dxa"/>
              <w:bottom w:w="80" w:type="dxa"/>
              <w:left w:w="120" w:type="dxa"/>
              <w:right w:w="120" w:type="dxa"/>
            </w:tcMar>
          </w:tcPr>
          <w:p>
            <w:pPr>
              <w:jc w:val="left"/>
            </w:pPr>
            <w:r>
              <w:rPr>
                <w:rFonts w:ascii="Calibri" w:hAnsi="Calibri"/>
                <w:color w:val="1E293B"/>
                <w:sz w:val="17"/>
              </w:rPr>
              <w:t>Data classes for custom LLM models and dual head/jarvis operating modes</w:t>
            </w:r>
          </w:p>
        </w:tc>
      </w:tr>
      <w:tr>
        <w:tc>
          <w:tcPr>
            <w:tcW w:type="dxa" w:w="2160"/>
            <w:shd w:fill="FFFFFF"/>
            <w:tcMar>
              <w:top w:w="80" w:type="dxa"/>
              <w:bottom w:w="80" w:type="dxa"/>
              <w:left w:w="120" w:type="dxa"/>
              <w:right w:w="120" w:type="dxa"/>
            </w:tcMar>
          </w:tcPr>
          <w:p>
            <w:pPr>
              <w:jc w:val="left"/>
            </w:pPr>
            <w:r>
              <w:rPr>
                <w:rFonts w:ascii="Calibri" w:hAnsi="Calibri"/>
                <w:color w:val="1E293B"/>
                <w:sz w:val="17"/>
              </w:rPr>
              <w:t>...preferences</w:t>
            </w:r>
          </w:p>
        </w:tc>
        <w:tc>
          <w:tcPr>
            <w:tcW w:type="dxa" w:w="864"/>
            <w:shd w:fill="FFFFFF"/>
            <w:tcMar>
              <w:top w:w="80" w:type="dxa"/>
              <w:bottom w:w="80" w:type="dxa"/>
              <w:left w:w="120" w:type="dxa"/>
              <w:right w:w="120" w:type="dxa"/>
            </w:tcMar>
          </w:tcPr>
          <w:p>
            <w:pPr>
              <w:jc w:val="left"/>
            </w:pPr>
            <w:r>
              <w:rPr>
                <w:rFonts w:ascii="Calibri" w:hAnsi="Calibri"/>
                <w:color w:val="1E293B"/>
                <w:sz w:val="17"/>
              </w:rPr>
              <w:t>1</w:t>
            </w:r>
          </w:p>
        </w:tc>
        <w:tc>
          <w:tcPr>
            <w:tcW w:type="dxa" w:w="3168"/>
            <w:shd w:fill="FFFFFF"/>
            <w:tcMar>
              <w:top w:w="80" w:type="dxa"/>
              <w:bottom w:w="80" w:type="dxa"/>
              <w:left w:w="120" w:type="dxa"/>
              <w:right w:w="120" w:type="dxa"/>
            </w:tcMar>
          </w:tcPr>
          <w:p>
            <w:pPr>
              <w:jc w:val="left"/>
            </w:pPr>
            <w:r>
              <w:rPr>
                <w:rFonts w:ascii="Calibri" w:hAnsi="Calibri"/>
                <w:color w:val="1E293B"/>
                <w:sz w:val="17"/>
              </w:rPr>
              <w:t>AppSettings.kt</w:t>
            </w:r>
          </w:p>
        </w:tc>
        <w:tc>
          <w:tcPr>
            <w:tcW w:type="dxa" w:w="3168"/>
            <w:shd w:fill="FFFFFF"/>
            <w:tcMar>
              <w:top w:w="80" w:type="dxa"/>
              <w:bottom w:w="80" w:type="dxa"/>
              <w:left w:w="120" w:type="dxa"/>
              <w:right w:w="120" w:type="dxa"/>
            </w:tcMar>
          </w:tcPr>
          <w:p>
            <w:pPr>
              <w:jc w:val="left"/>
            </w:pPr>
            <w:r>
              <w:rPr>
                <w:rFonts w:ascii="Calibri" w:hAnsi="Calibri"/>
                <w:color w:val="1E293B"/>
                <w:sz w:val="17"/>
              </w:rPr>
              <w:t>SharedPreferences wrapper for sensitivity, models, keys, and toggles</w:t>
            </w:r>
          </w:p>
        </w:tc>
      </w:tr>
      <w:tr>
        <w:tc>
          <w:tcPr>
            <w:tcW w:type="dxa" w:w="2160"/>
            <w:shd w:fill="F8FAFC"/>
            <w:tcMar>
              <w:top w:w="80" w:type="dxa"/>
              <w:bottom w:w="80" w:type="dxa"/>
              <w:left w:w="120" w:type="dxa"/>
              <w:right w:w="120" w:type="dxa"/>
            </w:tcMar>
          </w:tcPr>
          <w:p>
            <w:pPr>
              <w:jc w:val="left"/>
            </w:pPr>
            <w:r>
              <w:rPr>
                <w:rFonts w:ascii="Calibri" w:hAnsi="Calibri"/>
                <w:color w:val="1E293B"/>
                <w:sz w:val="17"/>
              </w:rPr>
              <w:t>...service</w:t>
            </w:r>
          </w:p>
        </w:tc>
        <w:tc>
          <w:tcPr>
            <w:tcW w:type="dxa" w:w="864"/>
            <w:shd w:fill="F8FAFC"/>
            <w:tcMar>
              <w:top w:w="80" w:type="dxa"/>
              <w:bottom w:w="80" w:type="dxa"/>
              <w:left w:w="120" w:type="dxa"/>
              <w:right w:w="120" w:type="dxa"/>
            </w:tcMar>
          </w:tcPr>
          <w:p>
            <w:pPr>
              <w:jc w:val="left"/>
            </w:pPr>
            <w:r>
              <w:rPr>
                <w:rFonts w:ascii="Calibri" w:hAnsi="Calibri"/>
                <w:color w:val="1E293B"/>
                <w:sz w:val="17"/>
              </w:rPr>
              <w:t>2</w:t>
            </w:r>
          </w:p>
        </w:tc>
        <w:tc>
          <w:tcPr>
            <w:tcW w:type="dxa" w:w="3168"/>
            <w:shd w:fill="F8FAFC"/>
            <w:tcMar>
              <w:top w:w="80" w:type="dxa"/>
              <w:bottom w:w="80" w:type="dxa"/>
              <w:left w:w="120" w:type="dxa"/>
              <w:right w:w="120" w:type="dxa"/>
            </w:tcMar>
          </w:tcPr>
          <w:p>
            <w:pPr>
              <w:jc w:val="left"/>
            </w:pPr>
            <w:r>
              <w:rPr>
                <w:rFonts w:ascii="Calibri" w:hAnsi="Calibri"/>
                <w:color w:val="1E293B"/>
                <w:sz w:val="17"/>
              </w:rPr>
              <w:t>HeadMouseAccessibilityService, GestureDispatcher</w:t>
            </w:r>
          </w:p>
        </w:tc>
        <w:tc>
          <w:tcPr>
            <w:tcW w:type="dxa" w:w="3168"/>
            <w:shd w:fill="F8FAFC"/>
            <w:tcMar>
              <w:top w:w="80" w:type="dxa"/>
              <w:bottom w:w="80" w:type="dxa"/>
              <w:left w:w="120" w:type="dxa"/>
              <w:right w:w="120" w:type="dxa"/>
            </w:tcMar>
          </w:tcPr>
          <w:p>
            <w:pPr>
              <w:jc w:val="left"/>
            </w:pPr>
            <w:r>
              <w:rPr>
                <w:rFonts w:ascii="Calibri" w:hAnsi="Calibri"/>
                <w:color w:val="1E293B"/>
                <w:sz w:val="17"/>
              </w:rPr>
              <w:t>Android AccessibilityService, overlay window manager, touch injection</w:t>
            </w:r>
          </w:p>
        </w:tc>
      </w:tr>
      <w:tr>
        <w:tc>
          <w:tcPr>
            <w:tcW w:type="dxa" w:w="2160"/>
            <w:shd w:fill="FFFFFF"/>
            <w:tcMar>
              <w:top w:w="80" w:type="dxa"/>
              <w:bottom w:w="80" w:type="dxa"/>
              <w:left w:w="120" w:type="dxa"/>
              <w:right w:w="120" w:type="dxa"/>
            </w:tcMar>
          </w:tcPr>
          <w:p>
            <w:pPr>
              <w:jc w:val="left"/>
            </w:pPr>
            <w:r>
              <w:rPr>
                <w:rFonts w:ascii="Calibri" w:hAnsi="Calibri"/>
                <w:color w:val="1E293B"/>
                <w:sz w:val="17"/>
              </w:rPr>
              <w:t>...tracking &amp; filters</w:t>
            </w:r>
          </w:p>
        </w:tc>
        <w:tc>
          <w:tcPr>
            <w:tcW w:type="dxa" w:w="864"/>
            <w:shd w:fill="FFFFFF"/>
            <w:tcMar>
              <w:top w:w="80" w:type="dxa"/>
              <w:bottom w:w="80" w:type="dxa"/>
              <w:left w:w="120" w:type="dxa"/>
              <w:right w:w="120" w:type="dxa"/>
            </w:tcMar>
          </w:tcPr>
          <w:p>
            <w:pPr>
              <w:jc w:val="left"/>
            </w:pPr>
            <w:r>
              <w:rPr>
                <w:rFonts w:ascii="Calibri" w:hAnsi="Calibri"/>
                <w:color w:val="1E293B"/>
                <w:sz w:val="17"/>
              </w:rPr>
              <w:t>9</w:t>
            </w:r>
          </w:p>
        </w:tc>
        <w:tc>
          <w:tcPr>
            <w:tcW w:type="dxa" w:w="3168"/>
            <w:shd w:fill="FFFFFF"/>
            <w:tcMar>
              <w:top w:w="80" w:type="dxa"/>
              <w:bottom w:w="80" w:type="dxa"/>
              <w:left w:w="120" w:type="dxa"/>
              <w:right w:w="120" w:type="dxa"/>
            </w:tcMar>
          </w:tcPr>
          <w:p>
            <w:pPr>
              <w:jc w:val="left"/>
            </w:pPr>
            <w:r>
              <w:rPr>
                <w:rFonts w:ascii="Calibri" w:hAnsi="Calibri"/>
                <w:color w:val="1E293B"/>
                <w:sz w:val="17"/>
              </w:rPr>
              <w:t>FaceTrackerManager, HeadPoseEngine, OneEuroFilter, LowPassFilter, MotionSensorManager</w:t>
            </w:r>
          </w:p>
        </w:tc>
        <w:tc>
          <w:tcPr>
            <w:tcW w:type="dxa" w:w="3168"/>
            <w:shd w:fill="FFFFFF"/>
            <w:tcMar>
              <w:top w:w="80" w:type="dxa"/>
              <w:bottom w:w="80" w:type="dxa"/>
              <w:left w:w="120" w:type="dxa"/>
              <w:right w:w="120" w:type="dxa"/>
            </w:tcMar>
          </w:tcPr>
          <w:p>
            <w:pPr>
              <w:jc w:val="left"/>
            </w:pPr>
            <w:r>
              <w:rPr>
                <w:rFonts w:ascii="Calibri" w:hAnsi="Calibri"/>
                <w:color w:val="1E293B"/>
                <w:sz w:val="17"/>
              </w:rPr>
              <w:t>CameraX pipeline, ML Kit face detection, head pitch/yaw/roll estimation</w:t>
            </w:r>
          </w:p>
        </w:tc>
      </w:tr>
      <w:tr>
        <w:tc>
          <w:tcPr>
            <w:tcW w:type="dxa" w:w="2160"/>
            <w:shd w:fill="F8FAFC"/>
            <w:tcMar>
              <w:top w:w="80" w:type="dxa"/>
              <w:bottom w:w="80" w:type="dxa"/>
              <w:left w:w="120" w:type="dxa"/>
              <w:right w:w="120" w:type="dxa"/>
            </w:tcMar>
          </w:tcPr>
          <w:p>
            <w:pPr>
              <w:jc w:val="left"/>
            </w:pPr>
            <w:r>
              <w:rPr>
                <w:rFonts w:ascii="Calibri" w:hAnsi="Calibri"/>
                <w:color w:val="1E293B"/>
                <w:sz w:val="17"/>
              </w:rPr>
              <w:t>...ui.* (cursor/dock/test)</w:t>
            </w:r>
          </w:p>
        </w:tc>
        <w:tc>
          <w:tcPr>
            <w:tcW w:type="dxa" w:w="864"/>
            <w:shd w:fill="F8FAFC"/>
            <w:tcMar>
              <w:top w:w="80" w:type="dxa"/>
              <w:bottom w:w="80" w:type="dxa"/>
              <w:left w:w="120" w:type="dxa"/>
              <w:right w:w="120" w:type="dxa"/>
            </w:tcMar>
          </w:tcPr>
          <w:p>
            <w:pPr>
              <w:jc w:val="left"/>
            </w:pPr>
            <w:r>
              <w:rPr>
                <w:rFonts w:ascii="Calibri" w:hAnsi="Calibri"/>
                <w:color w:val="1E293B"/>
                <w:sz w:val="17"/>
              </w:rPr>
              <w:t>6</w:t>
            </w:r>
          </w:p>
        </w:tc>
        <w:tc>
          <w:tcPr>
            <w:tcW w:type="dxa" w:w="3168"/>
            <w:shd w:fill="F8FAFC"/>
            <w:tcMar>
              <w:top w:w="80" w:type="dxa"/>
              <w:bottom w:w="80" w:type="dxa"/>
              <w:left w:w="120" w:type="dxa"/>
              <w:right w:w="120" w:type="dxa"/>
            </w:tcMar>
          </w:tcPr>
          <w:p>
            <w:pPr>
              <w:jc w:val="left"/>
            </w:pPr>
            <w:r>
              <w:rPr>
                <w:rFonts w:ascii="Calibri" w:hAnsi="Calibri"/>
                <w:color w:val="1E293B"/>
                <w:sz w:val="17"/>
              </w:rPr>
              <w:t>CursorOverlayView, FloatingActionDockView, CalibrationManager, ArcReactorView</w:t>
            </w:r>
          </w:p>
        </w:tc>
        <w:tc>
          <w:tcPr>
            <w:tcW w:type="dxa" w:w="3168"/>
            <w:shd w:fill="F8FAFC"/>
            <w:tcMar>
              <w:top w:w="80" w:type="dxa"/>
              <w:bottom w:w="80" w:type="dxa"/>
              <w:left w:w="120" w:type="dxa"/>
              <w:right w:w="120" w:type="dxa"/>
            </w:tcMar>
          </w:tcPr>
          <w:p>
            <w:pPr>
              <w:jc w:val="left"/>
            </w:pPr>
            <w:r>
              <w:rPr>
                <w:rFonts w:ascii="Calibri" w:hAnsi="Calibri"/>
                <w:color w:val="1E293B"/>
                <w:sz w:val="17"/>
              </w:rPr>
              <w:t>Hardware-accelerated cursor rendering, dwell clicking HUD, floating dock</w:t>
            </w:r>
          </w:p>
        </w:tc>
      </w:tr>
    </w:tbl>
    <w:p>
      <w:pPr>
        <w:spacing w:after="80"/>
      </w:pPr>
    </w:p>
    <w:p>
      <w:pPr>
        <w:keepNext/>
        <w:spacing w:before="360" w:after="120"/>
      </w:pPr>
      <w:r>
        <w:rPr>
          <w:rFonts w:ascii="Calibri" w:hAnsi="Calibri"/>
          <w:b/>
          <w:color w:val="0F172A"/>
          <w:sz w:val="30"/>
        </w:rPr>
        <w:t>3. ACTUAL CURRENT ARCHITECTURE</w:t>
      </w:r>
    </w:p>
    <w:p>
      <w:pPr>
        <w:spacing w:after="80" w:line="276" w:lineRule="auto"/>
      </w:pPr>
      <w:r>
        <w:rPr>
          <w:rFonts w:ascii="Calibri" w:hAnsi="Calibri"/>
          <w:i w:val="0"/>
          <w:color w:val="1E293B"/>
          <w:sz w:val="19"/>
        </w:rPr>
        <w:t>The true runtime architecture discovered from static code tracing is fundamentally organized into two distinct layers sharing a single Android Service lifecycle:</w:t>
      </w:r>
    </w:p>
    <w:tbl>
      <w:tblPr>
        <w:tblW w:type="auto" w:w="0"/>
        <w:jc w:val="center"/>
        <w:tblLook w:firstColumn="1" w:firstRow="1" w:lastColumn="0" w:lastRow="0" w:noHBand="0" w:noVBand="1" w:val="04A0"/>
      </w:tblPr>
      <w:tblGrid>
        <w:gridCol w:w="10080"/>
      </w:tblGrid>
      <w:tr>
        <w:tc>
          <w:tcPr>
            <w:tcW w:type="dxa" w:w="10080"/>
            <w:shd w:fill="0F172A"/>
            <w:tcMar>
              <w:top w:w="80" w:type="dxa"/>
              <w:bottom w:w="80" w:type="dxa"/>
              <w:left w:w="120" w:type="dxa"/>
              <w:right w:w="120" w:type="dxa"/>
            </w:tcMar>
          </w:tcPr>
          <w:p>
            <w:pPr>
              <w:spacing w:before="40" w:after="40" w:line="276" w:lineRule="auto"/>
            </w:pPr>
            <w:r>
              <w:rPr>
                <w:rFonts w:ascii="Consolas" w:hAnsi="Consolas"/>
                <w:color w:val="E2E8F0"/>
                <w:sz w:val="16"/>
              </w:rPr>
              <w:t>+-----------------------------------------------------------------------------------------+</w:t>
              <w:br/>
              <w:t>|                               ANDROID ACCESSIBILITY SERVICE                             |</w:t>
              <w:br/>
              <w:t>|                           (HeadMouseAccessibilityService.kt)                            |</w:t>
              <w:br/>
              <w:t>|                                                                                         |</w:t>
              <w:br/>
              <w:t>|  [LAYER 1: ASSISTIVE HEAD MOUSE]                  [LAYER 2: J.A.R.V.I.S. AGENT]         |</w:t>
              <w:br/>
              <w:t>|  +-----------------------------+                  +-----------------------------------+ |</w:t>
              <w:br/>
              <w:t>|  | CameraX Front Camera (60FPS)|                  | FloatingArcReactorOverlay (HUD)   | |</w:t>
              <w:br/>
              <w:t>|  |            |                |                  +-----------------+-----------------+ |</w:t>
              <w:br/>
              <w:t>|  |   ML Kit Face Detector      |                                    |                   |</w:t>
              <w:br/>
              <w:t>|  |            |                |                  +-----------------v-----------------+ |</w:t>
              <w:br/>
              <w:t>|  |    HeadPoseEngine (Pitch/Yaw|                  | JarvisBackgroundVoiceService      | |</w:t>
              <w:br/>
              <w:t>|  |            |                |                  | (SpeechRecognizer onResults only) | |</w:t>
              <w:br/>
              <w:t>|  |    OneEuroFilter (Smoothing)|                  +-----------------+-----------------+ |</w:t>
              <w:br/>
              <w:t>|  |            |                |                                    |                   |</w:t>
              <w:br/>
              <w:t>|  |  CursorOverlayView (Draw)   |                  +-----------------v-----------------+ |</w:t>
              <w:br/>
              <w:t>|  |            |                |                  | JarvisBrain (Routing &amp; Heuristics)| |</w:t>
              <w:br/>
              <w:t>|  |   Dwell Click Timer (800ms) |                  | - evaluateOfflineCommands (Fast)  | |</w:t>
              <w:br/>
              <w:t>|  |            |                |                  | - isCompoundTask -&gt; StartMission  | |</w:t>
              <w:br/>
              <w:t>|  |    GestureDispatcher        |                  +--------+------------------+-------+ |</w:t>
              <w:br/>
              <w:t>|  +------------+----------------+                           |                  |         |</w:t>
              <w:br/>
              <w:t>|               |                                            v                  v         |</w:t>
              <w:br/>
              <w:t>|               |       +------------------------------------+          +-------+-------+ |</w:t>
              <w:br/>
              <w:t>|               |       |                                               |               | |</w:t>
              <w:br/>
              <w:t>|               |       v (Offline/Heuristic)                           v (Cloud Mission) |</w:t>
              <w:br/>
              <w:t>|               |  +----+----------------------+                 +------+-------------+ | |</w:t>
              <w:br/>
              <w:t>|               |  | AppLauncher / Direct Tap  |                 | AgentOrchestrator  | | |</w:t>
              <w:br/>
              <w:t>|               |  +----+----------------------+                 | - DynamicPlanner   | | |</w:t>
              <w:br/>
              <w:t>|               |       |                                        | - GoalManager      | | |</w:t>
              <w:br/>
              <w:t>|               |       |                                        | - TargetResolver   | | |</w:t>
              <w:br/>
              <w:t>|               v       v                                        +------+-------------+ | |</w:t>
              <w:br/>
              <w:t>|  +--------------------------------------------------------------------+---------------+ |</w:t>
              <w:br/>
              <w:t>|  |                     ANDROID TOUCH &amp; GESTURE INJECTION (AccessibilityService)        | |</w:t>
              <w:br/>
              <w:t>|  +------------------------------------------------------------------------------------+ |</w:t>
              <w:br/>
              <w:t>+-----------------------------------------------------------------------------------------+</w:t>
            </w:r>
          </w:p>
        </w:tc>
      </w:tr>
    </w:tbl>
    <w:p>
      <w:pPr>
        <w:spacing w:after="80"/>
      </w:pPr>
    </w:p>
    <w:p>
      <w:pPr>
        <w:spacing w:after="80" w:line="276" w:lineRule="auto"/>
      </w:pPr>
      <w:r>
        <w:rPr>
          <w:rFonts w:ascii="Calibri" w:hAnsi="Calibri"/>
          <w:i w:val="0"/>
          <w:color w:val="1E293B"/>
          <w:sz w:val="19"/>
        </w:rPr>
        <w:t>Crucially, the autonomous agent is completely dependent on HeadMouseAccessibilityService. If the user disables the Accessibility Service in Android Settings, both the cursor and the J.A.R.V.I.S. autonomous execution engine die completely. MainActivity is merely a configuration dashboard and debug sandbox.</w:t>
      </w:r>
    </w:p>
    <w:p>
      <w:pPr>
        <w:keepNext/>
        <w:spacing w:before="360" w:after="120"/>
      </w:pPr>
      <w:r>
        <w:rPr>
          <w:rFonts w:ascii="Calibri" w:hAnsi="Calibri"/>
          <w:b/>
          <w:color w:val="0F172A"/>
          <w:sz w:val="30"/>
        </w:rPr>
        <w:t>4. INTENDED / APPARENT ARCHITECTURE</w:t>
      </w:r>
    </w:p>
    <w:p>
      <w:pPr>
        <w:spacing w:after="80" w:line="276" w:lineRule="auto"/>
      </w:pPr>
      <w:r>
        <w:rPr>
          <w:rFonts w:ascii="Calibri" w:hAnsi="Calibri"/>
          <w:i w:val="0"/>
          <w:color w:val="1E293B"/>
          <w:sz w:val="19"/>
        </w:rPr>
        <w:t>Marketing descriptions, UI text, and initial prompts suggest an architecture with deep, multimodal, streaming intelligence. The table below contrasts the intended design with what was verified in code:</w:t>
      </w:r>
    </w:p>
    <w:tbl>
      <w:tblPr>
        <w:tblW w:type="auto" w:w="0"/>
        <w:jc w:val="center"/>
        <w:tblLook w:firstColumn="1" w:firstRow="1" w:lastColumn="0" w:lastRow="0" w:noHBand="0" w:noVBand="1" w:val="04A0"/>
      </w:tblPr>
      <w:tblGrid>
        <w:gridCol w:w="2520"/>
        <w:gridCol w:w="2520"/>
        <w:gridCol w:w="2520"/>
        <w:gridCol w:w="2520"/>
      </w:tblGrid>
      <w:tr>
        <w:tc>
          <w:tcPr>
            <w:tcW w:type="dxa" w:w="1872"/>
            <w:shd w:fill="1E293B"/>
            <w:tcMar>
              <w:top w:w="100" w:type="dxa"/>
              <w:bottom w:w="100" w:type="dxa"/>
              <w:left w:w="120" w:type="dxa"/>
              <w:right w:w="120" w:type="dxa"/>
            </w:tcMar>
          </w:tcPr>
          <w:p>
            <w:pPr>
              <w:jc w:val="left"/>
            </w:pPr>
            <w:r>
              <w:rPr>
                <w:rFonts w:ascii="Calibri" w:hAnsi="Calibri"/>
                <w:b/>
                <w:color w:val="FFFFFF"/>
                <w:sz w:val="18"/>
              </w:rPr>
              <w:t>Subsystem</w:t>
            </w:r>
          </w:p>
        </w:tc>
        <w:tc>
          <w:tcPr>
            <w:tcW w:type="dxa" w:w="2880"/>
            <w:shd w:fill="1E293B"/>
            <w:tcMar>
              <w:top w:w="100" w:type="dxa"/>
              <w:bottom w:w="100" w:type="dxa"/>
              <w:left w:w="120" w:type="dxa"/>
              <w:right w:w="120" w:type="dxa"/>
            </w:tcMar>
          </w:tcPr>
          <w:p>
            <w:pPr>
              <w:jc w:val="left"/>
            </w:pPr>
            <w:r>
              <w:rPr>
                <w:rFonts w:ascii="Calibri" w:hAnsi="Calibri"/>
                <w:b/>
                <w:color w:val="FFFFFF"/>
                <w:sz w:val="18"/>
              </w:rPr>
              <w:t>Intended / Apparent Architecture</w:t>
            </w:r>
          </w:p>
        </w:tc>
        <w:tc>
          <w:tcPr>
            <w:tcW w:type="dxa" w:w="3024"/>
            <w:shd w:fill="1E293B"/>
            <w:tcMar>
              <w:top w:w="100" w:type="dxa"/>
              <w:bottom w:w="100" w:type="dxa"/>
              <w:left w:w="120" w:type="dxa"/>
              <w:right w:w="120" w:type="dxa"/>
            </w:tcMar>
          </w:tcPr>
          <w:p>
            <w:pPr>
              <w:jc w:val="left"/>
            </w:pPr>
            <w:r>
              <w:rPr>
                <w:rFonts w:ascii="Calibri" w:hAnsi="Calibri"/>
                <w:b/>
                <w:color w:val="FFFFFF"/>
                <w:sz w:val="18"/>
              </w:rPr>
              <w:t>Actual Current Architecture in Code</w:t>
            </w:r>
          </w:p>
        </w:tc>
        <w:tc>
          <w:tcPr>
            <w:tcW w:type="dxa" w:w="1584"/>
            <w:shd w:fill="1E293B"/>
            <w:tcMar>
              <w:top w:w="100" w:type="dxa"/>
              <w:bottom w:w="100" w:type="dxa"/>
              <w:left w:w="120" w:type="dxa"/>
              <w:right w:w="120" w:type="dxa"/>
            </w:tcMar>
          </w:tcPr>
          <w:p>
            <w:pPr>
              <w:jc w:val="left"/>
            </w:pPr>
            <w:r>
              <w:rPr>
                <w:rFonts w:ascii="Calibri" w:hAnsi="Calibri"/>
                <w:b/>
                <w:color w:val="FFFFFF"/>
                <w:sz w:val="18"/>
              </w:rPr>
              <w:t>Forensic Verdict</w:t>
            </w:r>
          </w:p>
        </w:tc>
      </w:tr>
      <w:tr>
        <w:tc>
          <w:tcPr>
            <w:tcW w:type="dxa" w:w="1872"/>
            <w:shd w:fill="FFFFFF"/>
            <w:tcMar>
              <w:top w:w="80" w:type="dxa"/>
              <w:bottom w:w="80" w:type="dxa"/>
              <w:left w:w="120" w:type="dxa"/>
              <w:right w:w="120" w:type="dxa"/>
            </w:tcMar>
          </w:tcPr>
          <w:p>
            <w:pPr>
              <w:jc w:val="left"/>
            </w:pPr>
            <w:r>
              <w:rPr>
                <w:rFonts w:ascii="Calibri" w:hAnsi="Calibri"/>
                <w:color w:val="1E293B"/>
                <w:sz w:val="17"/>
              </w:rPr>
              <w:t>AI Vision</w:t>
            </w:r>
          </w:p>
        </w:tc>
        <w:tc>
          <w:tcPr>
            <w:tcW w:type="dxa" w:w="2880"/>
            <w:shd w:fill="FFFFFF"/>
            <w:tcMar>
              <w:top w:w="80" w:type="dxa"/>
              <w:bottom w:w="80" w:type="dxa"/>
              <w:left w:w="120" w:type="dxa"/>
              <w:right w:w="120" w:type="dxa"/>
            </w:tcMar>
          </w:tcPr>
          <w:p>
            <w:pPr>
              <w:jc w:val="left"/>
            </w:pPr>
            <w:r>
              <w:rPr>
                <w:rFonts w:ascii="Calibri" w:hAnsi="Calibri"/>
                <w:color w:val="1E293B"/>
                <w:sz w:val="17"/>
              </w:rPr>
              <w:t>Continuous video/frame analysis via GPT-4o / Gemini 1.5 Flash vision stream</w:t>
            </w:r>
          </w:p>
        </w:tc>
        <w:tc>
          <w:tcPr>
            <w:tcW w:type="dxa" w:w="3024"/>
            <w:shd w:fill="FFFFFF"/>
            <w:tcMar>
              <w:top w:w="80" w:type="dxa"/>
              <w:bottom w:w="80" w:type="dxa"/>
              <w:left w:w="120" w:type="dxa"/>
              <w:right w:w="120" w:type="dxa"/>
            </w:tcMar>
          </w:tcPr>
          <w:p>
            <w:pPr>
              <w:jc w:val="left"/>
            </w:pPr>
            <w:r>
              <w:rPr>
                <w:rFonts w:ascii="Calibri" w:hAnsi="Calibri"/>
                <w:color w:val="1E293B"/>
                <w:sz w:val="17"/>
              </w:rPr>
              <w:t>Static accessibility XML node text dump; MediaProjection screenshot buffer exists but is rarely sent</w:t>
            </w:r>
          </w:p>
        </w:tc>
        <w:tc>
          <w:tcPr>
            <w:tcW w:type="dxa" w:w="1584"/>
            <w:shd w:fill="FFFFFF"/>
            <w:tcMar>
              <w:top w:w="80" w:type="dxa"/>
              <w:bottom w:w="80" w:type="dxa"/>
              <w:left w:w="120" w:type="dxa"/>
              <w:right w:w="120" w:type="dxa"/>
            </w:tcMar>
          </w:tcPr>
          <w:p>
            <w:pPr>
              <w:jc w:val="left"/>
            </w:pPr>
            <w:r>
              <w:rPr>
                <w:rFonts w:ascii="Calibri" w:hAnsi="Calibri"/>
                <w:color w:val="1E293B"/>
                <w:sz w:val="17"/>
              </w:rPr>
              <w:t>[MISLEADING]</w:t>
            </w:r>
          </w:p>
        </w:tc>
      </w:tr>
      <w:tr>
        <w:tc>
          <w:tcPr>
            <w:tcW w:type="dxa" w:w="1872"/>
            <w:shd w:fill="F8FAFC"/>
            <w:tcMar>
              <w:top w:w="80" w:type="dxa"/>
              <w:bottom w:w="80" w:type="dxa"/>
              <w:left w:w="120" w:type="dxa"/>
              <w:right w:w="120" w:type="dxa"/>
            </w:tcMar>
          </w:tcPr>
          <w:p>
            <w:pPr>
              <w:jc w:val="left"/>
            </w:pPr>
            <w:r>
              <w:rPr>
                <w:rFonts w:ascii="Calibri" w:hAnsi="Calibri"/>
                <w:color w:val="1E293B"/>
                <w:sz w:val="17"/>
              </w:rPr>
              <w:t>Tool Execution</w:t>
            </w:r>
          </w:p>
        </w:tc>
        <w:tc>
          <w:tcPr>
            <w:tcW w:type="dxa" w:w="2880"/>
            <w:shd w:fill="F8FAFC"/>
            <w:tcMar>
              <w:top w:w="80" w:type="dxa"/>
              <w:bottom w:w="80" w:type="dxa"/>
              <w:left w:w="120" w:type="dxa"/>
              <w:right w:w="120" w:type="dxa"/>
            </w:tcMar>
          </w:tcPr>
          <w:p>
            <w:pPr>
              <w:jc w:val="left"/>
            </w:pPr>
            <w:r>
              <w:rPr>
                <w:rFonts w:ascii="Calibri" w:hAnsi="Calibri"/>
                <w:color w:val="1E293B"/>
                <w:sz w:val="17"/>
              </w:rPr>
              <w:t>Native OpenAI / Gemini Function Calling (tools/tool_choice API schemas)</w:t>
            </w:r>
          </w:p>
        </w:tc>
        <w:tc>
          <w:tcPr>
            <w:tcW w:type="dxa" w:w="3024"/>
            <w:shd w:fill="F8FAFC"/>
            <w:tcMar>
              <w:top w:w="80" w:type="dxa"/>
              <w:bottom w:w="80" w:type="dxa"/>
              <w:left w:w="120" w:type="dxa"/>
              <w:right w:w="120" w:type="dxa"/>
            </w:tcMar>
          </w:tcPr>
          <w:p>
            <w:pPr>
              <w:jc w:val="left"/>
            </w:pPr>
            <w:r>
              <w:rPr>
                <w:rFonts w:ascii="Calibri" w:hAnsi="Calibri"/>
                <w:color w:val="1E293B"/>
                <w:sz w:val="17"/>
              </w:rPr>
              <w:t>Prompt-injected bracketed tags ([ACTION:HOME]) and raw JSON string generation without tool schemas</w:t>
            </w:r>
          </w:p>
        </w:tc>
        <w:tc>
          <w:tcPr>
            <w:tcW w:type="dxa" w:w="1584"/>
            <w:shd w:fill="F8FAFC"/>
            <w:tcMar>
              <w:top w:w="80" w:type="dxa"/>
              <w:bottom w:w="80" w:type="dxa"/>
              <w:left w:w="120" w:type="dxa"/>
              <w:right w:w="120" w:type="dxa"/>
            </w:tcMar>
          </w:tcPr>
          <w:p>
            <w:pPr>
              <w:jc w:val="left"/>
            </w:pPr>
            <w:r>
              <w:rPr>
                <w:rFonts w:ascii="Calibri" w:hAnsi="Calibri"/>
                <w:b/>
                <w:color w:val="D97706"/>
                <w:sz w:val="17"/>
              </w:rPr>
              <w:t>[PARTIALLY CONFIRMED]</w:t>
            </w:r>
          </w:p>
        </w:tc>
      </w:tr>
      <w:tr>
        <w:tc>
          <w:tcPr>
            <w:tcW w:type="dxa" w:w="1872"/>
            <w:shd w:fill="FFFFFF"/>
            <w:tcMar>
              <w:top w:w="80" w:type="dxa"/>
              <w:bottom w:w="80" w:type="dxa"/>
              <w:left w:w="120" w:type="dxa"/>
              <w:right w:w="120" w:type="dxa"/>
            </w:tcMar>
          </w:tcPr>
          <w:p>
            <w:pPr>
              <w:jc w:val="left"/>
            </w:pPr>
            <w:r>
              <w:rPr>
                <w:rFonts w:ascii="Calibri" w:hAnsi="Calibri"/>
                <w:color w:val="1E293B"/>
                <w:sz w:val="17"/>
              </w:rPr>
              <w:t>Voice Interaction</w:t>
            </w:r>
          </w:p>
        </w:tc>
        <w:tc>
          <w:tcPr>
            <w:tcW w:type="dxa" w:w="2880"/>
            <w:shd w:fill="FFFFFF"/>
            <w:tcMar>
              <w:top w:w="80" w:type="dxa"/>
              <w:bottom w:w="80" w:type="dxa"/>
              <w:left w:w="120" w:type="dxa"/>
              <w:right w:w="120" w:type="dxa"/>
            </w:tcMar>
          </w:tcPr>
          <w:p>
            <w:pPr>
              <w:jc w:val="left"/>
            </w:pPr>
            <w:r>
              <w:rPr>
                <w:rFonts w:ascii="Calibri" w:hAnsi="Calibri"/>
                <w:color w:val="1E293B"/>
                <w:sz w:val="17"/>
              </w:rPr>
              <w:t>Full-duplex real-time conversational voice with live barge-in and audio streaming</w:t>
            </w:r>
          </w:p>
        </w:tc>
        <w:tc>
          <w:tcPr>
            <w:tcW w:type="dxa" w:w="3024"/>
            <w:shd w:fill="FFFFFF"/>
            <w:tcMar>
              <w:top w:w="80" w:type="dxa"/>
              <w:bottom w:w="80" w:type="dxa"/>
              <w:left w:w="120" w:type="dxa"/>
              <w:right w:w="120" w:type="dxa"/>
            </w:tcMar>
          </w:tcPr>
          <w:p>
            <w:pPr>
              <w:jc w:val="left"/>
            </w:pPr>
            <w:r>
              <w:rPr>
                <w:rFonts w:ascii="Calibri" w:hAnsi="Calibri"/>
                <w:color w:val="1E293B"/>
                <w:sz w:val="17"/>
              </w:rPr>
              <w:t>Half-duplex Android SpeechRecognizer; restarts only after TTS finishes; no audio barge-in</w:t>
            </w:r>
          </w:p>
        </w:tc>
        <w:tc>
          <w:tcPr>
            <w:tcW w:type="dxa" w:w="1584"/>
            <w:shd w:fill="FFFFFF"/>
            <w:tcMar>
              <w:top w:w="80" w:type="dxa"/>
              <w:bottom w:w="80" w:type="dxa"/>
              <w:left w:w="120" w:type="dxa"/>
              <w:right w:w="120" w:type="dxa"/>
            </w:tcMar>
          </w:tcPr>
          <w:p>
            <w:pPr>
              <w:jc w:val="left"/>
            </w:pPr>
            <w:r>
              <w:rPr>
                <w:rFonts w:ascii="Calibri" w:hAnsi="Calibri"/>
                <w:b/>
                <w:color w:val="059669"/>
                <w:sz w:val="17"/>
              </w:rPr>
              <w:t>[CONFIRMED]</w:t>
            </w:r>
          </w:p>
        </w:tc>
      </w:tr>
      <w:tr>
        <w:tc>
          <w:tcPr>
            <w:tcW w:type="dxa" w:w="1872"/>
            <w:shd w:fill="F8FAFC"/>
            <w:tcMar>
              <w:top w:w="80" w:type="dxa"/>
              <w:bottom w:w="80" w:type="dxa"/>
              <w:left w:w="120" w:type="dxa"/>
              <w:right w:w="120" w:type="dxa"/>
            </w:tcMar>
          </w:tcPr>
          <w:p>
            <w:pPr>
              <w:jc w:val="left"/>
            </w:pPr>
            <w:r>
              <w:rPr>
                <w:rFonts w:ascii="Calibri" w:hAnsi="Calibri"/>
                <w:color w:val="1E293B"/>
                <w:sz w:val="17"/>
              </w:rPr>
              <w:t>Face Tracking</w:t>
            </w:r>
          </w:p>
        </w:tc>
        <w:tc>
          <w:tcPr>
            <w:tcW w:type="dxa" w:w="2880"/>
            <w:shd w:fill="F8FAFC"/>
            <w:tcMar>
              <w:top w:w="80" w:type="dxa"/>
              <w:bottom w:w="80" w:type="dxa"/>
              <w:left w:w="120" w:type="dxa"/>
              <w:right w:w="120" w:type="dxa"/>
            </w:tcMar>
          </w:tcPr>
          <w:p>
            <w:pPr>
              <w:jc w:val="left"/>
            </w:pPr>
            <w:r>
              <w:rPr>
                <w:rFonts w:ascii="Calibri" w:hAnsi="Calibri"/>
                <w:color w:val="1E293B"/>
                <w:sz w:val="17"/>
              </w:rPr>
              <w:t>MediaPipe FaceMesh 468-point 3D neural mesh tracking</w:t>
            </w:r>
          </w:p>
        </w:tc>
        <w:tc>
          <w:tcPr>
            <w:tcW w:type="dxa" w:w="3024"/>
            <w:shd w:fill="F8FAFC"/>
            <w:tcMar>
              <w:top w:w="80" w:type="dxa"/>
              <w:bottom w:w="80" w:type="dxa"/>
              <w:left w:w="120" w:type="dxa"/>
              <w:right w:w="120" w:type="dxa"/>
            </w:tcMar>
          </w:tcPr>
          <w:p>
            <w:pPr>
              <w:jc w:val="left"/>
            </w:pPr>
            <w:r>
              <w:rPr>
                <w:rFonts w:ascii="Calibri" w:hAnsi="Calibri"/>
                <w:color w:val="1E293B"/>
                <w:sz w:val="17"/>
              </w:rPr>
              <w:t>Google ML Kit Face Detection (com.google.mlkit:face-detection:16.1.6)</w:t>
            </w:r>
          </w:p>
        </w:tc>
        <w:tc>
          <w:tcPr>
            <w:tcW w:type="dxa" w:w="1584"/>
            <w:shd w:fill="F8FAFC"/>
            <w:tcMar>
              <w:top w:w="80" w:type="dxa"/>
              <w:bottom w:w="80" w:type="dxa"/>
              <w:left w:w="120" w:type="dxa"/>
              <w:right w:w="120" w:type="dxa"/>
            </w:tcMar>
          </w:tcPr>
          <w:p>
            <w:pPr>
              <w:jc w:val="left"/>
            </w:pPr>
            <w:r>
              <w:rPr>
                <w:rFonts w:ascii="Calibri" w:hAnsi="Calibri"/>
                <w:b/>
                <w:color w:val="059669"/>
                <w:sz w:val="17"/>
              </w:rPr>
              <w:t>[CONFIRMED]</w:t>
            </w:r>
          </w:p>
        </w:tc>
      </w:tr>
      <w:tr>
        <w:tc>
          <w:tcPr>
            <w:tcW w:type="dxa" w:w="1872"/>
            <w:shd w:fill="FFFFFF"/>
            <w:tcMar>
              <w:top w:w="80" w:type="dxa"/>
              <w:bottom w:w="80" w:type="dxa"/>
              <w:left w:w="120" w:type="dxa"/>
              <w:right w:w="120" w:type="dxa"/>
            </w:tcMar>
          </w:tcPr>
          <w:p>
            <w:pPr>
              <w:jc w:val="left"/>
            </w:pPr>
            <w:r>
              <w:rPr>
                <w:rFonts w:ascii="Calibri" w:hAnsi="Calibri"/>
                <w:color w:val="1E293B"/>
                <w:sz w:val="17"/>
              </w:rPr>
              <w:t>Long-Term Memory</w:t>
            </w:r>
          </w:p>
        </w:tc>
        <w:tc>
          <w:tcPr>
            <w:tcW w:type="dxa" w:w="2880"/>
            <w:shd w:fill="FFFFFF"/>
            <w:tcMar>
              <w:top w:w="80" w:type="dxa"/>
              <w:bottom w:w="80" w:type="dxa"/>
              <w:left w:w="120" w:type="dxa"/>
              <w:right w:w="120" w:type="dxa"/>
            </w:tcMar>
          </w:tcPr>
          <w:p>
            <w:pPr>
              <w:jc w:val="left"/>
            </w:pPr>
            <w:r>
              <w:rPr>
                <w:rFonts w:ascii="Calibri" w:hAnsi="Calibri"/>
                <w:color w:val="1E293B"/>
                <w:sz w:val="17"/>
              </w:rPr>
              <w:t>Vector embeddings / SQLite database with semantic memory retrieval</w:t>
            </w:r>
          </w:p>
        </w:tc>
        <w:tc>
          <w:tcPr>
            <w:tcW w:type="dxa" w:w="3024"/>
            <w:shd w:fill="FFFFFF"/>
            <w:tcMar>
              <w:top w:w="80" w:type="dxa"/>
              <w:bottom w:w="80" w:type="dxa"/>
              <w:left w:w="120" w:type="dxa"/>
              <w:right w:w="120" w:type="dxa"/>
            </w:tcMar>
          </w:tcPr>
          <w:p>
            <w:pPr>
              <w:jc w:val="left"/>
            </w:pPr>
            <w:r>
              <w:rPr>
                <w:rFonts w:ascii="Calibri" w:hAnsi="Calibri"/>
                <w:color w:val="1E293B"/>
                <w:sz w:val="17"/>
              </w:rPr>
              <w:t>Flat JSON file (jarvis_chat_memory.json) storing last 16 literal string turns</w:t>
            </w:r>
          </w:p>
        </w:tc>
        <w:tc>
          <w:tcPr>
            <w:tcW w:type="dxa" w:w="1584"/>
            <w:shd w:fill="FFFFFF"/>
            <w:tcMar>
              <w:top w:w="80" w:type="dxa"/>
              <w:bottom w:w="80" w:type="dxa"/>
              <w:left w:w="120" w:type="dxa"/>
              <w:right w:w="120" w:type="dxa"/>
            </w:tcMar>
          </w:tcPr>
          <w:p>
            <w:pPr>
              <w:jc w:val="left"/>
            </w:pPr>
            <w:r>
              <w:rPr>
                <w:rFonts w:ascii="Calibri" w:hAnsi="Calibri"/>
                <w:b/>
                <w:color w:val="059669"/>
                <w:sz w:val="17"/>
              </w:rPr>
              <w:t>[CONFIRMED]</w:t>
            </w:r>
          </w:p>
        </w:tc>
      </w:tr>
      <w:tr>
        <w:tc>
          <w:tcPr>
            <w:tcW w:type="dxa" w:w="1872"/>
            <w:shd w:fill="F8FAFC"/>
            <w:tcMar>
              <w:top w:w="80" w:type="dxa"/>
              <w:bottom w:w="80" w:type="dxa"/>
              <w:left w:w="120" w:type="dxa"/>
              <w:right w:w="120" w:type="dxa"/>
            </w:tcMar>
          </w:tcPr>
          <w:p>
            <w:pPr>
              <w:jc w:val="left"/>
            </w:pPr>
            <w:r>
              <w:rPr>
                <w:rFonts w:ascii="Calibri" w:hAnsi="Calibri"/>
                <w:color w:val="1E293B"/>
                <w:sz w:val="17"/>
              </w:rPr>
              <w:t>Multi-Provider</w:t>
            </w:r>
          </w:p>
        </w:tc>
        <w:tc>
          <w:tcPr>
            <w:tcW w:type="dxa" w:w="2880"/>
            <w:shd w:fill="F8FAFC"/>
            <w:tcMar>
              <w:top w:w="80" w:type="dxa"/>
              <w:bottom w:w="80" w:type="dxa"/>
              <w:left w:w="120" w:type="dxa"/>
              <w:right w:w="120" w:type="dxa"/>
            </w:tcMar>
          </w:tcPr>
          <w:p>
            <w:pPr>
              <w:jc w:val="left"/>
            </w:pPr>
            <w:r>
              <w:rPr>
                <w:rFonts w:ascii="Calibri" w:hAnsi="Calibri"/>
                <w:color w:val="1E293B"/>
                <w:sz w:val="17"/>
              </w:rPr>
              <w:t>Dynamic runtime model switching between Gemini, OpenAI, and OpenRouter</w:t>
            </w:r>
          </w:p>
        </w:tc>
        <w:tc>
          <w:tcPr>
            <w:tcW w:type="dxa" w:w="3024"/>
            <w:shd w:fill="F8FAFC"/>
            <w:tcMar>
              <w:top w:w="80" w:type="dxa"/>
              <w:bottom w:w="80" w:type="dxa"/>
              <w:left w:w="120" w:type="dxa"/>
              <w:right w:w="120" w:type="dxa"/>
            </w:tcMar>
          </w:tcPr>
          <w:p>
            <w:pPr>
              <w:jc w:val="left"/>
            </w:pPr>
            <w:r>
              <w:rPr>
                <w:rFonts w:ascii="Calibri" w:hAnsi="Calibri"/>
                <w:color w:val="1E293B"/>
                <w:sz w:val="17"/>
              </w:rPr>
              <w:t>AppSettings.aiProvider hardcoded to CUSTOM_OPENROUTER; always hits custom Base URL</w:t>
            </w:r>
          </w:p>
        </w:tc>
        <w:tc>
          <w:tcPr>
            <w:tcW w:type="dxa" w:w="1584"/>
            <w:shd w:fill="F8FAFC"/>
            <w:tcMar>
              <w:top w:w="80" w:type="dxa"/>
              <w:bottom w:w="80" w:type="dxa"/>
              <w:left w:w="120" w:type="dxa"/>
              <w:right w:w="120" w:type="dxa"/>
            </w:tcMar>
          </w:tcPr>
          <w:p>
            <w:pPr>
              <w:jc w:val="left"/>
            </w:pPr>
            <w:r>
              <w:rPr>
                <w:rFonts w:ascii="Calibri" w:hAnsi="Calibri"/>
                <w:b/>
                <w:color w:val="059669"/>
                <w:sz w:val="17"/>
              </w:rPr>
              <w:t>[CONFIRMED]</w:t>
            </w:r>
          </w:p>
        </w:tc>
      </w:tr>
    </w:tbl>
    <w:p>
      <w:pPr>
        <w:spacing w:after="80"/>
      </w:pPr>
    </w:p>
    <w:p>
      <w:pPr>
        <w:keepNext/>
        <w:spacing w:before="360" w:after="120"/>
      </w:pPr>
      <w:r>
        <w:rPr>
          <w:rFonts w:ascii="Calibri" w:hAnsi="Calibri"/>
          <w:b/>
          <w:color w:val="0F172A"/>
          <w:sz w:val="30"/>
        </w:rPr>
        <w:t>5. COMPLETE END-TO-END DATA PIPELINES</w:t>
      </w:r>
    </w:p>
    <w:p>
      <w:pPr>
        <w:spacing w:after="80" w:line="276" w:lineRule="auto"/>
      </w:pPr>
      <w:r>
        <w:rPr>
          <w:rFonts w:ascii="Calibri" w:hAnsi="Calibri"/>
          <w:i w:val="0"/>
          <w:color w:val="1E293B"/>
          <w:sz w:val="19"/>
        </w:rPr>
        <w:t>Every major data pipeline was forensically traced through exact class and method callchains:</w:t>
      </w:r>
    </w:p>
    <w:p>
      <w:pPr>
        <w:keepNext/>
        <w:spacing w:before="240" w:after="80"/>
      </w:pPr>
      <w:r>
        <w:rPr>
          <w:rFonts w:ascii="Calibri" w:hAnsi="Calibri"/>
          <w:b/>
          <w:color w:val="1E3A8A"/>
          <w:sz w:val="24"/>
        </w:rPr>
        <w:t>Pipeline A: Voice Input to Physical Action Execution</w:t>
      </w:r>
    </w:p>
    <w:p>
      <w:pPr>
        <w:spacing w:after="80" w:line="276" w:lineRule="auto"/>
      </w:pPr>
      <w:r>
        <w:rPr>
          <w:rFonts w:ascii="Calibri" w:hAnsi="Calibri"/>
          <w:i w:val="0"/>
          <w:color w:val="1E293B"/>
          <w:sz w:val="19"/>
        </w:rPr>
        <w:t>1. Microphone Audio -&gt; android.speech.SpeechRecognizer (JarvisBackgroundVoiceService.kt:144)</w:t>
        <w:br/>
        <w:t>2. Utterance Finalized -&gt; RecognitionListener.onResults(results: Bundle) (line 170)</w:t>
        <w:br/>
        <w:t>3. Transcript String -&gt; JarvisBackgroundVoiceService.handleSpokenCommand(prompt: String) (line 275)</w:t>
        <w:br/>
        <w:t>4. Intent Inspection -&gt; JarvisBrain.isCompoundTask(prompt) -&gt; returns true for multi-step goals (JarvisBrain.kt:170)</w:t>
        <w:br/>
        <w:t>5. Orchestrator Dispatch -&gt; JarvisMissionExecutor.startMission(missionGoal) (JarvisMissionExecutor.kt:136)</w:t>
        <w:br/>
        <w:t>6. Autonomous Objective Splitting -&gt; GoalManager.decomposeGoalString(missionGoal) (GoalManager.kt:33)</w:t>
        <w:br/>
        <w:t>7. State Machine Trigger -&gt; TaskStateMachine.transition(PLANNING) -&gt; TaskStateMachine.transition(ACTION_EXECUTING)</w:t>
        <w:br/>
        <w:t>8. Physical Target Resolution -&gt; TargetResolver.resolve(target, screenState) (TargetResolver.kt:38)</w:t>
        <w:br/>
        <w:t>9. Accessibility Dispatch -&gt; ActionExecutor.execute(step) -&gt; dispatchGesture(clickPath) (ActionExecutor.kt:62)</w:t>
        <w:br/>
        <w:t>10. Spoken Verbal Feedback -&gt; JarvisVoiceEngine.speak(status) via TextToSpeech (JarvisVoiceEngine.kt:105)</w:t>
      </w:r>
    </w:p>
    <w:p>
      <w:pPr>
        <w:keepNext/>
        <w:spacing w:before="240" w:after="80"/>
      </w:pPr>
      <w:r>
        <w:rPr>
          <w:rFonts w:ascii="Calibri" w:hAnsi="Calibri"/>
          <w:b/>
          <w:color w:val="1E3A8A"/>
          <w:sz w:val="24"/>
        </w:rPr>
        <w:t>Pipeline B: Screen Observation &amp; Tree Parsing</w:t>
      </w:r>
    </w:p>
    <w:p>
      <w:pPr>
        <w:spacing w:after="80" w:line="276" w:lineRule="auto"/>
      </w:pPr>
      <w:r>
        <w:rPr>
          <w:rFonts w:ascii="Calibri" w:hAnsi="Calibri"/>
          <w:i w:val="0"/>
          <w:color w:val="1E293B"/>
          <w:sz w:val="19"/>
        </w:rPr>
        <w:t>1. Android Window Event -&gt; HeadMouseAccessibilityService.onAccessibilityEvent(event) (line 420)</w:t>
        <w:br/>
        <w:t>2. Debounced Trigger -&gt; mainHandler.postDelayed(a11yParseDebounceRunnable, 250ms) (line 148)</w:t>
        <w:br/>
        <w:t>3. Window Hierarchy Walk -&gt; HeadMouseAccessibilityService.parseActiveWindowHierarchy() (line 526)</w:t>
        <w:br/>
        <w:t>4. Application Window Detection -&gt; Iterates windows for TYPE_APPLICATION if rootInActiveWindow is null/overlay</w:t>
        <w:br/>
        <w:t>5. Recursive Node Traversal -&gt; AccessibilityTreeParser.parse(rootNode) -&gt; List&lt;ScreenNode&gt; (line 44)</w:t>
        <w:br/>
        <w:t>6. Spatial Cache Update -&gt; SpatialNodeCache.updateCache(nodes) (line 127)</w:t>
        <w:br/>
        <w:t>7. Agent Screen Observation -&gt; ScreenObserver.getLiveScreenState() returns immutable ScreenState snapshot</w:t>
      </w:r>
    </w:p>
    <w:p>
      <w:pPr>
        <w:keepNext/>
        <w:spacing w:before="360" w:after="120"/>
      </w:pPr>
      <w:r>
        <w:rPr>
          <w:rFonts w:ascii="Calibri" w:hAnsi="Calibri"/>
          <w:b/>
          <w:color w:val="0F172A"/>
          <w:sz w:val="30"/>
        </w:rPr>
        <w:t>6. AI BRAIN SUBSYSTEM AUDIT</w:t>
      </w:r>
    </w:p>
    <w:p>
      <w:pPr>
        <w:spacing w:after="80" w:line="276" w:lineRule="auto"/>
      </w:pPr>
      <w:r>
        <w:rPr>
          <w:rFonts w:ascii="Calibri" w:hAnsi="Calibri"/>
          <w:i w:val="0"/>
          <w:color w:val="1E293B"/>
          <w:sz w:val="19"/>
        </w:rPr>
        <w:t>The AI Brain is encapsulated in com.assistive.headmouse.agent.jarvis.JarvisBrain.kt (1,844 lines). It acts as a hybrid router, combining offline regex-based command short-circuits with cloud LLM HTTP calls.</w:t>
      </w:r>
    </w:p>
    <w:p>
      <w:pPr>
        <w:keepNext/>
        <w:spacing w:before="240" w:after="80"/>
      </w:pPr>
      <w:r>
        <w:rPr>
          <w:rFonts w:ascii="Calibri" w:hAnsi="Calibri"/>
          <w:b/>
          <w:color w:val="1E3A8A"/>
          <w:sz w:val="24"/>
        </w:rPr>
        <w:t>API Networking Implementation:</w:t>
      </w:r>
    </w:p>
    <w:p>
      <w:pPr>
        <w:pStyle w:val="ListBullet"/>
        <w:spacing w:after="40" w:line="276" w:lineRule="auto"/>
      </w:pPr>
      <w:r>
        <w:rPr>
          <w:rFonts w:ascii="Calibri" w:hAnsi="Calibri"/>
          <w:b/>
          <w:color w:val="0F172A"/>
          <w:sz w:val="19"/>
        </w:rPr>
        <w:t xml:space="preserve">Transport: </w:t>
      </w:r>
      <w:r>
        <w:rPr>
          <w:rFonts w:ascii="Calibri" w:hAnsi="Calibri"/>
          <w:color w:val="1E293B"/>
          <w:sz w:val="19"/>
        </w:rPr>
        <w:t>No SDKs: Uses raw java.net.HttpURLConnection with java.io.OutputStreamWriter.</w:t>
      </w:r>
    </w:p>
    <w:p>
      <w:pPr>
        <w:pStyle w:val="ListBullet"/>
        <w:spacing w:after="40" w:line="276" w:lineRule="auto"/>
      </w:pPr>
      <w:r>
        <w:rPr>
          <w:rFonts w:ascii="Calibri" w:hAnsi="Calibri"/>
          <w:b/>
          <w:color w:val="0F172A"/>
          <w:sz w:val="19"/>
        </w:rPr>
        <w:t xml:space="preserve">Timeouts: </w:t>
      </w:r>
      <w:r>
        <w:rPr>
          <w:rFonts w:ascii="Calibri" w:hAnsi="Calibri"/>
          <w:color w:val="1E293B"/>
          <w:sz w:val="19"/>
        </w:rPr>
        <w:t>10,000ms connect timeout, 15,000ms read timeout (JarvisBrain.kt:825-826).</w:t>
      </w:r>
    </w:p>
    <w:p>
      <w:pPr>
        <w:pStyle w:val="ListBullet"/>
        <w:spacing w:after="40" w:line="276" w:lineRule="auto"/>
      </w:pPr>
      <w:r>
        <w:rPr>
          <w:rFonts w:ascii="Calibri" w:hAnsi="Calibri"/>
          <w:b/>
          <w:color w:val="0F172A"/>
          <w:sz w:val="19"/>
        </w:rPr>
        <w:t xml:space="preserve">Headers: </w:t>
      </w:r>
      <w:r>
        <w:rPr>
          <w:rFonts w:ascii="Calibri" w:hAnsi="Calibri"/>
          <w:color w:val="1E293B"/>
          <w:sz w:val="19"/>
        </w:rPr>
        <w:t>Content-Type: application/json, Authorization: Bearer &lt;API_KEY&gt;, User-Agent, X-Title: Mobile JARVIS.</w:t>
      </w:r>
    </w:p>
    <w:p>
      <w:pPr>
        <w:pStyle w:val="ListBullet"/>
        <w:spacing w:after="40" w:line="276" w:lineRule="auto"/>
      </w:pPr>
      <w:r>
        <w:rPr>
          <w:rFonts w:ascii="Calibri" w:hAnsi="Calibri"/>
          <w:b/>
          <w:color w:val="0F172A"/>
          <w:sz w:val="19"/>
        </w:rPr>
        <w:t xml:space="preserve">Request Body: </w:t>
      </w:r>
      <w:r>
        <w:rPr>
          <w:rFonts w:ascii="Calibri" w:hAnsi="Calibri"/>
          <w:color w:val="1E293B"/>
          <w:sz w:val="19"/>
        </w:rPr>
        <w:t>HTTP POST to &lt;customBaseUrl&gt;/chat/completions with JSON body containing model, messages, max_tokens: 250.</w:t>
      </w:r>
    </w:p>
    <w:p>
      <w:pPr>
        <w:pStyle w:val="ListBullet"/>
        <w:spacing w:after="40" w:line="276" w:lineRule="auto"/>
      </w:pPr>
      <w:r>
        <w:rPr>
          <w:rFonts w:ascii="Calibri" w:hAnsi="Calibri"/>
          <w:b/>
          <w:color w:val="0F172A"/>
          <w:sz w:val="19"/>
        </w:rPr>
        <w:t xml:space="preserve">Streaming: </w:t>
      </w:r>
      <w:r>
        <w:rPr>
          <w:rFonts w:ascii="Calibri" w:hAnsi="Calibri"/>
          <w:color w:val="1E293B"/>
          <w:sz w:val="19"/>
        </w:rPr>
        <w:t>Streaming (stream: true) is NOT implemented. The client blocks on conn.inputStream and parses choices[0].message.content.</w:t>
      </w:r>
    </w:p>
    <w:p>
      <w:pPr>
        <w:pStyle w:val="ListBullet"/>
        <w:spacing w:after="40" w:line="276" w:lineRule="auto"/>
      </w:pPr>
      <w:r>
        <w:rPr>
          <w:rFonts w:ascii="Calibri" w:hAnsi="Calibri"/>
          <w:b/>
          <w:color w:val="0F172A"/>
          <w:sz w:val="19"/>
        </w:rPr>
        <w:t xml:space="preserve">Tool Calling: </w:t>
      </w:r>
      <w:r>
        <w:rPr>
          <w:rFonts w:ascii="Calibri" w:hAnsi="Calibri"/>
          <w:color w:val="1E293B"/>
          <w:sz w:val="19"/>
        </w:rPr>
        <w:t>Native OpenAI tools array is NOT supplied. Function calling relies on few-shot prompt tags ([ACTION:...]).</w:t>
      </w:r>
    </w:p>
    <w:p>
      <w:pPr>
        <w:keepNext/>
        <w:spacing w:before="360" w:after="120"/>
      </w:pPr>
      <w:r>
        <w:rPr>
          <w:rFonts w:ascii="Calibri" w:hAnsi="Calibri"/>
          <w:b/>
          <w:color w:val="0F172A"/>
          <w:sz w:val="30"/>
        </w:rPr>
        <w:t>7. MODEL CONFIGURATION &amp; EXECUTION AUDIT</w:t>
      </w:r>
    </w:p>
    <w:p>
      <w:pPr>
        <w:spacing w:after="80" w:line="276" w:lineRule="auto"/>
      </w:pPr>
      <w:r>
        <w:rPr>
          <w:rFonts w:ascii="Calibri" w:hAnsi="Calibri"/>
          <w:i w:val="0"/>
          <w:color w:val="1E293B"/>
          <w:sz w:val="19"/>
        </w:rPr>
        <w:t>AppSettings.kt allows storing an arbitrary list of CustomAiModel items. However, forensic analysis of the runtime execution path reveals that only ONE model is active at any given time, and all requests are forced through the OpenAI-compatible REST pipeline.</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2016"/>
            <w:shd w:fill="0F172A"/>
            <w:tcMar>
              <w:top w:w="100" w:type="dxa"/>
              <w:bottom w:w="100" w:type="dxa"/>
              <w:left w:w="120" w:type="dxa"/>
              <w:right w:w="120" w:type="dxa"/>
            </w:tcMar>
          </w:tcPr>
          <w:p>
            <w:pPr>
              <w:jc w:val="left"/>
            </w:pPr>
            <w:r>
              <w:rPr>
                <w:rFonts w:ascii="Calibri" w:hAnsi="Calibri"/>
                <w:b/>
                <w:color w:val="FFFFFF"/>
                <w:sz w:val="18"/>
              </w:rPr>
              <w:t>Model Display Name</w:t>
            </w:r>
          </w:p>
        </w:tc>
        <w:tc>
          <w:tcPr>
            <w:tcW w:type="dxa" w:w="2016"/>
            <w:shd w:fill="0F172A"/>
            <w:tcMar>
              <w:top w:w="100" w:type="dxa"/>
              <w:bottom w:w="100" w:type="dxa"/>
              <w:left w:w="120" w:type="dxa"/>
              <w:right w:w="120" w:type="dxa"/>
            </w:tcMar>
          </w:tcPr>
          <w:p>
            <w:pPr>
              <w:jc w:val="left"/>
            </w:pPr>
            <w:r>
              <w:rPr>
                <w:rFonts w:ascii="Calibri" w:hAnsi="Calibri"/>
                <w:b/>
                <w:color w:val="FFFFFF"/>
                <w:sz w:val="18"/>
              </w:rPr>
              <w:t>Model Identifier</w:t>
            </w:r>
          </w:p>
        </w:tc>
        <w:tc>
          <w:tcPr>
            <w:tcW w:type="dxa" w:w="2304"/>
            <w:shd w:fill="0F172A"/>
            <w:tcMar>
              <w:top w:w="100" w:type="dxa"/>
              <w:bottom w:w="100" w:type="dxa"/>
              <w:left w:w="120" w:type="dxa"/>
              <w:right w:w="120" w:type="dxa"/>
            </w:tcMar>
          </w:tcPr>
          <w:p>
            <w:pPr>
              <w:jc w:val="left"/>
            </w:pPr>
            <w:r>
              <w:rPr>
                <w:rFonts w:ascii="Calibri" w:hAnsi="Calibri"/>
                <w:b/>
                <w:color w:val="FFFFFF"/>
                <w:sz w:val="18"/>
              </w:rPr>
              <w:t>Configured Base URL</w:t>
            </w:r>
          </w:p>
        </w:tc>
        <w:tc>
          <w:tcPr>
            <w:tcW w:type="dxa" w:w="1296"/>
            <w:shd w:fill="0F172A"/>
            <w:tcMar>
              <w:top w:w="100" w:type="dxa"/>
              <w:bottom w:w="100" w:type="dxa"/>
              <w:left w:w="120" w:type="dxa"/>
              <w:right w:w="120" w:type="dxa"/>
            </w:tcMar>
          </w:tcPr>
          <w:p>
            <w:pPr>
              <w:jc w:val="left"/>
            </w:pPr>
            <w:r>
              <w:rPr>
                <w:rFonts w:ascii="Calibri" w:hAnsi="Calibri"/>
                <w:b/>
                <w:color w:val="FFFFFF"/>
                <w:sz w:val="18"/>
              </w:rPr>
              <w:t>Runtime Active?</w:t>
            </w:r>
          </w:p>
        </w:tc>
        <w:tc>
          <w:tcPr>
            <w:tcW w:type="dxa" w:w="2016"/>
            <w:shd w:fill="0F172A"/>
            <w:tcMar>
              <w:top w:w="100" w:type="dxa"/>
              <w:bottom w:w="100" w:type="dxa"/>
              <w:left w:w="120" w:type="dxa"/>
              <w:right w:w="120" w:type="dxa"/>
            </w:tcMar>
          </w:tcPr>
          <w:p>
            <w:pPr>
              <w:jc w:val="left"/>
            </w:pPr>
            <w:r>
              <w:rPr>
                <w:rFonts w:ascii="Calibri" w:hAnsi="Calibri"/>
                <w:b/>
                <w:color w:val="FFFFFF"/>
                <w:sz w:val="18"/>
              </w:rPr>
              <w:t>Actual Execution Path</w:t>
            </w:r>
          </w:p>
        </w:tc>
        <w:tc>
          <w:tcPr>
            <w:tcW w:type="dxa" w:w="1152"/>
            <w:shd w:fill="0F172A"/>
            <w:tcMar>
              <w:top w:w="100" w:type="dxa"/>
              <w:bottom w:w="100" w:type="dxa"/>
              <w:left w:w="120" w:type="dxa"/>
              <w:right w:w="120" w:type="dxa"/>
            </w:tcMar>
          </w:tcPr>
          <w:p>
            <w:pPr>
              <w:jc w:val="left"/>
            </w:pPr>
            <w:r>
              <w:rPr>
                <w:rFonts w:ascii="Calibri" w:hAnsi="Calibri"/>
                <w:b/>
                <w:color w:val="FFFFFF"/>
                <w:sz w:val="18"/>
              </w:rPr>
              <w:t>Status</w:t>
            </w:r>
          </w:p>
        </w:tc>
      </w:tr>
      <w:tr>
        <w:tc>
          <w:tcPr>
            <w:tcW w:type="dxa" w:w="2016"/>
            <w:shd w:fill="FFFFFF"/>
            <w:tcMar>
              <w:top w:w="80" w:type="dxa"/>
              <w:bottom w:w="80" w:type="dxa"/>
              <w:left w:w="120" w:type="dxa"/>
              <w:right w:w="120" w:type="dxa"/>
            </w:tcMar>
          </w:tcPr>
          <w:p>
            <w:pPr>
              <w:jc w:val="left"/>
            </w:pPr>
            <w:r>
              <w:rPr>
                <w:rFonts w:ascii="Calibri" w:hAnsi="Calibri"/>
                <w:color w:val="1E293B"/>
                <w:sz w:val="17"/>
              </w:rPr>
              <w:t>Nex N2.5 Pro</w:t>
            </w:r>
          </w:p>
        </w:tc>
        <w:tc>
          <w:tcPr>
            <w:tcW w:type="dxa" w:w="2016"/>
            <w:shd w:fill="FFFFFF"/>
            <w:tcMar>
              <w:top w:w="80" w:type="dxa"/>
              <w:bottom w:w="80" w:type="dxa"/>
              <w:left w:w="120" w:type="dxa"/>
              <w:right w:w="120" w:type="dxa"/>
            </w:tcMar>
          </w:tcPr>
          <w:p>
            <w:pPr>
              <w:jc w:val="left"/>
            </w:pPr>
            <w:r>
              <w:rPr>
                <w:rFonts w:ascii="Calibri" w:hAnsi="Calibri"/>
                <w:color w:val="1E293B"/>
                <w:sz w:val="17"/>
              </w:rPr>
              <w:t>nex-n2.5-pro</w:t>
            </w:r>
          </w:p>
        </w:tc>
        <w:tc>
          <w:tcPr>
            <w:tcW w:type="dxa" w:w="2304"/>
            <w:shd w:fill="FFFFFF"/>
            <w:tcMar>
              <w:top w:w="80" w:type="dxa"/>
              <w:bottom w:w="80" w:type="dxa"/>
              <w:left w:w="120" w:type="dxa"/>
              <w:right w:w="120" w:type="dxa"/>
            </w:tcMar>
          </w:tcPr>
          <w:p>
            <w:pPr>
              <w:jc w:val="left"/>
            </w:pPr>
            <w:r>
              <w:rPr>
                <w:rFonts w:ascii="Calibri" w:hAnsi="Calibri"/>
                <w:color w:val="1E293B"/>
                <w:sz w:val="17"/>
              </w:rPr>
              <w:t>https://api.xkiro.com/v1</w:t>
            </w:r>
          </w:p>
        </w:tc>
        <w:tc>
          <w:tcPr>
            <w:tcW w:type="dxa" w:w="1296"/>
            <w:shd w:fill="FFFFFF"/>
            <w:tcMar>
              <w:top w:w="80" w:type="dxa"/>
              <w:bottom w:w="80" w:type="dxa"/>
              <w:left w:w="120" w:type="dxa"/>
              <w:right w:w="120" w:type="dxa"/>
            </w:tcMar>
          </w:tcPr>
          <w:p>
            <w:pPr>
              <w:jc w:val="left"/>
            </w:pPr>
            <w:r>
              <w:rPr>
                <w:rFonts w:ascii="Calibri" w:hAnsi="Calibri"/>
                <w:color w:val="1E293B"/>
                <w:sz w:val="17"/>
              </w:rPr>
              <w:t>YES (if selected)</w:t>
            </w:r>
          </w:p>
        </w:tc>
        <w:tc>
          <w:tcPr>
            <w:tcW w:type="dxa" w:w="2016"/>
            <w:shd w:fill="FFFFFF"/>
            <w:tcMar>
              <w:top w:w="80" w:type="dxa"/>
              <w:bottom w:w="80" w:type="dxa"/>
              <w:left w:w="120" w:type="dxa"/>
              <w:right w:w="120" w:type="dxa"/>
            </w:tcMar>
          </w:tcPr>
          <w:p>
            <w:pPr>
              <w:jc w:val="left"/>
            </w:pPr>
            <w:r>
              <w:rPr>
                <w:rFonts w:ascii="Calibri" w:hAnsi="Calibri"/>
                <w:color w:val="1E293B"/>
                <w:sz w:val="17"/>
              </w:rPr>
              <w:t>HttpURLConnection -&gt; /chat/completions</w:t>
            </w:r>
          </w:p>
        </w:tc>
        <w:tc>
          <w:tcPr>
            <w:tcW w:type="dxa" w:w="1152"/>
            <w:shd w:fill="FFFFFF"/>
            <w:tcMar>
              <w:top w:w="80" w:type="dxa"/>
              <w:bottom w:w="80" w:type="dxa"/>
              <w:left w:w="120" w:type="dxa"/>
              <w:right w:w="120" w:type="dxa"/>
            </w:tcMar>
          </w:tcPr>
          <w:p>
            <w:pPr>
              <w:jc w:val="left"/>
            </w:pPr>
            <w:r>
              <w:rPr>
                <w:rFonts w:ascii="Calibri" w:hAnsi="Calibri"/>
                <w:b/>
                <w:color w:val="059669"/>
                <w:sz w:val="17"/>
              </w:rPr>
              <w:t>[CONFIRMED]</w:t>
            </w:r>
          </w:p>
        </w:tc>
      </w:tr>
      <w:tr>
        <w:tc>
          <w:tcPr>
            <w:tcW w:type="dxa" w:w="2016"/>
            <w:shd w:fill="F8FAFC"/>
            <w:tcMar>
              <w:top w:w="80" w:type="dxa"/>
              <w:bottom w:w="80" w:type="dxa"/>
              <w:left w:w="120" w:type="dxa"/>
              <w:right w:w="120" w:type="dxa"/>
            </w:tcMar>
          </w:tcPr>
          <w:p>
            <w:pPr>
              <w:jc w:val="left"/>
            </w:pPr>
            <w:r>
              <w:rPr>
                <w:rFonts w:ascii="Calibri" w:hAnsi="Calibri"/>
                <w:color w:val="1E293B"/>
                <w:sz w:val="17"/>
              </w:rPr>
              <w:t>DeepSeek Chat</w:t>
            </w:r>
          </w:p>
        </w:tc>
        <w:tc>
          <w:tcPr>
            <w:tcW w:type="dxa" w:w="2016"/>
            <w:shd w:fill="F8FAFC"/>
            <w:tcMar>
              <w:top w:w="80" w:type="dxa"/>
              <w:bottom w:w="80" w:type="dxa"/>
              <w:left w:w="120" w:type="dxa"/>
              <w:right w:w="120" w:type="dxa"/>
            </w:tcMar>
          </w:tcPr>
          <w:p>
            <w:pPr>
              <w:jc w:val="left"/>
            </w:pPr>
            <w:r>
              <w:rPr>
                <w:rFonts w:ascii="Calibri" w:hAnsi="Calibri"/>
                <w:color w:val="1E293B"/>
                <w:sz w:val="17"/>
              </w:rPr>
              <w:t>deepseek/deepseek-chat</w:t>
            </w:r>
          </w:p>
        </w:tc>
        <w:tc>
          <w:tcPr>
            <w:tcW w:type="dxa" w:w="2304"/>
            <w:shd w:fill="F8FAFC"/>
            <w:tcMar>
              <w:top w:w="80" w:type="dxa"/>
              <w:bottom w:w="80" w:type="dxa"/>
              <w:left w:w="120" w:type="dxa"/>
              <w:right w:w="120" w:type="dxa"/>
            </w:tcMar>
          </w:tcPr>
          <w:p>
            <w:pPr>
              <w:jc w:val="left"/>
            </w:pPr>
            <w:r>
              <w:rPr>
                <w:rFonts w:ascii="Calibri" w:hAnsi="Calibri"/>
                <w:color w:val="1E293B"/>
                <w:sz w:val="17"/>
              </w:rPr>
              <w:t>https://openrouter.ai/api/v1</w:t>
            </w:r>
          </w:p>
        </w:tc>
        <w:tc>
          <w:tcPr>
            <w:tcW w:type="dxa" w:w="1296"/>
            <w:shd w:fill="F8FAFC"/>
            <w:tcMar>
              <w:top w:w="80" w:type="dxa"/>
              <w:bottom w:w="80" w:type="dxa"/>
              <w:left w:w="120" w:type="dxa"/>
              <w:right w:w="120" w:type="dxa"/>
            </w:tcMar>
          </w:tcPr>
          <w:p>
            <w:pPr>
              <w:jc w:val="left"/>
            </w:pPr>
            <w:r>
              <w:rPr>
                <w:rFonts w:ascii="Calibri" w:hAnsi="Calibri"/>
                <w:color w:val="1E293B"/>
                <w:sz w:val="17"/>
              </w:rPr>
              <w:t>YES (Default)</w:t>
            </w:r>
          </w:p>
        </w:tc>
        <w:tc>
          <w:tcPr>
            <w:tcW w:type="dxa" w:w="2016"/>
            <w:shd w:fill="F8FAFC"/>
            <w:tcMar>
              <w:top w:w="80" w:type="dxa"/>
              <w:bottom w:w="80" w:type="dxa"/>
              <w:left w:w="120" w:type="dxa"/>
              <w:right w:w="120" w:type="dxa"/>
            </w:tcMar>
          </w:tcPr>
          <w:p>
            <w:pPr>
              <w:jc w:val="left"/>
            </w:pPr>
            <w:r>
              <w:rPr>
                <w:rFonts w:ascii="Calibri" w:hAnsi="Calibri"/>
                <w:color w:val="1E293B"/>
                <w:sz w:val="17"/>
              </w:rPr>
              <w:t>HttpURLConnection -&gt; /chat/completions</w:t>
            </w:r>
          </w:p>
        </w:tc>
        <w:tc>
          <w:tcPr>
            <w:tcW w:type="dxa" w:w="1152"/>
            <w:shd w:fill="F8FAFC"/>
            <w:tcMar>
              <w:top w:w="80" w:type="dxa"/>
              <w:bottom w:w="80" w:type="dxa"/>
              <w:left w:w="120" w:type="dxa"/>
              <w:right w:w="120" w:type="dxa"/>
            </w:tcMar>
          </w:tcPr>
          <w:p>
            <w:pPr>
              <w:jc w:val="left"/>
            </w:pPr>
            <w:r>
              <w:rPr>
                <w:rFonts w:ascii="Calibri" w:hAnsi="Calibri"/>
                <w:b/>
                <w:color w:val="059669"/>
                <w:sz w:val="17"/>
              </w:rPr>
              <w:t>[CONFIRMED]</w:t>
            </w:r>
          </w:p>
        </w:tc>
      </w:tr>
      <w:tr>
        <w:tc>
          <w:tcPr>
            <w:tcW w:type="dxa" w:w="2016"/>
            <w:shd w:fill="FFFFFF"/>
            <w:tcMar>
              <w:top w:w="80" w:type="dxa"/>
              <w:bottom w:w="80" w:type="dxa"/>
              <w:left w:w="120" w:type="dxa"/>
              <w:right w:w="120" w:type="dxa"/>
            </w:tcMar>
          </w:tcPr>
          <w:p>
            <w:pPr>
              <w:jc w:val="left"/>
            </w:pPr>
            <w:r>
              <w:rPr>
                <w:rFonts w:ascii="Calibri" w:hAnsi="Calibri"/>
                <w:color w:val="1E293B"/>
                <w:sz w:val="17"/>
              </w:rPr>
              <w:t>Gemini 1.5 Flash</w:t>
            </w:r>
          </w:p>
        </w:tc>
        <w:tc>
          <w:tcPr>
            <w:tcW w:type="dxa" w:w="2016"/>
            <w:shd w:fill="FFFFFF"/>
            <w:tcMar>
              <w:top w:w="80" w:type="dxa"/>
              <w:bottom w:w="80" w:type="dxa"/>
              <w:left w:w="120" w:type="dxa"/>
              <w:right w:w="120" w:type="dxa"/>
            </w:tcMar>
          </w:tcPr>
          <w:p>
            <w:pPr>
              <w:jc w:val="left"/>
            </w:pPr>
            <w:r>
              <w:rPr>
                <w:rFonts w:ascii="Calibri" w:hAnsi="Calibri"/>
                <w:color w:val="1E293B"/>
                <w:sz w:val="17"/>
              </w:rPr>
              <w:t>gemini-1.5-flash</w:t>
            </w:r>
          </w:p>
        </w:tc>
        <w:tc>
          <w:tcPr>
            <w:tcW w:type="dxa" w:w="2304"/>
            <w:shd w:fill="FFFFFF"/>
            <w:tcMar>
              <w:top w:w="80" w:type="dxa"/>
              <w:bottom w:w="80" w:type="dxa"/>
              <w:left w:w="120" w:type="dxa"/>
              <w:right w:w="120" w:type="dxa"/>
            </w:tcMar>
          </w:tcPr>
          <w:p>
            <w:pPr>
              <w:jc w:val="left"/>
            </w:pPr>
            <w:r>
              <w:rPr>
                <w:rFonts w:ascii="Calibri" w:hAnsi="Calibri"/>
                <w:color w:val="1E293B"/>
                <w:sz w:val="17"/>
              </w:rPr>
              <w:t>https://generativelanguage.googleapis.com</w:t>
            </w:r>
          </w:p>
        </w:tc>
        <w:tc>
          <w:tcPr>
            <w:tcW w:type="dxa" w:w="1296"/>
            <w:shd w:fill="FFFFFF"/>
            <w:tcMar>
              <w:top w:w="80" w:type="dxa"/>
              <w:bottom w:w="80" w:type="dxa"/>
              <w:left w:w="120" w:type="dxa"/>
              <w:right w:w="120" w:type="dxa"/>
            </w:tcMar>
          </w:tcPr>
          <w:p>
            <w:pPr>
              <w:jc w:val="left"/>
            </w:pPr>
            <w:r>
              <w:rPr>
                <w:rFonts w:ascii="Calibri" w:hAnsi="Calibri"/>
                <w:color w:val="1E293B"/>
                <w:sz w:val="17"/>
              </w:rPr>
              <w:t>NO (Bypassed)</w:t>
            </w:r>
          </w:p>
        </w:tc>
        <w:tc>
          <w:tcPr>
            <w:tcW w:type="dxa" w:w="2016"/>
            <w:shd w:fill="FFFFFF"/>
            <w:tcMar>
              <w:top w:w="80" w:type="dxa"/>
              <w:bottom w:w="80" w:type="dxa"/>
              <w:left w:w="120" w:type="dxa"/>
              <w:right w:w="120" w:type="dxa"/>
            </w:tcMar>
          </w:tcPr>
          <w:p>
            <w:pPr>
              <w:jc w:val="left"/>
            </w:pPr>
            <w:r>
              <w:rPr>
                <w:rFonts w:ascii="Calibri" w:hAnsi="Calibri"/>
                <w:color w:val="1E293B"/>
                <w:sz w:val="17"/>
              </w:rPr>
              <w:t>callGeminiApi exists but aiProvider hardcoded to OpenRouter</w:t>
            </w:r>
          </w:p>
        </w:tc>
        <w:tc>
          <w:tcPr>
            <w:tcW w:type="dxa" w:w="1152"/>
            <w:shd w:fill="FFFFFF"/>
            <w:tcMar>
              <w:top w:w="80" w:type="dxa"/>
              <w:bottom w:w="80" w:type="dxa"/>
              <w:left w:w="120" w:type="dxa"/>
              <w:right w:w="120" w:type="dxa"/>
            </w:tcMar>
          </w:tcPr>
          <w:p>
            <w:pPr>
              <w:jc w:val="left"/>
            </w:pPr>
            <w:r>
              <w:rPr>
                <w:rFonts w:ascii="Calibri" w:hAnsi="Calibri"/>
                <w:b/>
                <w:color w:val="E11D48"/>
                <w:sz w:val="17"/>
              </w:rPr>
              <w:t>[DISCONNECTED]</w:t>
            </w:r>
          </w:p>
        </w:tc>
      </w:tr>
      <w:tr>
        <w:tc>
          <w:tcPr>
            <w:tcW w:type="dxa" w:w="2016"/>
            <w:shd w:fill="F8FAFC"/>
            <w:tcMar>
              <w:top w:w="80" w:type="dxa"/>
              <w:bottom w:w="80" w:type="dxa"/>
              <w:left w:w="120" w:type="dxa"/>
              <w:right w:w="120" w:type="dxa"/>
            </w:tcMar>
          </w:tcPr>
          <w:p>
            <w:pPr>
              <w:jc w:val="left"/>
            </w:pPr>
            <w:r>
              <w:rPr>
                <w:rFonts w:ascii="Calibri" w:hAnsi="Calibri"/>
                <w:color w:val="1E293B"/>
                <w:sz w:val="17"/>
              </w:rPr>
              <w:t>OpenAI GPT-4o</w:t>
            </w:r>
          </w:p>
        </w:tc>
        <w:tc>
          <w:tcPr>
            <w:tcW w:type="dxa" w:w="2016"/>
            <w:shd w:fill="F8FAFC"/>
            <w:tcMar>
              <w:top w:w="80" w:type="dxa"/>
              <w:bottom w:w="80" w:type="dxa"/>
              <w:left w:w="120" w:type="dxa"/>
              <w:right w:w="120" w:type="dxa"/>
            </w:tcMar>
          </w:tcPr>
          <w:p>
            <w:pPr>
              <w:jc w:val="left"/>
            </w:pPr>
            <w:r>
              <w:rPr>
                <w:rFonts w:ascii="Calibri" w:hAnsi="Calibri"/>
                <w:color w:val="1E293B"/>
                <w:sz w:val="17"/>
              </w:rPr>
              <w:t>gpt-4o</w:t>
            </w:r>
          </w:p>
        </w:tc>
        <w:tc>
          <w:tcPr>
            <w:tcW w:type="dxa" w:w="2304"/>
            <w:shd w:fill="F8FAFC"/>
            <w:tcMar>
              <w:top w:w="80" w:type="dxa"/>
              <w:bottom w:w="80" w:type="dxa"/>
              <w:left w:w="120" w:type="dxa"/>
              <w:right w:w="120" w:type="dxa"/>
            </w:tcMar>
          </w:tcPr>
          <w:p>
            <w:pPr>
              <w:jc w:val="left"/>
            </w:pPr>
            <w:r>
              <w:rPr>
                <w:rFonts w:ascii="Calibri" w:hAnsi="Calibri"/>
                <w:color w:val="1E293B"/>
                <w:sz w:val="17"/>
              </w:rPr>
              <w:t>https://api.openai.com/v1</w:t>
            </w:r>
          </w:p>
        </w:tc>
        <w:tc>
          <w:tcPr>
            <w:tcW w:type="dxa" w:w="1296"/>
            <w:shd w:fill="F8FAFC"/>
            <w:tcMar>
              <w:top w:w="80" w:type="dxa"/>
              <w:bottom w:w="80" w:type="dxa"/>
              <w:left w:w="120" w:type="dxa"/>
              <w:right w:w="120" w:type="dxa"/>
            </w:tcMar>
          </w:tcPr>
          <w:p>
            <w:pPr>
              <w:jc w:val="left"/>
            </w:pPr>
            <w:r>
              <w:rPr>
                <w:rFonts w:ascii="Calibri" w:hAnsi="Calibri"/>
                <w:color w:val="1E293B"/>
                <w:sz w:val="17"/>
              </w:rPr>
              <w:t>NO (Bypassed)</w:t>
            </w:r>
          </w:p>
        </w:tc>
        <w:tc>
          <w:tcPr>
            <w:tcW w:type="dxa" w:w="2016"/>
            <w:shd w:fill="F8FAFC"/>
            <w:tcMar>
              <w:top w:w="80" w:type="dxa"/>
              <w:bottom w:w="80" w:type="dxa"/>
              <w:left w:w="120" w:type="dxa"/>
              <w:right w:w="120" w:type="dxa"/>
            </w:tcMar>
          </w:tcPr>
          <w:p>
            <w:pPr>
              <w:jc w:val="left"/>
            </w:pPr>
            <w:r>
              <w:rPr>
                <w:rFonts w:ascii="Calibri" w:hAnsi="Calibri"/>
                <w:color w:val="1E293B"/>
                <w:sz w:val="17"/>
              </w:rPr>
              <w:t>callOpenAiApi exists but aiProvider hardcoded to OpenRouter</w:t>
            </w:r>
          </w:p>
        </w:tc>
        <w:tc>
          <w:tcPr>
            <w:tcW w:type="dxa" w:w="1152"/>
            <w:shd w:fill="F8FAFC"/>
            <w:tcMar>
              <w:top w:w="80" w:type="dxa"/>
              <w:bottom w:w="80" w:type="dxa"/>
              <w:left w:w="120" w:type="dxa"/>
              <w:right w:w="120" w:type="dxa"/>
            </w:tcMar>
          </w:tcPr>
          <w:p>
            <w:pPr>
              <w:jc w:val="left"/>
            </w:pPr>
            <w:r>
              <w:rPr>
                <w:rFonts w:ascii="Calibri" w:hAnsi="Calibri"/>
                <w:b/>
                <w:color w:val="E11D48"/>
                <w:sz w:val="17"/>
              </w:rPr>
              <w:t>[DISCONNECTED]</w:t>
            </w:r>
          </w:p>
        </w:tc>
      </w:tr>
      <w:tr>
        <w:tc>
          <w:tcPr>
            <w:tcW w:type="dxa" w:w="2016"/>
            <w:shd w:fill="FFFFFF"/>
            <w:tcMar>
              <w:top w:w="80" w:type="dxa"/>
              <w:bottom w:w="80" w:type="dxa"/>
              <w:left w:w="120" w:type="dxa"/>
              <w:right w:w="120" w:type="dxa"/>
            </w:tcMar>
          </w:tcPr>
          <w:p>
            <w:pPr>
              <w:jc w:val="left"/>
            </w:pPr>
            <w:r>
              <w:rPr>
                <w:rFonts w:ascii="Calibri" w:hAnsi="Calibri"/>
                <w:color w:val="1E293B"/>
                <w:sz w:val="17"/>
              </w:rPr>
              <w:t>xKiro Custom Brain</w:t>
            </w:r>
          </w:p>
        </w:tc>
        <w:tc>
          <w:tcPr>
            <w:tcW w:type="dxa" w:w="2016"/>
            <w:shd w:fill="FFFFFF"/>
            <w:tcMar>
              <w:top w:w="80" w:type="dxa"/>
              <w:bottom w:w="80" w:type="dxa"/>
              <w:left w:w="120" w:type="dxa"/>
              <w:right w:w="120" w:type="dxa"/>
            </w:tcMar>
          </w:tcPr>
          <w:p>
            <w:pPr>
              <w:jc w:val="left"/>
            </w:pPr>
            <w:r>
              <w:rPr>
                <w:rFonts w:ascii="Calibri" w:hAnsi="Calibri"/>
                <w:color w:val="1E293B"/>
                <w:sz w:val="17"/>
              </w:rPr>
              <w:t>custom-model-id</w:t>
            </w:r>
          </w:p>
        </w:tc>
        <w:tc>
          <w:tcPr>
            <w:tcW w:type="dxa" w:w="2304"/>
            <w:shd w:fill="FFFFFF"/>
            <w:tcMar>
              <w:top w:w="80" w:type="dxa"/>
              <w:bottom w:w="80" w:type="dxa"/>
              <w:left w:w="120" w:type="dxa"/>
              <w:right w:w="120" w:type="dxa"/>
            </w:tcMar>
          </w:tcPr>
          <w:p>
            <w:pPr>
              <w:jc w:val="left"/>
            </w:pPr>
            <w:r>
              <w:rPr>
                <w:rFonts w:ascii="Calibri" w:hAnsi="Calibri"/>
                <w:color w:val="1E293B"/>
                <w:sz w:val="17"/>
              </w:rPr>
              <w:t>User defined</w:t>
            </w:r>
          </w:p>
        </w:tc>
        <w:tc>
          <w:tcPr>
            <w:tcW w:type="dxa" w:w="1296"/>
            <w:shd w:fill="FFFFFF"/>
            <w:tcMar>
              <w:top w:w="80" w:type="dxa"/>
              <w:bottom w:w="80" w:type="dxa"/>
              <w:left w:w="120" w:type="dxa"/>
              <w:right w:w="120" w:type="dxa"/>
            </w:tcMar>
          </w:tcPr>
          <w:p>
            <w:pPr>
              <w:jc w:val="left"/>
            </w:pPr>
            <w:r>
              <w:rPr>
                <w:rFonts w:ascii="Calibri" w:hAnsi="Calibri"/>
                <w:color w:val="1E293B"/>
                <w:sz w:val="17"/>
              </w:rPr>
              <w:t>YES (if configured)</w:t>
            </w:r>
          </w:p>
        </w:tc>
        <w:tc>
          <w:tcPr>
            <w:tcW w:type="dxa" w:w="2016"/>
            <w:shd w:fill="FFFFFF"/>
            <w:tcMar>
              <w:top w:w="80" w:type="dxa"/>
              <w:bottom w:w="80" w:type="dxa"/>
              <w:left w:w="120" w:type="dxa"/>
              <w:right w:w="120" w:type="dxa"/>
            </w:tcMar>
          </w:tcPr>
          <w:p>
            <w:pPr>
              <w:jc w:val="left"/>
            </w:pPr>
            <w:r>
              <w:rPr>
                <w:rFonts w:ascii="Calibri" w:hAnsi="Calibri"/>
                <w:color w:val="1E293B"/>
                <w:sz w:val="17"/>
              </w:rPr>
              <w:t>HttpURLConnection -&gt; /chat/completions</w:t>
            </w:r>
          </w:p>
        </w:tc>
        <w:tc>
          <w:tcPr>
            <w:tcW w:type="dxa" w:w="1152"/>
            <w:shd w:fill="FFFFFF"/>
            <w:tcMar>
              <w:top w:w="80" w:type="dxa"/>
              <w:bottom w:w="80" w:type="dxa"/>
              <w:left w:w="120" w:type="dxa"/>
              <w:right w:w="120" w:type="dxa"/>
            </w:tcMar>
          </w:tcPr>
          <w:p>
            <w:pPr>
              <w:jc w:val="left"/>
            </w:pPr>
            <w:r>
              <w:rPr>
                <w:rFonts w:ascii="Calibri" w:hAnsi="Calibri"/>
                <w:b/>
                <w:color w:val="059669"/>
                <w:sz w:val="17"/>
              </w:rPr>
              <w:t>[CONFIRMED]</w:t>
            </w:r>
          </w:p>
        </w:tc>
      </w:tr>
    </w:tbl>
    <w:p>
      <w:pPr>
        <w:spacing w:after="80"/>
      </w:pPr>
    </w:p>
    <w:p>
      <w:pPr>
        <w:keepNext/>
        <w:spacing w:before="360" w:after="120"/>
      </w:pPr>
      <w:r>
        <w:rPr>
          <w:rFonts w:ascii="Calibri" w:hAnsi="Calibri"/>
          <w:b/>
          <w:color w:val="0F172A"/>
          <w:sz w:val="30"/>
        </w:rPr>
        <w:t>8. VOICE SYSTEM FORENSICS (STT &amp; TTS)</w:t>
      </w:r>
    </w:p>
    <w:p>
      <w:pPr>
        <w:spacing w:after="80" w:line="276" w:lineRule="auto"/>
      </w:pPr>
      <w:r>
        <w:rPr>
          <w:rFonts w:ascii="Calibri" w:hAnsi="Calibri"/>
          <w:i w:val="0"/>
          <w:color w:val="1E293B"/>
          <w:sz w:val="19"/>
        </w:rPr>
        <w:t>The voice system is comprised of two classes: JarvisVoiceEngine.kt (TTS output) and JarvisBackgroundVoiceService.kt (STT input). Both operate via standard Android framework APIs rather than neural speech streaming SDKs.</w:t>
      </w:r>
    </w:p>
    <w:p>
      <w:pPr>
        <w:keepNext/>
        <w:spacing w:before="240" w:after="80"/>
      </w:pPr>
      <w:r>
        <w:rPr>
          <w:rFonts w:ascii="Calibri" w:hAnsi="Calibri"/>
          <w:b/>
          <w:color w:val="1E3A8A"/>
          <w:sz w:val="24"/>
        </w:rPr>
        <w:t>Speech Recognition (STT):</w:t>
      </w:r>
    </w:p>
    <w:p>
      <w:pPr>
        <w:pStyle w:val="ListBullet"/>
        <w:spacing w:after="40" w:line="276" w:lineRule="auto"/>
      </w:pPr>
      <w:r>
        <w:rPr>
          <w:rFonts w:ascii="Calibri" w:hAnsi="Calibri"/>
          <w:b/>
          <w:color w:val="0F172A"/>
          <w:sz w:val="19"/>
        </w:rPr>
        <w:t xml:space="preserve">Engine: </w:t>
      </w:r>
      <w:r>
        <w:rPr>
          <w:rFonts w:ascii="Calibri" w:hAnsi="Calibri"/>
          <w:color w:val="1E293B"/>
          <w:sz w:val="19"/>
        </w:rPr>
        <w:t>Uses android.speech.SpeechRecognizer.createSpeechRecognizer(context).</w:t>
      </w:r>
    </w:p>
    <w:p>
      <w:pPr>
        <w:pStyle w:val="ListBullet"/>
        <w:spacing w:after="40" w:line="276" w:lineRule="auto"/>
      </w:pPr>
      <w:r>
        <w:rPr>
          <w:rFonts w:ascii="Calibri" w:hAnsi="Calibri"/>
          <w:b/>
          <w:color w:val="0F172A"/>
          <w:sz w:val="19"/>
        </w:rPr>
        <w:t xml:space="preserve">Languages: </w:t>
      </w:r>
      <w:r>
        <w:rPr>
          <w:rFonts w:ascii="Calibri" w:hAnsi="Calibri"/>
          <w:color w:val="1E293B"/>
          <w:sz w:val="19"/>
        </w:rPr>
        <w:t>Language is configured to en-IN with extra languages hi-IN and en-US.</w:t>
      </w:r>
    </w:p>
    <w:p>
      <w:pPr>
        <w:pStyle w:val="ListBullet"/>
        <w:spacing w:after="40" w:line="276" w:lineRule="auto"/>
      </w:pPr>
      <w:r>
        <w:rPr>
          <w:rFonts w:ascii="Calibri" w:hAnsi="Calibri"/>
          <w:b/>
          <w:color w:val="0F172A"/>
          <w:sz w:val="19"/>
        </w:rPr>
        <w:t xml:space="preserve">Streaming STT: </w:t>
      </w:r>
      <w:r>
        <w:rPr>
          <w:rFonts w:ascii="Calibri" w:hAnsi="Calibri"/>
          <w:color w:val="1E293B"/>
          <w:sz w:val="19"/>
        </w:rPr>
        <w:t>onPartialResults(Bundle) is an EMPTY implementation (line 181). Partial transcripts are discarded.</w:t>
      </w:r>
    </w:p>
    <w:p>
      <w:pPr>
        <w:pStyle w:val="ListBullet"/>
        <w:spacing w:after="40" w:line="276" w:lineRule="auto"/>
      </w:pPr>
      <w:r>
        <w:rPr>
          <w:rFonts w:ascii="Calibri" w:hAnsi="Calibri"/>
          <w:b/>
          <w:color w:val="0F172A"/>
          <w:sz w:val="19"/>
        </w:rPr>
        <w:t xml:space="preserve">Turn Model: </w:t>
      </w:r>
      <w:r>
        <w:rPr>
          <w:rFonts w:ascii="Calibri" w:hAnsi="Calibri"/>
          <w:color w:val="1E293B"/>
          <w:sz w:val="19"/>
        </w:rPr>
        <w:t>Audio input is processed only after user finishes speaking (onResults callback).</w:t>
      </w:r>
    </w:p>
    <w:p>
      <w:pPr>
        <w:pStyle w:val="ListBullet"/>
        <w:spacing w:after="40" w:line="276" w:lineRule="auto"/>
      </w:pPr>
      <w:r>
        <w:rPr>
          <w:rFonts w:ascii="Calibri" w:hAnsi="Calibri"/>
          <w:b/>
          <w:color w:val="0F172A"/>
          <w:sz w:val="19"/>
        </w:rPr>
        <w:t xml:space="preserve">Beep Suppression: </w:t>
      </w:r>
      <w:r>
        <w:rPr>
          <w:rFonts w:ascii="Calibri" w:hAnsi="Calibri"/>
          <w:color w:val="1E293B"/>
          <w:sz w:val="19"/>
        </w:rPr>
        <w:t>To suppress Android's default start-listening 'ding' sound, the service temporarily mutes STREAM_NOTIFICATION and STREAM_SYSTEM for 350ms (muteSystemBeep()).</w:t>
      </w:r>
    </w:p>
    <w:p>
      <w:pPr>
        <w:keepNext/>
        <w:spacing w:before="240" w:after="80"/>
      </w:pPr>
      <w:r>
        <w:rPr>
          <w:rFonts w:ascii="Calibri" w:hAnsi="Calibri"/>
          <w:b/>
          <w:color w:val="1E3A8A"/>
          <w:sz w:val="24"/>
        </w:rPr>
        <w:t>Speech Synthesis (TTS):</w:t>
      </w:r>
    </w:p>
    <w:p>
      <w:pPr>
        <w:pStyle w:val="ListBullet"/>
        <w:spacing w:after="40" w:line="276" w:lineRule="auto"/>
      </w:pPr>
      <w:r>
        <w:rPr>
          <w:rFonts w:ascii="Calibri" w:hAnsi="Calibri"/>
          <w:b/>
          <w:color w:val="0F172A"/>
          <w:sz w:val="19"/>
        </w:rPr>
        <w:t xml:space="preserve">Engine: </w:t>
      </w:r>
      <w:r>
        <w:rPr>
          <w:rFonts w:ascii="Calibri" w:hAnsi="Calibri"/>
          <w:color w:val="1E293B"/>
          <w:sz w:val="19"/>
        </w:rPr>
        <w:t>Uses android.speech.tts.TextToSpeech with Locale.UK.</w:t>
      </w:r>
    </w:p>
    <w:p>
      <w:pPr>
        <w:pStyle w:val="ListBullet"/>
        <w:spacing w:after="40" w:line="276" w:lineRule="auto"/>
      </w:pPr>
      <w:r>
        <w:rPr>
          <w:rFonts w:ascii="Calibri" w:hAnsi="Calibri"/>
          <w:b/>
          <w:color w:val="0F172A"/>
          <w:sz w:val="19"/>
        </w:rPr>
        <w:t xml:space="preserve">Persona Tuning: </w:t>
      </w:r>
      <w:r>
        <w:rPr>
          <w:rFonts w:ascii="Calibri" w:hAnsi="Calibri"/>
          <w:color w:val="1E293B"/>
          <w:sz w:val="19"/>
        </w:rPr>
        <w:t>Acoustic settings: Pitch 0.86, Speech Rate 1.04 to mimic a sophisticated British male persona.</w:t>
      </w:r>
    </w:p>
    <w:p>
      <w:pPr>
        <w:pStyle w:val="ListBullet"/>
        <w:spacing w:after="40" w:line="276" w:lineRule="auto"/>
      </w:pPr>
      <w:r>
        <w:rPr>
          <w:rFonts w:ascii="Calibri" w:hAnsi="Calibri"/>
          <w:b/>
          <w:color w:val="0F172A"/>
          <w:sz w:val="19"/>
        </w:rPr>
        <w:t xml:space="preserve">Turn Handoff: </w:t>
      </w:r>
      <w:r>
        <w:rPr>
          <w:rFonts w:ascii="Calibri" w:hAnsi="Calibri"/>
          <w:color w:val="1E293B"/>
          <w:sz w:val="19"/>
        </w:rPr>
        <w:t>TTS completion callback (onSpeakingFinished) triggers scheduleRestart(400L) to reopen the microphone.</w:t>
      </w:r>
    </w:p>
    <w:p>
      <w:pPr>
        <w:keepNext/>
        <w:spacing w:before="360" w:after="120"/>
      </w:pPr>
      <w:r>
        <w:rPr>
          <w:rFonts w:ascii="Calibri" w:hAnsi="Calibri"/>
          <w:b/>
          <w:color w:val="0F172A"/>
          <w:sz w:val="30"/>
        </w:rPr>
        <w:t>9. SCREEN OBSERVATION &amp; PERCEPTION AUDIT</w:t>
      </w:r>
    </w:p>
    <w:p>
      <w:pPr>
        <w:spacing w:after="80" w:line="276" w:lineRule="auto"/>
      </w:pPr>
      <w:r>
        <w:rPr>
          <w:rFonts w:ascii="Calibri" w:hAnsi="Calibri"/>
          <w:i w:val="0"/>
          <w:color w:val="1E293B"/>
          <w:sz w:val="19"/>
        </w:rPr>
        <w:t>Screen awareness is the most critical foundation of an autonomous GUI agent. Forensic analysis reveals that JARVIS perceives the screen primarily through the Android Accessibility Service node tree, not continuous computer vision.</w:t>
      </w:r>
    </w:p>
    <w:tbl>
      <w:tblPr>
        <w:tblW w:type="auto" w:w="0"/>
        <w:jc w:val="center"/>
        <w:tblLook w:firstColumn="1" w:firstRow="1" w:lastColumn="0" w:lastRow="0" w:noHBand="0" w:noVBand="1" w:val="04A0"/>
      </w:tblPr>
      <w:tblGrid>
        <w:gridCol w:w="10080"/>
      </w:tblGrid>
      <w:tr>
        <w:tc>
          <w:tcPr>
            <w:tcW w:type="dxa" w:w="10080"/>
            <w:shd w:fill="ECFDF5"/>
            <w:tcMar>
              <w:top w:w="100" w:type="dxa"/>
              <w:bottom w:w="100" w:type="dxa"/>
              <w:left w:w="160" w:type="dxa"/>
              <w:right w:w="160" w:type="dxa"/>
            </w:tcMar>
            <w:tcBorders>
              <w:left w:val="single" w:sz="24" w:space="0" w:color="10B981"/>
              <w:top w:val="none"/>
              <w:right w:val="none"/>
              <w:bottom w:val="none"/>
            </w:tcBorders>
          </w:tcPr>
          <w:p>
            <w:pPr>
              <w:spacing w:before="40" w:after="40"/>
            </w:pPr>
            <w:r>
              <w:rPr>
                <w:rFonts w:ascii="Calibri" w:hAnsi="Calibri"/>
                <w:b/>
                <w:color w:val="10B981"/>
                <w:sz w:val="18"/>
              </w:rPr>
              <w:t xml:space="preserve">[CONFIRMED] </w:t>
            </w:r>
            <w:r>
              <w:rPr>
                <w:rFonts w:ascii="Calibri" w:hAnsi="Calibri"/>
                <w:color w:val="1E293B"/>
                <w:sz w:val="18"/>
              </w:rPr>
              <w:t>SCREEN OBSERVATION FACTS:</w:t>
              <w:br/>
              <w:t>1. Real-time Vision is NOT active continuously. CameraX looks at the USER'S FACE for head tracking, NOT at the screen.</w:t>
              <w:br/>
              <w:t>2. Screen capture (MediaProjection) exists in JarvisScreenCaptureManager.kt but is only activated if the user explicitly grants system screen recording permission.</w:t>
              <w:br/>
              <w:t>3. The primary screen perception mechanism is AccessibilityTreeParser.kt, which parses active window UI nodes into ScreenNode objects.</w:t>
            </w:r>
          </w:p>
        </w:tc>
      </w:tr>
    </w:tbl>
    <w:p>
      <w:pPr>
        <w:spacing w:after="40"/>
      </w:pPr>
    </w:p>
    <w:p>
      <w:pPr>
        <w:keepNext/>
        <w:spacing w:before="240" w:after="80"/>
      </w:pPr>
      <w:r>
        <w:rPr>
          <w:rFonts w:ascii="Calibri" w:hAnsi="Calibri"/>
          <w:b/>
          <w:color w:val="1E3A8A"/>
          <w:sz w:val="24"/>
        </w:rPr>
        <w:t>Why Did JARVIS Previously Read the Wrong Screen?</w:t>
      </w:r>
    </w:p>
    <w:p>
      <w:pPr>
        <w:spacing w:after="80" w:line="276" w:lineRule="auto"/>
      </w:pPr>
      <w:r>
        <w:rPr>
          <w:rFonts w:ascii="Calibri" w:hAnsi="Calibri"/>
          <w:i w:val="0"/>
          <w:color w:val="1E293B"/>
          <w:sz w:val="19"/>
        </w:rPr>
        <w:t>In earlier revisions, when the user was inside YouTube or Settings, JARVIS would inspect rootInActiveWindow. Because HeadMouseAccessibilityService maintains floating system overlays (the cursor overlay and the floating Arc Reactor HUD), rootInActiveWindow frequently returned the overlay window itself! The agent saw 0 application nodes and fell back to 'blind' mode.</w:t>
        <w:br/>
        <w:br/>
        <w:t>This was resolved by implementing multi-window iteration in HeadMouseAccessibilityService.parseActiveWindowHierarchy(): if rootInActiveWindow is null, empty, or belongs to our own package (com.assistive.headmouse), the service iterates windows and explicitly selects AccessibilityWindowInfo.TYPE_APPLICATION.</w:t>
      </w:r>
    </w:p>
    <w:p>
      <w:pPr>
        <w:keepNext/>
        <w:spacing w:before="360" w:after="120"/>
      </w:pPr>
      <w:r>
        <w:rPr>
          <w:rFonts w:ascii="Calibri" w:hAnsi="Calibri"/>
          <w:b/>
          <w:color w:val="0F172A"/>
          <w:sz w:val="30"/>
        </w:rPr>
        <w:t>10. ANDROID ACCESSIBILITY SERVICE AUDIT</w:t>
      </w:r>
    </w:p>
    <w:p>
      <w:pPr>
        <w:spacing w:after="80" w:line="276" w:lineRule="auto"/>
      </w:pPr>
      <w:r>
        <w:rPr>
          <w:rFonts w:ascii="Calibri" w:hAnsi="Calibri"/>
          <w:i w:val="0"/>
          <w:color w:val="1E293B"/>
          <w:sz w:val="19"/>
        </w:rPr>
        <w:t>HeadMouseAccessibilityService.kt (1,689 lines) is the core operational backbone of the application. It is declared in AndroidManifest.xml with android.permission.BIND_ACCESSIBILITY_SERVICE and configured via res/xml/accessibility_service_config.xml.</w:t>
      </w:r>
    </w:p>
    <w:tbl>
      <w:tblPr>
        <w:tblW w:type="auto" w:w="0"/>
        <w:jc w:val="center"/>
        <w:tblLook w:firstColumn="1" w:firstRow="1" w:lastColumn="0" w:lastRow="0" w:noHBand="0" w:noVBand="1" w:val="04A0"/>
      </w:tblPr>
      <w:tblGrid>
        <w:gridCol w:w="2520"/>
        <w:gridCol w:w="2520"/>
        <w:gridCol w:w="2520"/>
        <w:gridCol w:w="2520"/>
      </w:tblGrid>
      <w:tr>
        <w:tc>
          <w:tcPr>
            <w:tcW w:type="dxa" w:w="2016"/>
            <w:shd w:fill="0F172A"/>
            <w:tcMar>
              <w:top w:w="100" w:type="dxa"/>
              <w:bottom w:w="100" w:type="dxa"/>
              <w:left w:w="120" w:type="dxa"/>
              <w:right w:w="120" w:type="dxa"/>
            </w:tcMar>
          </w:tcPr>
          <w:p>
            <w:pPr>
              <w:jc w:val="left"/>
            </w:pPr>
            <w:r>
              <w:rPr>
                <w:rFonts w:ascii="Calibri" w:hAnsi="Calibri"/>
                <w:b/>
                <w:color w:val="FFFFFF"/>
                <w:sz w:val="18"/>
              </w:rPr>
              <w:t>Action Type</w:t>
            </w:r>
          </w:p>
        </w:tc>
        <w:tc>
          <w:tcPr>
            <w:tcW w:type="dxa" w:w="2592"/>
            <w:shd w:fill="0F172A"/>
            <w:tcMar>
              <w:top w:w="100" w:type="dxa"/>
              <w:bottom w:w="100" w:type="dxa"/>
              <w:left w:w="120" w:type="dxa"/>
              <w:right w:w="120" w:type="dxa"/>
            </w:tcMar>
          </w:tcPr>
          <w:p>
            <w:pPr>
              <w:jc w:val="left"/>
            </w:pPr>
            <w:r>
              <w:rPr>
                <w:rFonts w:ascii="Calibri" w:hAnsi="Calibri"/>
                <w:b/>
                <w:color w:val="FFFFFF"/>
                <w:sz w:val="18"/>
              </w:rPr>
              <w:t>Implementation Method</w:t>
            </w:r>
          </w:p>
        </w:tc>
        <w:tc>
          <w:tcPr>
            <w:tcW w:type="dxa" w:w="1728"/>
            <w:shd w:fill="0F172A"/>
            <w:tcMar>
              <w:top w:w="100" w:type="dxa"/>
              <w:bottom w:w="100" w:type="dxa"/>
              <w:left w:w="120" w:type="dxa"/>
              <w:right w:w="120" w:type="dxa"/>
            </w:tcMar>
          </w:tcPr>
          <w:p>
            <w:pPr>
              <w:jc w:val="left"/>
            </w:pPr>
            <w:r>
              <w:rPr>
                <w:rFonts w:ascii="Calibri" w:hAnsi="Calibri"/>
                <w:b/>
                <w:color w:val="FFFFFF"/>
                <w:sz w:val="18"/>
              </w:rPr>
              <w:t>Verified Working?</w:t>
            </w:r>
          </w:p>
        </w:tc>
        <w:tc>
          <w:tcPr>
            <w:tcW w:type="dxa" w:w="3744"/>
            <w:shd w:fill="0F172A"/>
            <w:tcMar>
              <w:top w:w="100" w:type="dxa"/>
              <w:bottom w:w="100" w:type="dxa"/>
              <w:left w:w="120" w:type="dxa"/>
              <w:right w:w="120" w:type="dxa"/>
            </w:tcMar>
          </w:tcPr>
          <w:p>
            <w:pPr>
              <w:jc w:val="left"/>
            </w:pPr>
            <w:r>
              <w:rPr>
                <w:rFonts w:ascii="Calibri" w:hAnsi="Calibri"/>
                <w:b/>
                <w:color w:val="FFFFFF"/>
                <w:sz w:val="18"/>
              </w:rPr>
              <w:t>Runtime Mechanism &amp; Constraints</w:t>
            </w:r>
          </w:p>
        </w:tc>
      </w:tr>
      <w:tr>
        <w:tc>
          <w:tcPr>
            <w:tcW w:type="dxa" w:w="2016"/>
            <w:shd w:fill="FFFFFF"/>
            <w:tcMar>
              <w:top w:w="80" w:type="dxa"/>
              <w:bottom w:w="80" w:type="dxa"/>
              <w:left w:w="120" w:type="dxa"/>
              <w:right w:w="120" w:type="dxa"/>
            </w:tcMar>
          </w:tcPr>
          <w:p>
            <w:pPr>
              <w:jc w:val="left"/>
            </w:pPr>
            <w:r>
              <w:rPr>
                <w:rFonts w:ascii="Calibri" w:hAnsi="Calibri"/>
                <w:color w:val="1E293B"/>
                <w:sz w:val="17"/>
              </w:rPr>
              <w:t>CLICK / TAP</w:t>
            </w:r>
          </w:p>
        </w:tc>
        <w:tc>
          <w:tcPr>
            <w:tcW w:type="dxa" w:w="2592"/>
            <w:shd w:fill="FFFFFF"/>
            <w:tcMar>
              <w:top w:w="80" w:type="dxa"/>
              <w:bottom w:w="80" w:type="dxa"/>
              <w:left w:w="120" w:type="dxa"/>
              <w:right w:w="120" w:type="dxa"/>
            </w:tcMar>
          </w:tcPr>
          <w:p>
            <w:pPr>
              <w:jc w:val="left"/>
            </w:pPr>
            <w:r>
              <w:rPr>
                <w:rFonts w:ascii="Calibri" w:hAnsi="Calibri"/>
                <w:color w:val="1E293B"/>
                <w:sz w:val="17"/>
              </w:rPr>
              <w:t>dispatchGesture(GestureDescription)</w:t>
            </w:r>
          </w:p>
        </w:tc>
        <w:tc>
          <w:tcPr>
            <w:tcW w:type="dxa" w:w="1728"/>
            <w:shd w:fill="FFFFFF"/>
            <w:tcMar>
              <w:top w:w="80" w:type="dxa"/>
              <w:bottom w:w="80" w:type="dxa"/>
              <w:left w:w="120" w:type="dxa"/>
              <w:right w:w="120" w:type="dxa"/>
            </w:tcMar>
          </w:tcPr>
          <w:p>
            <w:pPr>
              <w:jc w:val="left"/>
            </w:pPr>
            <w:r>
              <w:rPr>
                <w:rFonts w:ascii="Calibri" w:hAnsi="Calibri"/>
                <w:b/>
                <w:color w:val="059669"/>
                <w:sz w:val="17"/>
              </w:rPr>
              <w:t>YES [CONFIRMED]</w:t>
            </w:r>
          </w:p>
        </w:tc>
        <w:tc>
          <w:tcPr>
            <w:tcW w:type="dxa" w:w="3744"/>
            <w:shd w:fill="FFFFFF"/>
            <w:tcMar>
              <w:top w:w="80" w:type="dxa"/>
              <w:bottom w:w="80" w:type="dxa"/>
              <w:left w:w="120" w:type="dxa"/>
              <w:right w:w="120" w:type="dxa"/>
            </w:tcMar>
          </w:tcPr>
          <w:p>
            <w:pPr>
              <w:jc w:val="left"/>
            </w:pPr>
            <w:r>
              <w:rPr>
                <w:rFonts w:ascii="Calibri" w:hAnsi="Calibri"/>
                <w:color w:val="1E293B"/>
                <w:sz w:val="17"/>
              </w:rPr>
              <w:t>1ms stroke gesture injected at exact screen coordinates (x, y)</w:t>
            </w:r>
          </w:p>
        </w:tc>
      </w:tr>
      <w:tr>
        <w:tc>
          <w:tcPr>
            <w:tcW w:type="dxa" w:w="2016"/>
            <w:shd w:fill="F8FAFC"/>
            <w:tcMar>
              <w:top w:w="80" w:type="dxa"/>
              <w:bottom w:w="80" w:type="dxa"/>
              <w:left w:w="120" w:type="dxa"/>
              <w:right w:w="120" w:type="dxa"/>
            </w:tcMar>
          </w:tcPr>
          <w:p>
            <w:pPr>
              <w:jc w:val="left"/>
            </w:pPr>
            <w:r>
              <w:rPr>
                <w:rFonts w:ascii="Calibri" w:hAnsi="Calibri"/>
                <w:color w:val="1E293B"/>
                <w:sz w:val="17"/>
              </w:rPr>
              <w:t>DOUBLE CLICK</w:t>
            </w:r>
          </w:p>
        </w:tc>
        <w:tc>
          <w:tcPr>
            <w:tcW w:type="dxa" w:w="2592"/>
            <w:shd w:fill="F8FAFC"/>
            <w:tcMar>
              <w:top w:w="80" w:type="dxa"/>
              <w:bottom w:w="80" w:type="dxa"/>
              <w:left w:w="120" w:type="dxa"/>
              <w:right w:w="120" w:type="dxa"/>
            </w:tcMar>
          </w:tcPr>
          <w:p>
            <w:pPr>
              <w:jc w:val="left"/>
            </w:pPr>
            <w:r>
              <w:rPr>
                <w:rFonts w:ascii="Calibri" w:hAnsi="Calibri"/>
                <w:color w:val="1E293B"/>
                <w:sz w:val="17"/>
              </w:rPr>
              <w:t>performAction(ACTION_CLICK) or two rapid gestures</w:t>
            </w:r>
          </w:p>
        </w:tc>
        <w:tc>
          <w:tcPr>
            <w:tcW w:type="dxa" w:w="1728"/>
            <w:shd w:fill="F8FAFC"/>
            <w:tcMar>
              <w:top w:w="80" w:type="dxa"/>
              <w:bottom w:w="80" w:type="dxa"/>
              <w:left w:w="120" w:type="dxa"/>
              <w:right w:w="120" w:type="dxa"/>
            </w:tcMar>
          </w:tcPr>
          <w:p>
            <w:pPr>
              <w:jc w:val="left"/>
            </w:pPr>
            <w:r>
              <w:rPr>
                <w:rFonts w:ascii="Calibri" w:hAnsi="Calibri"/>
                <w:b/>
                <w:color w:val="059669"/>
                <w:sz w:val="17"/>
              </w:rPr>
              <w:t>YES [CONFIRMED]</w:t>
            </w:r>
          </w:p>
        </w:tc>
        <w:tc>
          <w:tcPr>
            <w:tcW w:type="dxa" w:w="3744"/>
            <w:shd w:fill="F8FAFC"/>
            <w:tcMar>
              <w:top w:w="80" w:type="dxa"/>
              <w:bottom w:w="80" w:type="dxa"/>
              <w:left w:w="120" w:type="dxa"/>
              <w:right w:w="120" w:type="dxa"/>
            </w:tcMar>
          </w:tcPr>
          <w:p>
            <w:pPr>
              <w:jc w:val="left"/>
            </w:pPr>
            <w:r>
              <w:rPr>
                <w:rFonts w:ascii="Calibri" w:hAnsi="Calibri"/>
                <w:color w:val="1E293B"/>
                <w:sz w:val="17"/>
              </w:rPr>
              <w:t>Dispatched sequentially with 120ms gap</w:t>
            </w:r>
          </w:p>
        </w:tc>
      </w:tr>
      <w:tr>
        <w:tc>
          <w:tcPr>
            <w:tcW w:type="dxa" w:w="2016"/>
            <w:shd w:fill="FFFFFF"/>
            <w:tcMar>
              <w:top w:w="80" w:type="dxa"/>
              <w:bottom w:w="80" w:type="dxa"/>
              <w:left w:w="120" w:type="dxa"/>
              <w:right w:w="120" w:type="dxa"/>
            </w:tcMar>
          </w:tcPr>
          <w:p>
            <w:pPr>
              <w:jc w:val="left"/>
            </w:pPr>
            <w:r>
              <w:rPr>
                <w:rFonts w:ascii="Calibri" w:hAnsi="Calibri"/>
                <w:color w:val="1E293B"/>
                <w:sz w:val="17"/>
              </w:rPr>
              <w:t>LONG PRESS</w:t>
            </w:r>
          </w:p>
        </w:tc>
        <w:tc>
          <w:tcPr>
            <w:tcW w:type="dxa" w:w="2592"/>
            <w:shd w:fill="FFFFFF"/>
            <w:tcMar>
              <w:top w:w="80" w:type="dxa"/>
              <w:bottom w:w="80" w:type="dxa"/>
              <w:left w:w="120" w:type="dxa"/>
              <w:right w:w="120" w:type="dxa"/>
            </w:tcMar>
          </w:tcPr>
          <w:p>
            <w:pPr>
              <w:jc w:val="left"/>
            </w:pPr>
            <w:r>
              <w:rPr>
                <w:rFonts w:ascii="Calibri" w:hAnsi="Calibri"/>
                <w:color w:val="1E293B"/>
                <w:sz w:val="17"/>
              </w:rPr>
              <w:t>dispatchGesture(GestureDescription)</w:t>
            </w:r>
          </w:p>
        </w:tc>
        <w:tc>
          <w:tcPr>
            <w:tcW w:type="dxa" w:w="1728"/>
            <w:shd w:fill="FFFFFF"/>
            <w:tcMar>
              <w:top w:w="80" w:type="dxa"/>
              <w:bottom w:w="80" w:type="dxa"/>
              <w:left w:w="120" w:type="dxa"/>
              <w:right w:w="120" w:type="dxa"/>
            </w:tcMar>
          </w:tcPr>
          <w:p>
            <w:pPr>
              <w:jc w:val="left"/>
            </w:pPr>
            <w:r>
              <w:rPr>
                <w:rFonts w:ascii="Calibri" w:hAnsi="Calibri"/>
                <w:b/>
                <w:color w:val="059669"/>
                <w:sz w:val="17"/>
              </w:rPr>
              <w:t>YES [CONFIRMED]</w:t>
            </w:r>
          </w:p>
        </w:tc>
        <w:tc>
          <w:tcPr>
            <w:tcW w:type="dxa" w:w="3744"/>
            <w:shd w:fill="FFFFFF"/>
            <w:tcMar>
              <w:top w:w="80" w:type="dxa"/>
              <w:bottom w:w="80" w:type="dxa"/>
              <w:left w:w="120" w:type="dxa"/>
              <w:right w:w="120" w:type="dxa"/>
            </w:tcMar>
          </w:tcPr>
          <w:p>
            <w:pPr>
              <w:jc w:val="left"/>
            </w:pPr>
            <w:r>
              <w:rPr>
                <w:rFonts w:ascii="Calibri" w:hAnsi="Calibri"/>
                <w:color w:val="1E293B"/>
                <w:sz w:val="17"/>
              </w:rPr>
              <w:t>600ms hold gesture injected at node center bounds</w:t>
            </w:r>
          </w:p>
        </w:tc>
      </w:tr>
      <w:tr>
        <w:tc>
          <w:tcPr>
            <w:tcW w:type="dxa" w:w="2016"/>
            <w:shd w:fill="F8FAFC"/>
            <w:tcMar>
              <w:top w:w="80" w:type="dxa"/>
              <w:bottom w:w="80" w:type="dxa"/>
              <w:left w:w="120" w:type="dxa"/>
              <w:right w:w="120" w:type="dxa"/>
            </w:tcMar>
          </w:tcPr>
          <w:p>
            <w:pPr>
              <w:jc w:val="left"/>
            </w:pPr>
            <w:r>
              <w:rPr>
                <w:rFonts w:ascii="Calibri" w:hAnsi="Calibri"/>
                <w:color w:val="1E293B"/>
                <w:sz w:val="17"/>
              </w:rPr>
              <w:t>SWIPE / SCROLL</w:t>
            </w:r>
          </w:p>
        </w:tc>
        <w:tc>
          <w:tcPr>
            <w:tcW w:type="dxa" w:w="2592"/>
            <w:shd w:fill="F8FAFC"/>
            <w:tcMar>
              <w:top w:w="80" w:type="dxa"/>
              <w:bottom w:w="80" w:type="dxa"/>
              <w:left w:w="120" w:type="dxa"/>
              <w:right w:w="120" w:type="dxa"/>
            </w:tcMar>
          </w:tcPr>
          <w:p>
            <w:pPr>
              <w:jc w:val="left"/>
            </w:pPr>
            <w:r>
              <w:rPr>
                <w:rFonts w:ascii="Calibri" w:hAnsi="Calibri"/>
                <w:color w:val="1E293B"/>
                <w:sz w:val="17"/>
              </w:rPr>
              <w:t>dispatchGesture(GestureDescription)</w:t>
            </w:r>
          </w:p>
        </w:tc>
        <w:tc>
          <w:tcPr>
            <w:tcW w:type="dxa" w:w="1728"/>
            <w:shd w:fill="F8FAFC"/>
            <w:tcMar>
              <w:top w:w="80" w:type="dxa"/>
              <w:bottom w:w="80" w:type="dxa"/>
              <w:left w:w="120" w:type="dxa"/>
              <w:right w:w="120" w:type="dxa"/>
            </w:tcMar>
          </w:tcPr>
          <w:p>
            <w:pPr>
              <w:jc w:val="left"/>
            </w:pPr>
            <w:r>
              <w:rPr>
                <w:rFonts w:ascii="Calibri" w:hAnsi="Calibri"/>
                <w:b/>
                <w:color w:val="059669"/>
                <w:sz w:val="17"/>
              </w:rPr>
              <w:t>YES [CONFIRMED]</w:t>
            </w:r>
          </w:p>
        </w:tc>
        <w:tc>
          <w:tcPr>
            <w:tcW w:type="dxa" w:w="3744"/>
            <w:shd w:fill="F8FAFC"/>
            <w:tcMar>
              <w:top w:w="80" w:type="dxa"/>
              <w:bottom w:w="80" w:type="dxa"/>
              <w:left w:w="120" w:type="dxa"/>
              <w:right w:w="120" w:type="dxa"/>
            </w:tcMar>
          </w:tcPr>
          <w:p>
            <w:pPr>
              <w:jc w:val="left"/>
            </w:pPr>
            <w:r>
              <w:rPr>
                <w:rFonts w:ascii="Calibri" w:hAnsi="Calibri"/>
                <w:color w:val="1E293B"/>
                <w:sz w:val="17"/>
              </w:rPr>
              <w:t>Continuous path from (startX, startY) to (endX, endY) over 300ms</w:t>
            </w:r>
          </w:p>
        </w:tc>
      </w:tr>
      <w:tr>
        <w:tc>
          <w:tcPr>
            <w:tcW w:type="dxa" w:w="2016"/>
            <w:shd w:fill="FFFFFF"/>
            <w:tcMar>
              <w:top w:w="80" w:type="dxa"/>
              <w:bottom w:w="80" w:type="dxa"/>
              <w:left w:w="120" w:type="dxa"/>
              <w:right w:w="120" w:type="dxa"/>
            </w:tcMar>
          </w:tcPr>
          <w:p>
            <w:pPr>
              <w:jc w:val="left"/>
            </w:pPr>
            <w:r>
              <w:rPr>
                <w:rFonts w:ascii="Calibri" w:hAnsi="Calibri"/>
                <w:color w:val="1E293B"/>
                <w:sz w:val="17"/>
              </w:rPr>
              <w:t>TYPE TEXT</w:t>
            </w:r>
          </w:p>
        </w:tc>
        <w:tc>
          <w:tcPr>
            <w:tcW w:type="dxa" w:w="2592"/>
            <w:shd w:fill="FFFFFF"/>
            <w:tcMar>
              <w:top w:w="80" w:type="dxa"/>
              <w:bottom w:w="80" w:type="dxa"/>
              <w:left w:w="120" w:type="dxa"/>
              <w:right w:w="120" w:type="dxa"/>
            </w:tcMar>
          </w:tcPr>
          <w:p>
            <w:pPr>
              <w:jc w:val="left"/>
            </w:pPr>
            <w:r>
              <w:rPr>
                <w:rFonts w:ascii="Calibri" w:hAnsi="Calibri"/>
                <w:color w:val="1E293B"/>
                <w:sz w:val="17"/>
              </w:rPr>
              <w:t>AccessibilityNodeInfo.ACTION_SET_TEXT</w:t>
            </w:r>
          </w:p>
        </w:tc>
        <w:tc>
          <w:tcPr>
            <w:tcW w:type="dxa" w:w="1728"/>
            <w:shd w:fill="FFFFFF"/>
            <w:tcMar>
              <w:top w:w="80" w:type="dxa"/>
              <w:bottom w:w="80" w:type="dxa"/>
              <w:left w:w="120" w:type="dxa"/>
              <w:right w:w="120" w:type="dxa"/>
            </w:tcMar>
          </w:tcPr>
          <w:p>
            <w:pPr>
              <w:jc w:val="left"/>
            </w:pPr>
            <w:r>
              <w:rPr>
                <w:rFonts w:ascii="Calibri" w:hAnsi="Calibri"/>
                <w:b/>
                <w:color w:val="059669"/>
                <w:sz w:val="17"/>
              </w:rPr>
              <w:t>YES [CONFIRMED]</w:t>
            </w:r>
          </w:p>
        </w:tc>
        <w:tc>
          <w:tcPr>
            <w:tcW w:type="dxa" w:w="3744"/>
            <w:shd w:fill="FFFFFF"/>
            <w:tcMar>
              <w:top w:w="80" w:type="dxa"/>
              <w:bottom w:w="80" w:type="dxa"/>
              <w:left w:w="120" w:type="dxa"/>
              <w:right w:w="120" w:type="dxa"/>
            </w:tcMar>
          </w:tcPr>
          <w:p>
            <w:pPr>
              <w:jc w:val="left"/>
            </w:pPr>
            <w:r>
              <w:rPr>
                <w:rFonts w:ascii="Calibri" w:hAnsi="Calibri"/>
                <w:color w:val="1E293B"/>
                <w:sz w:val="17"/>
              </w:rPr>
              <w:t>Injected via Bundle(ACTION_ARGUMENT_SET_TEXT_CHARSEQUENCE)</w:t>
            </w:r>
          </w:p>
        </w:tc>
      </w:tr>
      <w:tr>
        <w:tc>
          <w:tcPr>
            <w:tcW w:type="dxa" w:w="2016"/>
            <w:shd w:fill="F8FAFC"/>
            <w:tcMar>
              <w:top w:w="80" w:type="dxa"/>
              <w:bottom w:w="80" w:type="dxa"/>
              <w:left w:w="120" w:type="dxa"/>
              <w:right w:w="120" w:type="dxa"/>
            </w:tcMar>
          </w:tcPr>
          <w:p>
            <w:pPr>
              <w:jc w:val="left"/>
            </w:pPr>
            <w:r>
              <w:rPr>
                <w:rFonts w:ascii="Calibri" w:hAnsi="Calibri"/>
                <w:color w:val="1E293B"/>
                <w:sz w:val="17"/>
              </w:rPr>
              <w:t>GLOBAL HOME</w:t>
            </w:r>
          </w:p>
        </w:tc>
        <w:tc>
          <w:tcPr>
            <w:tcW w:type="dxa" w:w="2592"/>
            <w:shd w:fill="F8FAFC"/>
            <w:tcMar>
              <w:top w:w="80" w:type="dxa"/>
              <w:bottom w:w="80" w:type="dxa"/>
              <w:left w:w="120" w:type="dxa"/>
              <w:right w:w="120" w:type="dxa"/>
            </w:tcMar>
          </w:tcPr>
          <w:p>
            <w:pPr>
              <w:jc w:val="left"/>
            </w:pPr>
            <w:r>
              <w:rPr>
                <w:rFonts w:ascii="Calibri" w:hAnsi="Calibri"/>
                <w:color w:val="1E293B"/>
                <w:sz w:val="17"/>
              </w:rPr>
              <w:t>performGlobalAction(GLOBAL_ACTION_HOME)</w:t>
            </w:r>
          </w:p>
        </w:tc>
        <w:tc>
          <w:tcPr>
            <w:tcW w:type="dxa" w:w="1728"/>
            <w:shd w:fill="F8FAFC"/>
            <w:tcMar>
              <w:top w:w="80" w:type="dxa"/>
              <w:bottom w:w="80" w:type="dxa"/>
              <w:left w:w="120" w:type="dxa"/>
              <w:right w:w="120" w:type="dxa"/>
            </w:tcMar>
          </w:tcPr>
          <w:p>
            <w:pPr>
              <w:jc w:val="left"/>
            </w:pPr>
            <w:r>
              <w:rPr>
                <w:rFonts w:ascii="Calibri" w:hAnsi="Calibri"/>
                <w:b/>
                <w:color w:val="059669"/>
                <w:sz w:val="17"/>
              </w:rPr>
              <w:t>YES [CONFIRMED]</w:t>
            </w:r>
          </w:p>
        </w:tc>
        <w:tc>
          <w:tcPr>
            <w:tcW w:type="dxa" w:w="3744"/>
            <w:shd w:fill="F8FAFC"/>
            <w:tcMar>
              <w:top w:w="80" w:type="dxa"/>
              <w:bottom w:w="80" w:type="dxa"/>
              <w:left w:w="120" w:type="dxa"/>
              <w:right w:w="120" w:type="dxa"/>
            </w:tcMar>
          </w:tcPr>
          <w:p>
            <w:pPr>
              <w:jc w:val="left"/>
            </w:pPr>
            <w:r>
              <w:rPr>
                <w:rFonts w:ascii="Calibri" w:hAnsi="Calibri"/>
                <w:color w:val="1E293B"/>
                <w:sz w:val="17"/>
              </w:rPr>
              <w:t>Hardware-level home button trigger</w:t>
            </w:r>
          </w:p>
        </w:tc>
      </w:tr>
      <w:tr>
        <w:tc>
          <w:tcPr>
            <w:tcW w:type="dxa" w:w="2016"/>
            <w:shd w:fill="FFFFFF"/>
            <w:tcMar>
              <w:top w:w="80" w:type="dxa"/>
              <w:bottom w:w="80" w:type="dxa"/>
              <w:left w:w="120" w:type="dxa"/>
              <w:right w:w="120" w:type="dxa"/>
            </w:tcMar>
          </w:tcPr>
          <w:p>
            <w:pPr>
              <w:jc w:val="left"/>
            </w:pPr>
            <w:r>
              <w:rPr>
                <w:rFonts w:ascii="Calibri" w:hAnsi="Calibri"/>
                <w:color w:val="1E293B"/>
                <w:sz w:val="17"/>
              </w:rPr>
              <w:t>GLOBAL BACK</w:t>
            </w:r>
          </w:p>
        </w:tc>
        <w:tc>
          <w:tcPr>
            <w:tcW w:type="dxa" w:w="2592"/>
            <w:shd w:fill="FFFFFF"/>
            <w:tcMar>
              <w:top w:w="80" w:type="dxa"/>
              <w:bottom w:w="80" w:type="dxa"/>
              <w:left w:w="120" w:type="dxa"/>
              <w:right w:w="120" w:type="dxa"/>
            </w:tcMar>
          </w:tcPr>
          <w:p>
            <w:pPr>
              <w:jc w:val="left"/>
            </w:pPr>
            <w:r>
              <w:rPr>
                <w:rFonts w:ascii="Calibri" w:hAnsi="Calibri"/>
                <w:color w:val="1E293B"/>
                <w:sz w:val="17"/>
              </w:rPr>
              <w:t>performGlobalAction(GLOBAL_ACTION_BACK)</w:t>
            </w:r>
          </w:p>
        </w:tc>
        <w:tc>
          <w:tcPr>
            <w:tcW w:type="dxa" w:w="1728"/>
            <w:shd w:fill="FFFFFF"/>
            <w:tcMar>
              <w:top w:w="80" w:type="dxa"/>
              <w:bottom w:w="80" w:type="dxa"/>
              <w:left w:w="120" w:type="dxa"/>
              <w:right w:w="120" w:type="dxa"/>
            </w:tcMar>
          </w:tcPr>
          <w:p>
            <w:pPr>
              <w:jc w:val="left"/>
            </w:pPr>
            <w:r>
              <w:rPr>
                <w:rFonts w:ascii="Calibri" w:hAnsi="Calibri"/>
                <w:b/>
                <w:color w:val="059669"/>
                <w:sz w:val="17"/>
              </w:rPr>
              <w:t>YES [CONFIRMED]</w:t>
            </w:r>
          </w:p>
        </w:tc>
        <w:tc>
          <w:tcPr>
            <w:tcW w:type="dxa" w:w="3744"/>
            <w:shd w:fill="FFFFFF"/>
            <w:tcMar>
              <w:top w:w="80" w:type="dxa"/>
              <w:bottom w:w="80" w:type="dxa"/>
              <w:left w:w="120" w:type="dxa"/>
              <w:right w:w="120" w:type="dxa"/>
            </w:tcMar>
          </w:tcPr>
          <w:p>
            <w:pPr>
              <w:jc w:val="left"/>
            </w:pPr>
            <w:r>
              <w:rPr>
                <w:rFonts w:ascii="Calibri" w:hAnsi="Calibri"/>
                <w:color w:val="1E293B"/>
                <w:sz w:val="17"/>
              </w:rPr>
              <w:t>Hardware-level back button trigger</w:t>
            </w:r>
          </w:p>
        </w:tc>
      </w:tr>
      <w:tr>
        <w:tc>
          <w:tcPr>
            <w:tcW w:type="dxa" w:w="2016"/>
            <w:shd w:fill="F8FAFC"/>
            <w:tcMar>
              <w:top w:w="80" w:type="dxa"/>
              <w:bottom w:w="80" w:type="dxa"/>
              <w:left w:w="120" w:type="dxa"/>
              <w:right w:w="120" w:type="dxa"/>
            </w:tcMar>
          </w:tcPr>
          <w:p>
            <w:pPr>
              <w:jc w:val="left"/>
            </w:pPr>
            <w:r>
              <w:rPr>
                <w:rFonts w:ascii="Calibri" w:hAnsi="Calibri"/>
                <w:color w:val="1E293B"/>
                <w:sz w:val="17"/>
              </w:rPr>
              <w:t>GLOBAL RECENTS</w:t>
            </w:r>
          </w:p>
        </w:tc>
        <w:tc>
          <w:tcPr>
            <w:tcW w:type="dxa" w:w="2592"/>
            <w:shd w:fill="F8FAFC"/>
            <w:tcMar>
              <w:top w:w="80" w:type="dxa"/>
              <w:bottom w:w="80" w:type="dxa"/>
              <w:left w:w="120" w:type="dxa"/>
              <w:right w:w="120" w:type="dxa"/>
            </w:tcMar>
          </w:tcPr>
          <w:p>
            <w:pPr>
              <w:jc w:val="left"/>
            </w:pPr>
            <w:r>
              <w:rPr>
                <w:rFonts w:ascii="Calibri" w:hAnsi="Calibri"/>
                <w:color w:val="1E293B"/>
                <w:sz w:val="17"/>
              </w:rPr>
              <w:t>performGlobalAction(GLOBAL_ACTION_RECENTS)</w:t>
            </w:r>
          </w:p>
        </w:tc>
        <w:tc>
          <w:tcPr>
            <w:tcW w:type="dxa" w:w="1728"/>
            <w:shd w:fill="F8FAFC"/>
            <w:tcMar>
              <w:top w:w="80" w:type="dxa"/>
              <w:bottom w:w="80" w:type="dxa"/>
              <w:left w:w="120" w:type="dxa"/>
              <w:right w:w="120" w:type="dxa"/>
            </w:tcMar>
          </w:tcPr>
          <w:p>
            <w:pPr>
              <w:jc w:val="left"/>
            </w:pPr>
            <w:r>
              <w:rPr>
                <w:rFonts w:ascii="Calibri" w:hAnsi="Calibri"/>
                <w:b/>
                <w:color w:val="059669"/>
                <w:sz w:val="17"/>
              </w:rPr>
              <w:t>YES [CONFIRMED]</w:t>
            </w:r>
          </w:p>
        </w:tc>
        <w:tc>
          <w:tcPr>
            <w:tcW w:type="dxa" w:w="3744"/>
            <w:shd w:fill="F8FAFC"/>
            <w:tcMar>
              <w:top w:w="80" w:type="dxa"/>
              <w:bottom w:w="80" w:type="dxa"/>
              <w:left w:w="120" w:type="dxa"/>
              <w:right w:w="120" w:type="dxa"/>
            </w:tcMar>
          </w:tcPr>
          <w:p>
            <w:pPr>
              <w:jc w:val="left"/>
            </w:pPr>
            <w:r>
              <w:rPr>
                <w:rFonts w:ascii="Calibri" w:hAnsi="Calibri"/>
                <w:color w:val="1E293B"/>
                <w:sz w:val="17"/>
              </w:rPr>
              <w:t>Hardware-level app overview trigger</w:t>
            </w:r>
          </w:p>
        </w:tc>
      </w:tr>
      <w:tr>
        <w:tc>
          <w:tcPr>
            <w:tcW w:type="dxa" w:w="2016"/>
            <w:shd w:fill="FFFFFF"/>
            <w:tcMar>
              <w:top w:w="80" w:type="dxa"/>
              <w:bottom w:w="80" w:type="dxa"/>
              <w:left w:w="120" w:type="dxa"/>
              <w:right w:w="120" w:type="dxa"/>
            </w:tcMar>
          </w:tcPr>
          <w:p>
            <w:pPr>
              <w:jc w:val="left"/>
            </w:pPr>
            <w:r>
              <w:rPr>
                <w:rFonts w:ascii="Calibri" w:hAnsi="Calibri"/>
                <w:color w:val="1E293B"/>
                <w:sz w:val="17"/>
              </w:rPr>
              <w:t>APP LAUNCH</w:t>
            </w:r>
          </w:p>
        </w:tc>
        <w:tc>
          <w:tcPr>
            <w:tcW w:type="dxa" w:w="2592"/>
            <w:shd w:fill="FFFFFF"/>
            <w:tcMar>
              <w:top w:w="80" w:type="dxa"/>
              <w:bottom w:w="80" w:type="dxa"/>
              <w:left w:w="120" w:type="dxa"/>
              <w:right w:w="120" w:type="dxa"/>
            </w:tcMar>
          </w:tcPr>
          <w:p>
            <w:pPr>
              <w:jc w:val="left"/>
            </w:pPr>
            <w:r>
              <w:rPr>
                <w:rFonts w:ascii="Calibri" w:hAnsi="Calibri"/>
                <w:color w:val="1E293B"/>
                <w:sz w:val="17"/>
              </w:rPr>
              <w:t>context.startActivity(launchIntent)</w:t>
            </w:r>
          </w:p>
        </w:tc>
        <w:tc>
          <w:tcPr>
            <w:tcW w:type="dxa" w:w="1728"/>
            <w:shd w:fill="FFFFFF"/>
            <w:tcMar>
              <w:top w:w="80" w:type="dxa"/>
              <w:bottom w:w="80" w:type="dxa"/>
              <w:left w:w="120" w:type="dxa"/>
              <w:right w:w="120" w:type="dxa"/>
            </w:tcMar>
          </w:tcPr>
          <w:p>
            <w:pPr>
              <w:jc w:val="left"/>
            </w:pPr>
            <w:r>
              <w:rPr>
                <w:rFonts w:ascii="Calibri" w:hAnsi="Calibri"/>
                <w:b/>
                <w:color w:val="059669"/>
                <w:sz w:val="17"/>
              </w:rPr>
              <w:t>YES [CONFIRMED]</w:t>
            </w:r>
          </w:p>
        </w:tc>
        <w:tc>
          <w:tcPr>
            <w:tcW w:type="dxa" w:w="3744"/>
            <w:shd w:fill="FFFFFF"/>
            <w:tcMar>
              <w:top w:w="80" w:type="dxa"/>
              <w:bottom w:w="80" w:type="dxa"/>
              <w:left w:w="120" w:type="dxa"/>
              <w:right w:w="120" w:type="dxa"/>
            </w:tcMar>
          </w:tcPr>
          <w:p>
            <w:pPr>
              <w:jc w:val="left"/>
            </w:pPr>
            <w:r>
              <w:rPr>
                <w:rFonts w:ascii="Calibri" w:hAnsi="Calibri"/>
                <w:color w:val="1E293B"/>
                <w:sz w:val="17"/>
              </w:rPr>
              <w:t>Intent.FLAG_ACTIVITY_NEW_TASK via PackageManager</w:t>
            </w:r>
          </w:p>
        </w:tc>
      </w:tr>
    </w:tbl>
    <w:p>
      <w:pPr>
        <w:spacing w:after="80"/>
      </w:pPr>
    </w:p>
    <w:p>
      <w:pPr>
        <w:keepNext/>
        <w:spacing w:before="360" w:after="120"/>
      </w:pPr>
      <w:r>
        <w:rPr>
          <w:rFonts w:ascii="Calibri" w:hAnsi="Calibri"/>
          <w:b/>
          <w:color w:val="0F172A"/>
          <w:sz w:val="30"/>
        </w:rPr>
        <w:t>11. ACTION EXECUTION &amp; TARGET RESOLUTION PIPELINE</w:t>
      </w:r>
    </w:p>
    <w:p>
      <w:pPr>
        <w:spacing w:after="80" w:line="276" w:lineRule="auto"/>
      </w:pPr>
      <w:r>
        <w:rPr>
          <w:rFonts w:ascii="Calibri" w:hAnsi="Calibri"/>
          <w:i w:val="0"/>
          <w:color w:val="1E293B"/>
          <w:sz w:val="19"/>
        </w:rPr>
        <w:t>When an action is decided (e.g. TAP: 'Shorts'), TargetResolver.kt bridges the cognitive goal to the physical screen. It performs a multi-pass heuristic search over ScreenState.nodes:</w:t>
      </w:r>
    </w:p>
    <w:p>
      <w:pPr>
        <w:pStyle w:val="ListBullet"/>
        <w:spacing w:after="40" w:line="276" w:lineRule="auto"/>
      </w:pPr>
      <w:r>
        <w:rPr>
          <w:rFonts w:ascii="Calibri" w:hAnsi="Calibri"/>
          <w:b/>
          <w:color w:val="0F172A"/>
          <w:sz w:val="19"/>
        </w:rPr>
        <w:t xml:space="preserve">Pass 1 (Text Match): </w:t>
      </w:r>
      <w:r>
        <w:rPr>
          <w:rFonts w:ascii="Calibri" w:hAnsi="Calibri"/>
          <w:color w:val="1E293B"/>
          <w:sz w:val="19"/>
        </w:rPr>
        <w:t>Checks if target matches node.text (case-insensitive exact, then contains).</w:t>
      </w:r>
    </w:p>
    <w:p>
      <w:pPr>
        <w:pStyle w:val="ListBullet"/>
        <w:spacing w:after="40" w:line="276" w:lineRule="auto"/>
      </w:pPr>
      <w:r>
        <w:rPr>
          <w:rFonts w:ascii="Calibri" w:hAnsi="Calibri"/>
          <w:b/>
          <w:color w:val="0F172A"/>
          <w:sz w:val="19"/>
        </w:rPr>
        <w:t xml:space="preserve">Pass 2 (Content Description): </w:t>
      </w:r>
      <w:r>
        <w:rPr>
          <w:rFonts w:ascii="Calibri" w:hAnsi="Calibri"/>
          <w:color w:val="1E293B"/>
          <w:sz w:val="19"/>
        </w:rPr>
        <w:t>Checks node.contentDescription (crucial for icon-only buttons like YouTube Shorts, Search, Camera).</w:t>
      </w:r>
    </w:p>
    <w:p>
      <w:pPr>
        <w:pStyle w:val="ListBullet"/>
        <w:spacing w:after="40" w:line="276" w:lineRule="auto"/>
      </w:pPr>
      <w:r>
        <w:rPr>
          <w:rFonts w:ascii="Calibri" w:hAnsi="Calibri"/>
          <w:b/>
          <w:color w:val="0F172A"/>
          <w:sz w:val="19"/>
        </w:rPr>
        <w:t xml:space="preserve">Pass 3 (Resource ID): </w:t>
      </w:r>
      <w:r>
        <w:rPr>
          <w:rFonts w:ascii="Calibri" w:hAnsi="Calibri"/>
          <w:color w:val="1E293B"/>
          <w:sz w:val="19"/>
        </w:rPr>
        <w:t>Matches against node.id (e.g. com.google.android.youtube:id/pivot_shorts).</w:t>
      </w:r>
    </w:p>
    <w:p>
      <w:pPr>
        <w:pStyle w:val="ListBullet"/>
        <w:spacing w:after="40" w:line="276" w:lineRule="auto"/>
      </w:pPr>
      <w:r>
        <w:rPr>
          <w:rFonts w:ascii="Calibri" w:hAnsi="Calibri"/>
          <w:b/>
          <w:color w:val="0F172A"/>
          <w:sz w:val="19"/>
        </w:rPr>
        <w:t xml:space="preserve">Pass 4 (Synonym Mapping): </w:t>
      </w:r>
      <w:r>
        <w:rPr>
          <w:rFonts w:ascii="Calibri" w:hAnsi="Calibri"/>
          <w:color w:val="1E293B"/>
          <w:sz w:val="19"/>
        </w:rPr>
        <w:t>Expands target words to semantic equivalents: flashlight &lt;-&gt; torch, install &lt;-&gt; download &lt;-&gt; get, like &lt;-&gt; thumb up.</w:t>
      </w:r>
    </w:p>
    <w:p>
      <w:pPr>
        <w:pStyle w:val="ListBullet"/>
        <w:spacing w:after="40" w:line="276" w:lineRule="auto"/>
      </w:pPr>
      <w:r>
        <w:rPr>
          <w:rFonts w:ascii="Calibri" w:hAnsi="Calibri"/>
          <w:b/>
          <w:color w:val="0F172A"/>
          <w:sz w:val="19"/>
        </w:rPr>
        <w:t xml:space="preserve">Pass 5 (Settling Retry): </w:t>
      </w:r>
      <w:r>
        <w:rPr>
          <w:rFonts w:ascii="Calibri" w:hAnsi="Calibri"/>
          <w:color w:val="1E293B"/>
          <w:sz w:val="19"/>
        </w:rPr>
        <w:t>ActionExecutor adds a 600ms settling retry if the target is not immediately visible after an app transition.</w:t>
      </w:r>
    </w:p>
    <w:p>
      <w:pPr>
        <w:keepNext/>
        <w:spacing w:before="360" w:after="120"/>
      </w:pPr>
      <w:r>
        <w:rPr>
          <w:rFonts w:ascii="Calibri" w:hAnsi="Calibri"/>
          <w:b/>
          <w:color w:val="0F172A"/>
          <w:sz w:val="30"/>
        </w:rPr>
        <w:t>12. AUTONOMOUS TOOL SYSTEM AUDIT</w:t>
      </w:r>
    </w:p>
    <w:p>
      <w:pPr>
        <w:spacing w:after="80" w:line="276" w:lineRule="auto"/>
      </w:pPr>
      <w:r>
        <w:rPr>
          <w:rFonts w:ascii="Calibri" w:hAnsi="Calibri"/>
          <w:i w:val="0"/>
          <w:color w:val="1E293B"/>
          <w:sz w:val="19"/>
        </w:rPr>
        <w:t>ToolRegistry.kt defines 14 autonomous tools. The table below provides a forensic audit of each tool's implementation:</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2160"/>
            <w:shd w:fill="1E293B"/>
            <w:tcMar>
              <w:top w:w="100" w:type="dxa"/>
              <w:bottom w:w="100" w:type="dxa"/>
              <w:left w:w="120" w:type="dxa"/>
              <w:right w:w="120" w:type="dxa"/>
            </w:tcMar>
          </w:tcPr>
          <w:p>
            <w:pPr>
              <w:jc w:val="left"/>
            </w:pPr>
            <w:r>
              <w:rPr>
                <w:rFonts w:ascii="Calibri" w:hAnsi="Calibri"/>
                <w:b/>
                <w:color w:val="FFFFFF"/>
                <w:sz w:val="18"/>
              </w:rPr>
              <w:t>Tool Name</w:t>
            </w:r>
          </w:p>
        </w:tc>
        <w:tc>
          <w:tcPr>
            <w:tcW w:type="dxa" w:w="2592"/>
            <w:shd w:fill="1E293B"/>
            <w:tcMar>
              <w:top w:w="100" w:type="dxa"/>
              <w:bottom w:w="100" w:type="dxa"/>
              <w:left w:w="120" w:type="dxa"/>
              <w:right w:w="120" w:type="dxa"/>
            </w:tcMar>
          </w:tcPr>
          <w:p>
            <w:pPr>
              <w:jc w:val="left"/>
            </w:pPr>
            <w:r>
              <w:rPr>
                <w:rFonts w:ascii="Calibri" w:hAnsi="Calibri"/>
                <w:b/>
                <w:color w:val="FFFFFF"/>
                <w:sz w:val="18"/>
              </w:rPr>
              <w:t>Purpose</w:t>
            </w:r>
          </w:p>
        </w:tc>
        <w:tc>
          <w:tcPr>
            <w:tcW w:type="dxa" w:w="1296"/>
            <w:shd w:fill="1E293B"/>
            <w:tcMar>
              <w:top w:w="100" w:type="dxa"/>
              <w:bottom w:w="100" w:type="dxa"/>
              <w:left w:w="120" w:type="dxa"/>
              <w:right w:w="120" w:type="dxa"/>
            </w:tcMar>
          </w:tcPr>
          <w:p>
            <w:pPr>
              <w:jc w:val="left"/>
            </w:pPr>
            <w:r>
              <w:rPr>
                <w:rFonts w:ascii="Calibri" w:hAnsi="Calibri"/>
                <w:b/>
                <w:color w:val="FFFFFF"/>
                <w:sz w:val="18"/>
              </w:rPr>
              <w:t>Schema Defined?</w:t>
            </w:r>
          </w:p>
        </w:tc>
        <w:tc>
          <w:tcPr>
            <w:tcW w:type="dxa" w:w="1584"/>
            <w:shd w:fill="1E293B"/>
            <w:tcMar>
              <w:top w:w="100" w:type="dxa"/>
              <w:bottom w:w="100" w:type="dxa"/>
              <w:left w:w="120" w:type="dxa"/>
              <w:right w:w="120" w:type="dxa"/>
            </w:tcMar>
          </w:tcPr>
          <w:p>
            <w:pPr>
              <w:jc w:val="left"/>
            </w:pPr>
            <w:r>
              <w:rPr>
                <w:rFonts w:ascii="Calibri" w:hAnsi="Calibri"/>
                <w:b/>
                <w:color w:val="FFFFFF"/>
                <w:sz w:val="18"/>
              </w:rPr>
              <w:t>Exposed to AI?</w:t>
            </w:r>
          </w:p>
        </w:tc>
        <w:tc>
          <w:tcPr>
            <w:tcW w:type="dxa" w:w="1728"/>
            <w:shd w:fill="1E293B"/>
            <w:tcMar>
              <w:top w:w="100" w:type="dxa"/>
              <w:bottom w:w="100" w:type="dxa"/>
              <w:left w:w="120" w:type="dxa"/>
              <w:right w:w="120" w:type="dxa"/>
            </w:tcMar>
          </w:tcPr>
          <w:p>
            <w:pPr>
              <w:jc w:val="left"/>
            </w:pPr>
            <w:r>
              <w:rPr>
                <w:rFonts w:ascii="Calibri" w:hAnsi="Calibri"/>
                <w:b/>
                <w:color w:val="FFFFFF"/>
                <w:sz w:val="18"/>
              </w:rPr>
              <w:t>Actually Executes?</w:t>
            </w:r>
          </w:p>
        </w:tc>
        <w:tc>
          <w:tcPr>
            <w:tcW w:type="dxa" w:w="1152"/>
            <w:shd w:fill="1E293B"/>
            <w:tcMar>
              <w:top w:w="100" w:type="dxa"/>
              <w:bottom w:w="100" w:type="dxa"/>
              <w:left w:w="120" w:type="dxa"/>
              <w:right w:w="120" w:type="dxa"/>
            </w:tcMar>
          </w:tcPr>
          <w:p>
            <w:pPr>
              <w:jc w:val="left"/>
            </w:pPr>
            <w:r>
              <w:rPr>
                <w:rFonts w:ascii="Calibri" w:hAnsi="Calibri"/>
                <w:b/>
                <w:color w:val="FFFFFF"/>
                <w:sz w:val="18"/>
              </w:rPr>
              <w:t>Audit Verdict</w:t>
            </w:r>
          </w:p>
        </w:tc>
      </w:tr>
      <w:tr>
        <w:tc>
          <w:tcPr>
            <w:tcW w:type="dxa" w:w="2160"/>
            <w:shd w:fill="FFFFFF"/>
            <w:tcMar>
              <w:top w:w="80" w:type="dxa"/>
              <w:bottom w:w="80" w:type="dxa"/>
              <w:left w:w="120" w:type="dxa"/>
              <w:right w:w="120" w:type="dxa"/>
            </w:tcMar>
          </w:tcPr>
          <w:p>
            <w:pPr>
              <w:jc w:val="left"/>
            </w:pPr>
            <w:r>
              <w:rPr>
                <w:rFonts w:ascii="Calibri" w:hAnsi="Calibri"/>
                <w:color w:val="1E293B"/>
                <w:sz w:val="17"/>
              </w:rPr>
              <w:t>tap_element</w:t>
            </w:r>
          </w:p>
        </w:tc>
        <w:tc>
          <w:tcPr>
            <w:tcW w:type="dxa" w:w="2592"/>
            <w:shd w:fill="FFFFFF"/>
            <w:tcMar>
              <w:top w:w="80" w:type="dxa"/>
              <w:bottom w:w="80" w:type="dxa"/>
              <w:left w:w="120" w:type="dxa"/>
              <w:right w:w="120" w:type="dxa"/>
            </w:tcMar>
          </w:tcPr>
          <w:p>
            <w:pPr>
              <w:jc w:val="left"/>
            </w:pPr>
            <w:r>
              <w:rPr>
                <w:rFonts w:ascii="Calibri" w:hAnsi="Calibri"/>
                <w:color w:val="1E293B"/>
                <w:sz w:val="17"/>
              </w:rPr>
              <w:t>Clicks UI node by label, ID, or coordinates</w:t>
            </w:r>
          </w:p>
        </w:tc>
        <w:tc>
          <w:tcPr>
            <w:tcW w:type="dxa" w:w="1296"/>
            <w:shd w:fill="FFFFFF"/>
            <w:tcMar>
              <w:top w:w="80" w:type="dxa"/>
              <w:bottom w:w="80" w:type="dxa"/>
              <w:left w:w="120" w:type="dxa"/>
              <w:right w:w="120" w:type="dxa"/>
            </w:tcMar>
          </w:tcPr>
          <w:p>
            <w:pPr>
              <w:jc w:val="left"/>
            </w:pPr>
            <w:r>
              <w:rPr>
                <w:rFonts w:ascii="Calibri" w:hAnsi="Calibri"/>
                <w:color w:val="1E293B"/>
                <w:sz w:val="17"/>
              </w:rPr>
              <w:t>YES</w:t>
            </w:r>
          </w:p>
        </w:tc>
        <w:tc>
          <w:tcPr>
            <w:tcW w:type="dxa" w:w="1584"/>
            <w:shd w:fill="FFFFFF"/>
            <w:tcMar>
              <w:top w:w="80" w:type="dxa"/>
              <w:bottom w:w="80" w:type="dxa"/>
              <w:left w:w="120" w:type="dxa"/>
              <w:right w:w="120" w:type="dxa"/>
            </w:tcMar>
          </w:tcPr>
          <w:p>
            <w:pPr>
              <w:jc w:val="left"/>
            </w:pPr>
            <w:r>
              <w:rPr>
                <w:rFonts w:ascii="Calibri" w:hAnsi="Calibri"/>
                <w:color w:val="1E293B"/>
                <w:sz w:val="17"/>
              </w:rPr>
              <w:t>Prompt tag</w:t>
            </w:r>
          </w:p>
        </w:tc>
        <w:tc>
          <w:tcPr>
            <w:tcW w:type="dxa" w:w="1728"/>
            <w:shd w:fill="FFFFFF"/>
            <w:tcMar>
              <w:top w:w="80" w:type="dxa"/>
              <w:bottom w:w="80" w:type="dxa"/>
              <w:left w:w="120" w:type="dxa"/>
              <w:right w:w="120" w:type="dxa"/>
            </w:tcMar>
          </w:tcPr>
          <w:p>
            <w:pPr>
              <w:jc w:val="left"/>
            </w:pPr>
            <w:r>
              <w:rPr>
                <w:rFonts w:ascii="Calibri" w:hAnsi="Calibri"/>
                <w:color w:val="1E293B"/>
                <w:sz w:val="17"/>
              </w:rPr>
              <w:t>YES (AccessibilityService)</w:t>
            </w:r>
          </w:p>
        </w:tc>
        <w:tc>
          <w:tcPr>
            <w:tcW w:type="dxa" w:w="1152"/>
            <w:shd w:fill="FFFFFF"/>
            <w:tcMar>
              <w:top w:w="80" w:type="dxa"/>
              <w:bottom w:w="80" w:type="dxa"/>
              <w:left w:w="120" w:type="dxa"/>
              <w:right w:w="120" w:type="dxa"/>
            </w:tcMar>
          </w:tcPr>
          <w:p>
            <w:pPr>
              <w:jc w:val="left"/>
            </w:pPr>
            <w:r>
              <w:rPr>
                <w:rFonts w:ascii="Calibri" w:hAnsi="Calibri"/>
                <w:b/>
                <w:color w:val="059669"/>
                <w:sz w:val="17"/>
              </w:rPr>
              <w:t>[WORKING]</w:t>
            </w:r>
          </w:p>
        </w:tc>
      </w:tr>
      <w:tr>
        <w:tc>
          <w:tcPr>
            <w:tcW w:type="dxa" w:w="2160"/>
            <w:shd w:fill="F8FAFC"/>
            <w:tcMar>
              <w:top w:w="80" w:type="dxa"/>
              <w:bottom w:w="80" w:type="dxa"/>
              <w:left w:w="120" w:type="dxa"/>
              <w:right w:w="120" w:type="dxa"/>
            </w:tcMar>
          </w:tcPr>
          <w:p>
            <w:pPr>
              <w:jc w:val="left"/>
            </w:pPr>
            <w:r>
              <w:rPr>
                <w:rFonts w:ascii="Calibri" w:hAnsi="Calibri"/>
                <w:color w:val="1E293B"/>
                <w:sz w:val="17"/>
              </w:rPr>
              <w:t>type_text</w:t>
            </w:r>
          </w:p>
        </w:tc>
        <w:tc>
          <w:tcPr>
            <w:tcW w:type="dxa" w:w="2592"/>
            <w:shd w:fill="F8FAFC"/>
            <w:tcMar>
              <w:top w:w="80" w:type="dxa"/>
              <w:bottom w:w="80" w:type="dxa"/>
              <w:left w:w="120" w:type="dxa"/>
              <w:right w:w="120" w:type="dxa"/>
            </w:tcMar>
          </w:tcPr>
          <w:p>
            <w:pPr>
              <w:jc w:val="left"/>
            </w:pPr>
            <w:r>
              <w:rPr>
                <w:rFonts w:ascii="Calibri" w:hAnsi="Calibri"/>
                <w:color w:val="1E293B"/>
                <w:sz w:val="17"/>
              </w:rPr>
              <w:t>Types string into active input field</w:t>
            </w:r>
          </w:p>
        </w:tc>
        <w:tc>
          <w:tcPr>
            <w:tcW w:type="dxa" w:w="1296"/>
            <w:shd w:fill="F8FAFC"/>
            <w:tcMar>
              <w:top w:w="80" w:type="dxa"/>
              <w:bottom w:w="80" w:type="dxa"/>
              <w:left w:w="120" w:type="dxa"/>
              <w:right w:w="120" w:type="dxa"/>
            </w:tcMar>
          </w:tcPr>
          <w:p>
            <w:pPr>
              <w:jc w:val="left"/>
            </w:pPr>
            <w:r>
              <w:rPr>
                <w:rFonts w:ascii="Calibri" w:hAnsi="Calibri"/>
                <w:color w:val="1E293B"/>
                <w:sz w:val="17"/>
              </w:rPr>
              <w:t>YES</w:t>
            </w:r>
          </w:p>
        </w:tc>
        <w:tc>
          <w:tcPr>
            <w:tcW w:type="dxa" w:w="1584"/>
            <w:shd w:fill="F8FAFC"/>
            <w:tcMar>
              <w:top w:w="80" w:type="dxa"/>
              <w:bottom w:w="80" w:type="dxa"/>
              <w:left w:w="120" w:type="dxa"/>
              <w:right w:w="120" w:type="dxa"/>
            </w:tcMar>
          </w:tcPr>
          <w:p>
            <w:pPr>
              <w:jc w:val="left"/>
            </w:pPr>
            <w:r>
              <w:rPr>
                <w:rFonts w:ascii="Calibri" w:hAnsi="Calibri"/>
                <w:color w:val="1E293B"/>
                <w:sz w:val="17"/>
              </w:rPr>
              <w:t>Prompt tag</w:t>
            </w:r>
          </w:p>
        </w:tc>
        <w:tc>
          <w:tcPr>
            <w:tcW w:type="dxa" w:w="1728"/>
            <w:shd w:fill="F8FAFC"/>
            <w:tcMar>
              <w:top w:w="80" w:type="dxa"/>
              <w:bottom w:w="80" w:type="dxa"/>
              <w:left w:w="120" w:type="dxa"/>
              <w:right w:w="120" w:type="dxa"/>
            </w:tcMar>
          </w:tcPr>
          <w:p>
            <w:pPr>
              <w:jc w:val="left"/>
            </w:pPr>
            <w:r>
              <w:rPr>
                <w:rFonts w:ascii="Calibri" w:hAnsi="Calibri"/>
                <w:color w:val="1E293B"/>
                <w:sz w:val="17"/>
              </w:rPr>
              <w:t>YES (ACTION_SET_TEXT)</w:t>
            </w:r>
          </w:p>
        </w:tc>
        <w:tc>
          <w:tcPr>
            <w:tcW w:type="dxa" w:w="1152"/>
            <w:shd w:fill="F8FAFC"/>
            <w:tcMar>
              <w:top w:w="80" w:type="dxa"/>
              <w:bottom w:w="80" w:type="dxa"/>
              <w:left w:w="120" w:type="dxa"/>
              <w:right w:w="120" w:type="dxa"/>
            </w:tcMar>
          </w:tcPr>
          <w:p>
            <w:pPr>
              <w:jc w:val="left"/>
            </w:pPr>
            <w:r>
              <w:rPr>
                <w:rFonts w:ascii="Calibri" w:hAnsi="Calibri"/>
                <w:b/>
                <w:color w:val="059669"/>
                <w:sz w:val="17"/>
              </w:rPr>
              <w:t>[WORKING]</w:t>
            </w:r>
          </w:p>
        </w:tc>
      </w:tr>
      <w:tr>
        <w:tc>
          <w:tcPr>
            <w:tcW w:type="dxa" w:w="2160"/>
            <w:shd w:fill="FFFFFF"/>
            <w:tcMar>
              <w:top w:w="80" w:type="dxa"/>
              <w:bottom w:w="80" w:type="dxa"/>
              <w:left w:w="120" w:type="dxa"/>
              <w:right w:w="120" w:type="dxa"/>
            </w:tcMar>
          </w:tcPr>
          <w:p>
            <w:pPr>
              <w:jc w:val="left"/>
            </w:pPr>
            <w:r>
              <w:rPr>
                <w:rFonts w:ascii="Calibri" w:hAnsi="Calibri"/>
                <w:color w:val="1E293B"/>
                <w:sz w:val="17"/>
              </w:rPr>
              <w:t>scroll_screen</w:t>
            </w:r>
          </w:p>
        </w:tc>
        <w:tc>
          <w:tcPr>
            <w:tcW w:type="dxa" w:w="2592"/>
            <w:shd w:fill="FFFFFF"/>
            <w:tcMar>
              <w:top w:w="80" w:type="dxa"/>
              <w:bottom w:w="80" w:type="dxa"/>
              <w:left w:w="120" w:type="dxa"/>
              <w:right w:w="120" w:type="dxa"/>
            </w:tcMar>
          </w:tcPr>
          <w:p>
            <w:pPr>
              <w:jc w:val="left"/>
            </w:pPr>
            <w:r>
              <w:rPr>
                <w:rFonts w:ascii="Calibri" w:hAnsi="Calibri"/>
                <w:color w:val="1E293B"/>
                <w:sz w:val="17"/>
              </w:rPr>
              <w:t>Scrolls screen up or down</w:t>
            </w:r>
          </w:p>
        </w:tc>
        <w:tc>
          <w:tcPr>
            <w:tcW w:type="dxa" w:w="1296"/>
            <w:shd w:fill="FFFFFF"/>
            <w:tcMar>
              <w:top w:w="80" w:type="dxa"/>
              <w:bottom w:w="80" w:type="dxa"/>
              <w:left w:w="120" w:type="dxa"/>
              <w:right w:w="120" w:type="dxa"/>
            </w:tcMar>
          </w:tcPr>
          <w:p>
            <w:pPr>
              <w:jc w:val="left"/>
            </w:pPr>
            <w:r>
              <w:rPr>
                <w:rFonts w:ascii="Calibri" w:hAnsi="Calibri"/>
                <w:color w:val="1E293B"/>
                <w:sz w:val="17"/>
              </w:rPr>
              <w:t>YES</w:t>
            </w:r>
          </w:p>
        </w:tc>
        <w:tc>
          <w:tcPr>
            <w:tcW w:type="dxa" w:w="1584"/>
            <w:shd w:fill="FFFFFF"/>
            <w:tcMar>
              <w:top w:w="80" w:type="dxa"/>
              <w:bottom w:w="80" w:type="dxa"/>
              <w:left w:w="120" w:type="dxa"/>
              <w:right w:w="120" w:type="dxa"/>
            </w:tcMar>
          </w:tcPr>
          <w:p>
            <w:pPr>
              <w:jc w:val="left"/>
            </w:pPr>
            <w:r>
              <w:rPr>
                <w:rFonts w:ascii="Calibri" w:hAnsi="Calibri"/>
                <w:color w:val="1E293B"/>
                <w:sz w:val="17"/>
              </w:rPr>
              <w:t>Prompt tag</w:t>
            </w:r>
          </w:p>
        </w:tc>
        <w:tc>
          <w:tcPr>
            <w:tcW w:type="dxa" w:w="1728"/>
            <w:shd w:fill="FFFFFF"/>
            <w:tcMar>
              <w:top w:w="80" w:type="dxa"/>
              <w:bottom w:w="80" w:type="dxa"/>
              <w:left w:w="120" w:type="dxa"/>
              <w:right w:w="120" w:type="dxa"/>
            </w:tcMar>
          </w:tcPr>
          <w:p>
            <w:pPr>
              <w:jc w:val="left"/>
            </w:pPr>
            <w:r>
              <w:rPr>
                <w:rFonts w:ascii="Calibri" w:hAnsi="Calibri"/>
                <w:color w:val="1E293B"/>
                <w:sz w:val="17"/>
              </w:rPr>
              <w:t>YES (dispatchGesture)</w:t>
            </w:r>
          </w:p>
        </w:tc>
        <w:tc>
          <w:tcPr>
            <w:tcW w:type="dxa" w:w="1152"/>
            <w:shd w:fill="FFFFFF"/>
            <w:tcMar>
              <w:top w:w="80" w:type="dxa"/>
              <w:bottom w:w="80" w:type="dxa"/>
              <w:left w:w="120" w:type="dxa"/>
              <w:right w:w="120" w:type="dxa"/>
            </w:tcMar>
          </w:tcPr>
          <w:p>
            <w:pPr>
              <w:jc w:val="left"/>
            </w:pPr>
            <w:r>
              <w:rPr>
                <w:rFonts w:ascii="Calibri" w:hAnsi="Calibri"/>
                <w:b/>
                <w:color w:val="059669"/>
                <w:sz w:val="17"/>
              </w:rPr>
              <w:t>[WORKING]</w:t>
            </w:r>
          </w:p>
        </w:tc>
      </w:tr>
      <w:tr>
        <w:tc>
          <w:tcPr>
            <w:tcW w:type="dxa" w:w="2160"/>
            <w:shd w:fill="F8FAFC"/>
            <w:tcMar>
              <w:top w:w="80" w:type="dxa"/>
              <w:bottom w:w="80" w:type="dxa"/>
              <w:left w:w="120" w:type="dxa"/>
              <w:right w:w="120" w:type="dxa"/>
            </w:tcMar>
          </w:tcPr>
          <w:p>
            <w:pPr>
              <w:jc w:val="left"/>
            </w:pPr>
            <w:r>
              <w:rPr>
                <w:rFonts w:ascii="Calibri" w:hAnsi="Calibri"/>
                <w:color w:val="1E293B"/>
                <w:sz w:val="17"/>
              </w:rPr>
              <w:t>press_navigation</w:t>
            </w:r>
          </w:p>
        </w:tc>
        <w:tc>
          <w:tcPr>
            <w:tcW w:type="dxa" w:w="2592"/>
            <w:shd w:fill="F8FAFC"/>
            <w:tcMar>
              <w:top w:w="80" w:type="dxa"/>
              <w:bottom w:w="80" w:type="dxa"/>
              <w:left w:w="120" w:type="dxa"/>
              <w:right w:w="120" w:type="dxa"/>
            </w:tcMar>
          </w:tcPr>
          <w:p>
            <w:pPr>
              <w:jc w:val="left"/>
            </w:pPr>
            <w:r>
              <w:rPr>
                <w:rFonts w:ascii="Calibri" w:hAnsi="Calibri"/>
                <w:color w:val="1E293B"/>
                <w:sz w:val="17"/>
              </w:rPr>
              <w:t>Hardware Home, Back, Recents</w:t>
            </w:r>
          </w:p>
        </w:tc>
        <w:tc>
          <w:tcPr>
            <w:tcW w:type="dxa" w:w="1296"/>
            <w:shd w:fill="F8FAFC"/>
            <w:tcMar>
              <w:top w:w="80" w:type="dxa"/>
              <w:bottom w:w="80" w:type="dxa"/>
              <w:left w:w="120" w:type="dxa"/>
              <w:right w:w="120" w:type="dxa"/>
            </w:tcMar>
          </w:tcPr>
          <w:p>
            <w:pPr>
              <w:jc w:val="left"/>
            </w:pPr>
            <w:r>
              <w:rPr>
                <w:rFonts w:ascii="Calibri" w:hAnsi="Calibri"/>
                <w:color w:val="1E293B"/>
                <w:sz w:val="17"/>
              </w:rPr>
              <w:t>YES</w:t>
            </w:r>
          </w:p>
        </w:tc>
        <w:tc>
          <w:tcPr>
            <w:tcW w:type="dxa" w:w="1584"/>
            <w:shd w:fill="F8FAFC"/>
            <w:tcMar>
              <w:top w:w="80" w:type="dxa"/>
              <w:bottom w:w="80" w:type="dxa"/>
              <w:left w:w="120" w:type="dxa"/>
              <w:right w:w="120" w:type="dxa"/>
            </w:tcMar>
          </w:tcPr>
          <w:p>
            <w:pPr>
              <w:jc w:val="left"/>
            </w:pPr>
            <w:r>
              <w:rPr>
                <w:rFonts w:ascii="Calibri" w:hAnsi="Calibri"/>
                <w:color w:val="1E293B"/>
                <w:sz w:val="17"/>
              </w:rPr>
              <w:t>Prompt tag</w:t>
            </w:r>
          </w:p>
        </w:tc>
        <w:tc>
          <w:tcPr>
            <w:tcW w:type="dxa" w:w="1728"/>
            <w:shd w:fill="F8FAFC"/>
            <w:tcMar>
              <w:top w:w="80" w:type="dxa"/>
              <w:bottom w:w="80" w:type="dxa"/>
              <w:left w:w="120" w:type="dxa"/>
              <w:right w:w="120" w:type="dxa"/>
            </w:tcMar>
          </w:tcPr>
          <w:p>
            <w:pPr>
              <w:jc w:val="left"/>
            </w:pPr>
            <w:r>
              <w:rPr>
                <w:rFonts w:ascii="Calibri" w:hAnsi="Calibri"/>
                <w:color w:val="1E293B"/>
                <w:sz w:val="17"/>
              </w:rPr>
              <w:t>YES (performGlobalAction)</w:t>
            </w:r>
          </w:p>
        </w:tc>
        <w:tc>
          <w:tcPr>
            <w:tcW w:type="dxa" w:w="1152"/>
            <w:shd w:fill="F8FAFC"/>
            <w:tcMar>
              <w:top w:w="80" w:type="dxa"/>
              <w:bottom w:w="80" w:type="dxa"/>
              <w:left w:w="120" w:type="dxa"/>
              <w:right w:w="120" w:type="dxa"/>
            </w:tcMar>
          </w:tcPr>
          <w:p>
            <w:pPr>
              <w:jc w:val="left"/>
            </w:pPr>
            <w:r>
              <w:rPr>
                <w:rFonts w:ascii="Calibri" w:hAnsi="Calibri"/>
                <w:b/>
                <w:color w:val="059669"/>
                <w:sz w:val="17"/>
              </w:rPr>
              <w:t>[WORKING]</w:t>
            </w:r>
          </w:p>
        </w:tc>
      </w:tr>
      <w:tr>
        <w:tc>
          <w:tcPr>
            <w:tcW w:type="dxa" w:w="2160"/>
            <w:shd w:fill="FFFFFF"/>
            <w:tcMar>
              <w:top w:w="80" w:type="dxa"/>
              <w:bottom w:w="80" w:type="dxa"/>
              <w:left w:w="120" w:type="dxa"/>
              <w:right w:w="120" w:type="dxa"/>
            </w:tcMar>
          </w:tcPr>
          <w:p>
            <w:pPr>
              <w:jc w:val="left"/>
            </w:pPr>
            <w:r>
              <w:rPr>
                <w:rFonts w:ascii="Calibri" w:hAnsi="Calibri"/>
                <w:color w:val="1E293B"/>
                <w:sz w:val="17"/>
              </w:rPr>
              <w:t>launch_app</w:t>
            </w:r>
          </w:p>
        </w:tc>
        <w:tc>
          <w:tcPr>
            <w:tcW w:type="dxa" w:w="2592"/>
            <w:shd w:fill="FFFFFF"/>
            <w:tcMar>
              <w:top w:w="80" w:type="dxa"/>
              <w:bottom w:w="80" w:type="dxa"/>
              <w:left w:w="120" w:type="dxa"/>
              <w:right w:w="120" w:type="dxa"/>
            </w:tcMar>
          </w:tcPr>
          <w:p>
            <w:pPr>
              <w:jc w:val="left"/>
            </w:pPr>
            <w:r>
              <w:rPr>
                <w:rFonts w:ascii="Calibri" w:hAnsi="Calibri"/>
                <w:color w:val="1E293B"/>
                <w:sz w:val="17"/>
              </w:rPr>
              <w:t>Opens Android app by package/name</w:t>
            </w:r>
          </w:p>
        </w:tc>
        <w:tc>
          <w:tcPr>
            <w:tcW w:type="dxa" w:w="1296"/>
            <w:shd w:fill="FFFFFF"/>
            <w:tcMar>
              <w:top w:w="80" w:type="dxa"/>
              <w:bottom w:w="80" w:type="dxa"/>
              <w:left w:w="120" w:type="dxa"/>
              <w:right w:w="120" w:type="dxa"/>
            </w:tcMar>
          </w:tcPr>
          <w:p>
            <w:pPr>
              <w:jc w:val="left"/>
            </w:pPr>
            <w:r>
              <w:rPr>
                <w:rFonts w:ascii="Calibri" w:hAnsi="Calibri"/>
                <w:color w:val="1E293B"/>
                <w:sz w:val="17"/>
              </w:rPr>
              <w:t>YES</w:t>
            </w:r>
          </w:p>
        </w:tc>
        <w:tc>
          <w:tcPr>
            <w:tcW w:type="dxa" w:w="1584"/>
            <w:shd w:fill="FFFFFF"/>
            <w:tcMar>
              <w:top w:w="80" w:type="dxa"/>
              <w:bottom w:w="80" w:type="dxa"/>
              <w:left w:w="120" w:type="dxa"/>
              <w:right w:w="120" w:type="dxa"/>
            </w:tcMar>
          </w:tcPr>
          <w:p>
            <w:pPr>
              <w:jc w:val="left"/>
            </w:pPr>
            <w:r>
              <w:rPr>
                <w:rFonts w:ascii="Calibri" w:hAnsi="Calibri"/>
                <w:color w:val="1E293B"/>
                <w:sz w:val="17"/>
              </w:rPr>
              <w:t>Prompt tag</w:t>
            </w:r>
          </w:p>
        </w:tc>
        <w:tc>
          <w:tcPr>
            <w:tcW w:type="dxa" w:w="1728"/>
            <w:shd w:fill="FFFFFF"/>
            <w:tcMar>
              <w:top w:w="80" w:type="dxa"/>
              <w:bottom w:w="80" w:type="dxa"/>
              <w:left w:w="120" w:type="dxa"/>
              <w:right w:w="120" w:type="dxa"/>
            </w:tcMar>
          </w:tcPr>
          <w:p>
            <w:pPr>
              <w:jc w:val="left"/>
            </w:pPr>
            <w:r>
              <w:rPr>
                <w:rFonts w:ascii="Calibri" w:hAnsi="Calibri"/>
                <w:color w:val="1E293B"/>
                <w:sz w:val="17"/>
              </w:rPr>
              <w:t>YES (PackageManager)</w:t>
            </w:r>
          </w:p>
        </w:tc>
        <w:tc>
          <w:tcPr>
            <w:tcW w:type="dxa" w:w="1152"/>
            <w:shd w:fill="FFFFFF"/>
            <w:tcMar>
              <w:top w:w="80" w:type="dxa"/>
              <w:bottom w:w="80" w:type="dxa"/>
              <w:left w:w="120" w:type="dxa"/>
              <w:right w:w="120" w:type="dxa"/>
            </w:tcMar>
          </w:tcPr>
          <w:p>
            <w:pPr>
              <w:jc w:val="left"/>
            </w:pPr>
            <w:r>
              <w:rPr>
                <w:rFonts w:ascii="Calibri" w:hAnsi="Calibri"/>
                <w:b/>
                <w:color w:val="059669"/>
                <w:sz w:val="17"/>
              </w:rPr>
              <w:t>[WORKING]</w:t>
            </w:r>
          </w:p>
        </w:tc>
      </w:tr>
      <w:tr>
        <w:tc>
          <w:tcPr>
            <w:tcW w:type="dxa" w:w="2160"/>
            <w:shd w:fill="F8FAFC"/>
            <w:tcMar>
              <w:top w:w="80" w:type="dxa"/>
              <w:bottom w:w="80" w:type="dxa"/>
              <w:left w:w="120" w:type="dxa"/>
              <w:right w:w="120" w:type="dxa"/>
            </w:tcMar>
          </w:tcPr>
          <w:p>
            <w:pPr>
              <w:jc w:val="left"/>
            </w:pPr>
            <w:r>
              <w:rPr>
                <w:rFonts w:ascii="Calibri" w:hAnsi="Calibri"/>
                <w:color w:val="1E293B"/>
                <w:sz w:val="17"/>
              </w:rPr>
              <w:t>wait_for_condition</w:t>
            </w:r>
          </w:p>
        </w:tc>
        <w:tc>
          <w:tcPr>
            <w:tcW w:type="dxa" w:w="2592"/>
            <w:shd w:fill="F8FAFC"/>
            <w:tcMar>
              <w:top w:w="80" w:type="dxa"/>
              <w:bottom w:w="80" w:type="dxa"/>
              <w:left w:w="120" w:type="dxa"/>
              <w:right w:w="120" w:type="dxa"/>
            </w:tcMar>
          </w:tcPr>
          <w:p>
            <w:pPr>
              <w:jc w:val="left"/>
            </w:pPr>
            <w:r>
              <w:rPr>
                <w:rFonts w:ascii="Calibri" w:hAnsi="Calibri"/>
                <w:color w:val="1E293B"/>
                <w:sz w:val="17"/>
              </w:rPr>
              <w:t>Waits for node or activity to appear</w:t>
            </w:r>
          </w:p>
        </w:tc>
        <w:tc>
          <w:tcPr>
            <w:tcW w:type="dxa" w:w="1296"/>
            <w:shd w:fill="F8FAFC"/>
            <w:tcMar>
              <w:top w:w="80" w:type="dxa"/>
              <w:bottom w:w="80" w:type="dxa"/>
              <w:left w:w="120" w:type="dxa"/>
              <w:right w:w="120" w:type="dxa"/>
            </w:tcMar>
          </w:tcPr>
          <w:p>
            <w:pPr>
              <w:jc w:val="left"/>
            </w:pPr>
            <w:r>
              <w:rPr>
                <w:rFonts w:ascii="Calibri" w:hAnsi="Calibri"/>
                <w:color w:val="1E293B"/>
                <w:sz w:val="17"/>
              </w:rPr>
              <w:t>YES</w:t>
            </w:r>
          </w:p>
        </w:tc>
        <w:tc>
          <w:tcPr>
            <w:tcW w:type="dxa" w:w="1584"/>
            <w:shd w:fill="F8FAFC"/>
            <w:tcMar>
              <w:top w:w="80" w:type="dxa"/>
              <w:bottom w:w="80" w:type="dxa"/>
              <w:left w:w="120" w:type="dxa"/>
              <w:right w:w="120" w:type="dxa"/>
            </w:tcMar>
          </w:tcPr>
          <w:p>
            <w:pPr>
              <w:jc w:val="left"/>
            </w:pPr>
            <w:r>
              <w:rPr>
                <w:rFonts w:ascii="Calibri" w:hAnsi="Calibri"/>
                <w:color w:val="1E293B"/>
                <w:sz w:val="17"/>
              </w:rPr>
              <w:t>DynamicPlanner</w:t>
            </w:r>
          </w:p>
        </w:tc>
        <w:tc>
          <w:tcPr>
            <w:tcW w:type="dxa" w:w="1728"/>
            <w:shd w:fill="F8FAFC"/>
            <w:tcMar>
              <w:top w:w="80" w:type="dxa"/>
              <w:bottom w:w="80" w:type="dxa"/>
              <w:left w:w="120" w:type="dxa"/>
              <w:right w:w="120" w:type="dxa"/>
            </w:tcMar>
          </w:tcPr>
          <w:p>
            <w:pPr>
              <w:jc w:val="left"/>
            </w:pPr>
            <w:r>
              <w:rPr>
                <w:rFonts w:ascii="Calibri" w:hAnsi="Calibri"/>
                <w:color w:val="1E293B"/>
                <w:sz w:val="17"/>
              </w:rPr>
              <w:t>YES (SmartWaiter loop)</w:t>
            </w:r>
          </w:p>
        </w:tc>
        <w:tc>
          <w:tcPr>
            <w:tcW w:type="dxa" w:w="1152"/>
            <w:shd w:fill="F8FAFC"/>
            <w:tcMar>
              <w:top w:w="80" w:type="dxa"/>
              <w:bottom w:w="80" w:type="dxa"/>
              <w:left w:w="120" w:type="dxa"/>
              <w:right w:w="120" w:type="dxa"/>
            </w:tcMar>
          </w:tcPr>
          <w:p>
            <w:pPr>
              <w:jc w:val="left"/>
            </w:pPr>
            <w:r>
              <w:rPr>
                <w:rFonts w:ascii="Calibri" w:hAnsi="Calibri"/>
                <w:b/>
                <w:color w:val="059669"/>
                <w:sz w:val="17"/>
              </w:rPr>
              <w:t>[WORKING]</w:t>
            </w:r>
          </w:p>
        </w:tc>
      </w:tr>
      <w:tr>
        <w:tc>
          <w:tcPr>
            <w:tcW w:type="dxa" w:w="2160"/>
            <w:shd w:fill="FFFFFF"/>
            <w:tcMar>
              <w:top w:w="80" w:type="dxa"/>
              <w:bottom w:w="80" w:type="dxa"/>
              <w:left w:w="120" w:type="dxa"/>
              <w:right w:w="120" w:type="dxa"/>
            </w:tcMar>
          </w:tcPr>
          <w:p>
            <w:pPr>
              <w:jc w:val="left"/>
            </w:pPr>
            <w:r>
              <w:rPr>
                <w:rFonts w:ascii="Calibri" w:hAnsi="Calibri"/>
                <w:color w:val="1E293B"/>
                <w:sz w:val="17"/>
              </w:rPr>
              <w:t>search_web</w:t>
            </w:r>
          </w:p>
        </w:tc>
        <w:tc>
          <w:tcPr>
            <w:tcW w:type="dxa" w:w="2592"/>
            <w:shd w:fill="FFFFFF"/>
            <w:tcMar>
              <w:top w:w="80" w:type="dxa"/>
              <w:bottom w:w="80" w:type="dxa"/>
              <w:left w:w="120" w:type="dxa"/>
              <w:right w:w="120" w:type="dxa"/>
            </w:tcMar>
          </w:tcPr>
          <w:p>
            <w:pPr>
              <w:jc w:val="left"/>
            </w:pPr>
            <w:r>
              <w:rPr>
                <w:rFonts w:ascii="Calibri" w:hAnsi="Calibri"/>
                <w:color w:val="1E293B"/>
                <w:sz w:val="17"/>
              </w:rPr>
              <w:t>Queries DuckDuckGo HTML API</w:t>
            </w:r>
          </w:p>
        </w:tc>
        <w:tc>
          <w:tcPr>
            <w:tcW w:type="dxa" w:w="1296"/>
            <w:shd w:fill="FFFFFF"/>
            <w:tcMar>
              <w:top w:w="80" w:type="dxa"/>
              <w:bottom w:w="80" w:type="dxa"/>
              <w:left w:w="120" w:type="dxa"/>
              <w:right w:w="120" w:type="dxa"/>
            </w:tcMar>
          </w:tcPr>
          <w:p>
            <w:pPr>
              <w:jc w:val="left"/>
            </w:pPr>
            <w:r>
              <w:rPr>
                <w:rFonts w:ascii="Calibri" w:hAnsi="Calibri"/>
                <w:color w:val="1E293B"/>
                <w:sz w:val="17"/>
              </w:rPr>
              <w:t>YES</w:t>
            </w:r>
          </w:p>
        </w:tc>
        <w:tc>
          <w:tcPr>
            <w:tcW w:type="dxa" w:w="1584"/>
            <w:shd w:fill="FFFFFF"/>
            <w:tcMar>
              <w:top w:w="80" w:type="dxa"/>
              <w:bottom w:w="80" w:type="dxa"/>
              <w:left w:w="120" w:type="dxa"/>
              <w:right w:w="120" w:type="dxa"/>
            </w:tcMar>
          </w:tcPr>
          <w:p>
            <w:pPr>
              <w:jc w:val="left"/>
            </w:pPr>
            <w:r>
              <w:rPr>
                <w:rFonts w:ascii="Calibri" w:hAnsi="Calibri"/>
                <w:color w:val="1E293B"/>
                <w:sz w:val="17"/>
              </w:rPr>
              <w:t>DynamicPlanner</w:t>
            </w:r>
          </w:p>
        </w:tc>
        <w:tc>
          <w:tcPr>
            <w:tcW w:type="dxa" w:w="1728"/>
            <w:shd w:fill="FFFFFF"/>
            <w:tcMar>
              <w:top w:w="80" w:type="dxa"/>
              <w:bottom w:w="80" w:type="dxa"/>
              <w:left w:w="120" w:type="dxa"/>
              <w:right w:w="120" w:type="dxa"/>
            </w:tcMar>
          </w:tcPr>
          <w:p>
            <w:pPr>
              <w:jc w:val="left"/>
            </w:pPr>
            <w:r>
              <w:rPr>
                <w:rFonts w:ascii="Calibri" w:hAnsi="Calibri"/>
                <w:color w:val="1E293B"/>
                <w:sz w:val="17"/>
              </w:rPr>
              <w:t>YES (HttpURLConnection)</w:t>
            </w:r>
          </w:p>
        </w:tc>
        <w:tc>
          <w:tcPr>
            <w:tcW w:type="dxa" w:w="1152"/>
            <w:shd w:fill="FFFFFF"/>
            <w:tcMar>
              <w:top w:w="80" w:type="dxa"/>
              <w:bottom w:w="80" w:type="dxa"/>
              <w:left w:w="120" w:type="dxa"/>
              <w:right w:w="120" w:type="dxa"/>
            </w:tcMar>
          </w:tcPr>
          <w:p>
            <w:pPr>
              <w:jc w:val="left"/>
            </w:pPr>
            <w:r>
              <w:rPr>
                <w:rFonts w:ascii="Calibri" w:hAnsi="Calibri"/>
                <w:b/>
                <w:color w:val="059669"/>
                <w:sz w:val="17"/>
              </w:rPr>
              <w:t>[WORKING]</w:t>
            </w:r>
          </w:p>
        </w:tc>
      </w:tr>
      <w:tr>
        <w:tc>
          <w:tcPr>
            <w:tcW w:type="dxa" w:w="2160"/>
            <w:shd w:fill="F8FAFC"/>
            <w:tcMar>
              <w:top w:w="80" w:type="dxa"/>
              <w:bottom w:w="80" w:type="dxa"/>
              <w:left w:w="120" w:type="dxa"/>
              <w:right w:w="120" w:type="dxa"/>
            </w:tcMar>
          </w:tcPr>
          <w:p>
            <w:pPr>
              <w:jc w:val="left"/>
            </w:pPr>
            <w:r>
              <w:rPr>
                <w:rFonts w:ascii="Calibri" w:hAnsi="Calibri"/>
                <w:color w:val="1E293B"/>
                <w:sz w:val="17"/>
              </w:rPr>
              <w:t>get_device_time</w:t>
            </w:r>
          </w:p>
        </w:tc>
        <w:tc>
          <w:tcPr>
            <w:tcW w:type="dxa" w:w="2592"/>
            <w:shd w:fill="F8FAFC"/>
            <w:tcMar>
              <w:top w:w="80" w:type="dxa"/>
              <w:bottom w:w="80" w:type="dxa"/>
              <w:left w:w="120" w:type="dxa"/>
              <w:right w:w="120" w:type="dxa"/>
            </w:tcMar>
          </w:tcPr>
          <w:p>
            <w:pPr>
              <w:jc w:val="left"/>
            </w:pPr>
            <w:r>
              <w:rPr>
                <w:rFonts w:ascii="Calibri" w:hAnsi="Calibri"/>
                <w:color w:val="1E293B"/>
                <w:sz w:val="17"/>
              </w:rPr>
              <w:t>Retrieves system time and date</w:t>
            </w:r>
          </w:p>
        </w:tc>
        <w:tc>
          <w:tcPr>
            <w:tcW w:type="dxa" w:w="1296"/>
            <w:shd w:fill="F8FAFC"/>
            <w:tcMar>
              <w:top w:w="80" w:type="dxa"/>
              <w:bottom w:w="80" w:type="dxa"/>
              <w:left w:w="120" w:type="dxa"/>
              <w:right w:w="120" w:type="dxa"/>
            </w:tcMar>
          </w:tcPr>
          <w:p>
            <w:pPr>
              <w:jc w:val="left"/>
            </w:pPr>
            <w:r>
              <w:rPr>
                <w:rFonts w:ascii="Calibri" w:hAnsi="Calibri"/>
                <w:color w:val="1E293B"/>
                <w:sz w:val="17"/>
              </w:rPr>
              <w:t>YES</w:t>
            </w:r>
          </w:p>
        </w:tc>
        <w:tc>
          <w:tcPr>
            <w:tcW w:type="dxa" w:w="1584"/>
            <w:shd w:fill="F8FAFC"/>
            <w:tcMar>
              <w:top w:w="80" w:type="dxa"/>
              <w:bottom w:w="80" w:type="dxa"/>
              <w:left w:w="120" w:type="dxa"/>
              <w:right w:w="120" w:type="dxa"/>
            </w:tcMar>
          </w:tcPr>
          <w:p>
            <w:pPr>
              <w:jc w:val="left"/>
            </w:pPr>
            <w:r>
              <w:rPr>
                <w:rFonts w:ascii="Calibri" w:hAnsi="Calibri"/>
                <w:color w:val="1E293B"/>
                <w:sz w:val="17"/>
              </w:rPr>
              <w:t>System Prompt</w:t>
            </w:r>
          </w:p>
        </w:tc>
        <w:tc>
          <w:tcPr>
            <w:tcW w:type="dxa" w:w="1728"/>
            <w:shd w:fill="F8FAFC"/>
            <w:tcMar>
              <w:top w:w="80" w:type="dxa"/>
              <w:bottom w:w="80" w:type="dxa"/>
              <w:left w:w="120" w:type="dxa"/>
              <w:right w:w="120" w:type="dxa"/>
            </w:tcMar>
          </w:tcPr>
          <w:p>
            <w:pPr>
              <w:jc w:val="left"/>
            </w:pPr>
            <w:r>
              <w:rPr>
                <w:rFonts w:ascii="Calibri" w:hAnsi="Calibri"/>
                <w:color w:val="1E293B"/>
                <w:sz w:val="17"/>
              </w:rPr>
              <w:t>YES (SimpleDateFormat)</w:t>
            </w:r>
          </w:p>
        </w:tc>
        <w:tc>
          <w:tcPr>
            <w:tcW w:type="dxa" w:w="1152"/>
            <w:shd w:fill="F8FAFC"/>
            <w:tcMar>
              <w:top w:w="80" w:type="dxa"/>
              <w:bottom w:w="80" w:type="dxa"/>
              <w:left w:w="120" w:type="dxa"/>
              <w:right w:w="120" w:type="dxa"/>
            </w:tcMar>
          </w:tcPr>
          <w:p>
            <w:pPr>
              <w:jc w:val="left"/>
            </w:pPr>
            <w:r>
              <w:rPr>
                <w:rFonts w:ascii="Calibri" w:hAnsi="Calibri"/>
                <w:b/>
                <w:color w:val="059669"/>
                <w:sz w:val="17"/>
              </w:rPr>
              <w:t>[WORKING]</w:t>
            </w:r>
          </w:p>
        </w:tc>
      </w:tr>
      <w:tr>
        <w:tc>
          <w:tcPr>
            <w:tcW w:type="dxa" w:w="2160"/>
            <w:shd w:fill="FFFFFF"/>
            <w:tcMar>
              <w:top w:w="80" w:type="dxa"/>
              <w:bottom w:w="80" w:type="dxa"/>
              <w:left w:w="120" w:type="dxa"/>
              <w:right w:w="120" w:type="dxa"/>
            </w:tcMar>
          </w:tcPr>
          <w:p>
            <w:pPr>
              <w:jc w:val="left"/>
            </w:pPr>
            <w:r>
              <w:rPr>
                <w:rFonts w:ascii="Calibri" w:hAnsi="Calibri"/>
                <w:color w:val="1E293B"/>
                <w:sz w:val="17"/>
              </w:rPr>
              <w:t>get_battery_status</w:t>
            </w:r>
          </w:p>
        </w:tc>
        <w:tc>
          <w:tcPr>
            <w:tcW w:type="dxa" w:w="2592"/>
            <w:shd w:fill="FFFFFF"/>
            <w:tcMar>
              <w:top w:w="80" w:type="dxa"/>
              <w:bottom w:w="80" w:type="dxa"/>
              <w:left w:w="120" w:type="dxa"/>
              <w:right w:w="120" w:type="dxa"/>
            </w:tcMar>
          </w:tcPr>
          <w:p>
            <w:pPr>
              <w:jc w:val="left"/>
            </w:pPr>
            <w:r>
              <w:rPr>
                <w:rFonts w:ascii="Calibri" w:hAnsi="Calibri"/>
                <w:color w:val="1E293B"/>
                <w:sz w:val="17"/>
              </w:rPr>
              <w:t>Reads BatteryManager intent</w:t>
            </w:r>
          </w:p>
        </w:tc>
        <w:tc>
          <w:tcPr>
            <w:tcW w:type="dxa" w:w="1296"/>
            <w:shd w:fill="FFFFFF"/>
            <w:tcMar>
              <w:top w:w="80" w:type="dxa"/>
              <w:bottom w:w="80" w:type="dxa"/>
              <w:left w:w="120" w:type="dxa"/>
              <w:right w:w="120" w:type="dxa"/>
            </w:tcMar>
          </w:tcPr>
          <w:p>
            <w:pPr>
              <w:jc w:val="left"/>
            </w:pPr>
            <w:r>
              <w:rPr>
                <w:rFonts w:ascii="Calibri" w:hAnsi="Calibri"/>
                <w:color w:val="1E293B"/>
                <w:sz w:val="17"/>
              </w:rPr>
              <w:t>YES</w:t>
            </w:r>
          </w:p>
        </w:tc>
        <w:tc>
          <w:tcPr>
            <w:tcW w:type="dxa" w:w="1584"/>
            <w:shd w:fill="FFFFFF"/>
            <w:tcMar>
              <w:top w:w="80" w:type="dxa"/>
              <w:bottom w:w="80" w:type="dxa"/>
              <w:left w:w="120" w:type="dxa"/>
              <w:right w:w="120" w:type="dxa"/>
            </w:tcMar>
          </w:tcPr>
          <w:p>
            <w:pPr>
              <w:jc w:val="left"/>
            </w:pPr>
            <w:r>
              <w:rPr>
                <w:rFonts w:ascii="Calibri" w:hAnsi="Calibri"/>
                <w:color w:val="1E293B"/>
                <w:sz w:val="17"/>
              </w:rPr>
              <w:t>DynamicPlanner</w:t>
            </w:r>
          </w:p>
        </w:tc>
        <w:tc>
          <w:tcPr>
            <w:tcW w:type="dxa" w:w="1728"/>
            <w:shd w:fill="FFFFFF"/>
            <w:tcMar>
              <w:top w:w="80" w:type="dxa"/>
              <w:bottom w:w="80" w:type="dxa"/>
              <w:left w:w="120" w:type="dxa"/>
              <w:right w:w="120" w:type="dxa"/>
            </w:tcMar>
          </w:tcPr>
          <w:p>
            <w:pPr>
              <w:jc w:val="left"/>
            </w:pPr>
            <w:r>
              <w:rPr>
                <w:rFonts w:ascii="Calibri" w:hAnsi="Calibri"/>
                <w:color w:val="1E293B"/>
                <w:sz w:val="17"/>
              </w:rPr>
              <w:t>YES (BatteryManager)</w:t>
            </w:r>
          </w:p>
        </w:tc>
        <w:tc>
          <w:tcPr>
            <w:tcW w:type="dxa" w:w="1152"/>
            <w:shd w:fill="FFFFFF"/>
            <w:tcMar>
              <w:top w:w="80" w:type="dxa"/>
              <w:bottom w:w="80" w:type="dxa"/>
              <w:left w:w="120" w:type="dxa"/>
              <w:right w:w="120" w:type="dxa"/>
            </w:tcMar>
          </w:tcPr>
          <w:p>
            <w:pPr>
              <w:jc w:val="left"/>
            </w:pPr>
            <w:r>
              <w:rPr>
                <w:rFonts w:ascii="Calibri" w:hAnsi="Calibri"/>
                <w:b/>
                <w:color w:val="059669"/>
                <w:sz w:val="17"/>
              </w:rPr>
              <w:t>[WORKING]</w:t>
            </w:r>
          </w:p>
        </w:tc>
      </w:tr>
      <w:tr>
        <w:tc>
          <w:tcPr>
            <w:tcW w:type="dxa" w:w="2160"/>
            <w:shd w:fill="F8FAFC"/>
            <w:tcMar>
              <w:top w:w="80" w:type="dxa"/>
              <w:bottom w:w="80" w:type="dxa"/>
              <w:left w:w="120" w:type="dxa"/>
              <w:right w:w="120" w:type="dxa"/>
            </w:tcMar>
          </w:tcPr>
          <w:p>
            <w:pPr>
              <w:jc w:val="left"/>
            </w:pPr>
            <w:r>
              <w:rPr>
                <w:rFonts w:ascii="Calibri" w:hAnsi="Calibri"/>
                <w:color w:val="1E293B"/>
                <w:sz w:val="17"/>
              </w:rPr>
              <w:t>get_network_status</w:t>
            </w:r>
          </w:p>
        </w:tc>
        <w:tc>
          <w:tcPr>
            <w:tcW w:type="dxa" w:w="2592"/>
            <w:shd w:fill="F8FAFC"/>
            <w:tcMar>
              <w:top w:w="80" w:type="dxa"/>
              <w:bottom w:w="80" w:type="dxa"/>
              <w:left w:w="120" w:type="dxa"/>
              <w:right w:w="120" w:type="dxa"/>
            </w:tcMar>
          </w:tcPr>
          <w:p>
            <w:pPr>
              <w:jc w:val="left"/>
            </w:pPr>
            <w:r>
              <w:rPr>
                <w:rFonts w:ascii="Calibri" w:hAnsi="Calibri"/>
                <w:color w:val="1E293B"/>
                <w:sz w:val="17"/>
              </w:rPr>
              <w:t>Checks WiFi / Cellular connectivity</w:t>
            </w:r>
          </w:p>
        </w:tc>
        <w:tc>
          <w:tcPr>
            <w:tcW w:type="dxa" w:w="1296"/>
            <w:shd w:fill="F8FAFC"/>
            <w:tcMar>
              <w:top w:w="80" w:type="dxa"/>
              <w:bottom w:w="80" w:type="dxa"/>
              <w:left w:w="120" w:type="dxa"/>
              <w:right w:w="120" w:type="dxa"/>
            </w:tcMar>
          </w:tcPr>
          <w:p>
            <w:pPr>
              <w:jc w:val="left"/>
            </w:pPr>
            <w:r>
              <w:rPr>
                <w:rFonts w:ascii="Calibri" w:hAnsi="Calibri"/>
                <w:color w:val="1E293B"/>
                <w:sz w:val="17"/>
              </w:rPr>
              <w:t>YES</w:t>
            </w:r>
          </w:p>
        </w:tc>
        <w:tc>
          <w:tcPr>
            <w:tcW w:type="dxa" w:w="1584"/>
            <w:shd w:fill="F8FAFC"/>
            <w:tcMar>
              <w:top w:w="80" w:type="dxa"/>
              <w:bottom w:w="80" w:type="dxa"/>
              <w:left w:w="120" w:type="dxa"/>
              <w:right w:w="120" w:type="dxa"/>
            </w:tcMar>
          </w:tcPr>
          <w:p>
            <w:pPr>
              <w:jc w:val="left"/>
            </w:pPr>
            <w:r>
              <w:rPr>
                <w:rFonts w:ascii="Calibri" w:hAnsi="Calibri"/>
                <w:color w:val="1E293B"/>
                <w:sz w:val="17"/>
              </w:rPr>
              <w:t>DynamicPlanner</w:t>
            </w:r>
          </w:p>
        </w:tc>
        <w:tc>
          <w:tcPr>
            <w:tcW w:type="dxa" w:w="1728"/>
            <w:shd w:fill="F8FAFC"/>
            <w:tcMar>
              <w:top w:w="80" w:type="dxa"/>
              <w:bottom w:w="80" w:type="dxa"/>
              <w:left w:w="120" w:type="dxa"/>
              <w:right w:w="120" w:type="dxa"/>
            </w:tcMar>
          </w:tcPr>
          <w:p>
            <w:pPr>
              <w:jc w:val="left"/>
            </w:pPr>
            <w:r>
              <w:rPr>
                <w:rFonts w:ascii="Calibri" w:hAnsi="Calibri"/>
                <w:color w:val="1E293B"/>
                <w:sz w:val="17"/>
              </w:rPr>
              <w:t>YES (ConnectivityManager)</w:t>
            </w:r>
          </w:p>
        </w:tc>
        <w:tc>
          <w:tcPr>
            <w:tcW w:type="dxa" w:w="1152"/>
            <w:shd w:fill="F8FAFC"/>
            <w:tcMar>
              <w:top w:w="80" w:type="dxa"/>
              <w:bottom w:w="80" w:type="dxa"/>
              <w:left w:w="120" w:type="dxa"/>
              <w:right w:w="120" w:type="dxa"/>
            </w:tcMar>
          </w:tcPr>
          <w:p>
            <w:pPr>
              <w:jc w:val="left"/>
            </w:pPr>
            <w:r>
              <w:rPr>
                <w:rFonts w:ascii="Calibri" w:hAnsi="Calibri"/>
                <w:b/>
                <w:color w:val="059669"/>
                <w:sz w:val="17"/>
              </w:rPr>
              <w:t>[WORKING]</w:t>
            </w:r>
          </w:p>
        </w:tc>
      </w:tr>
      <w:tr>
        <w:tc>
          <w:tcPr>
            <w:tcW w:type="dxa" w:w="2160"/>
            <w:shd w:fill="FFFFFF"/>
            <w:tcMar>
              <w:top w:w="80" w:type="dxa"/>
              <w:bottom w:w="80" w:type="dxa"/>
              <w:left w:w="120" w:type="dxa"/>
              <w:right w:w="120" w:type="dxa"/>
            </w:tcMar>
          </w:tcPr>
          <w:p>
            <w:pPr>
              <w:jc w:val="left"/>
            </w:pPr>
            <w:r>
              <w:rPr>
                <w:rFonts w:ascii="Calibri" w:hAnsi="Calibri"/>
                <w:color w:val="1E293B"/>
                <w:sz w:val="17"/>
              </w:rPr>
              <w:t>file_management</w:t>
            </w:r>
          </w:p>
        </w:tc>
        <w:tc>
          <w:tcPr>
            <w:tcW w:type="dxa" w:w="2592"/>
            <w:shd w:fill="FFFFFF"/>
            <w:tcMar>
              <w:top w:w="80" w:type="dxa"/>
              <w:bottom w:w="80" w:type="dxa"/>
              <w:left w:w="120" w:type="dxa"/>
              <w:right w:w="120" w:type="dxa"/>
            </w:tcMar>
          </w:tcPr>
          <w:p>
            <w:pPr>
              <w:jc w:val="left"/>
            </w:pPr>
            <w:r>
              <w:rPr>
                <w:rFonts w:ascii="Calibri" w:hAnsi="Calibri"/>
                <w:color w:val="1E293B"/>
                <w:sz w:val="17"/>
              </w:rPr>
              <w:t>List, delete, search user files</w:t>
            </w:r>
          </w:p>
        </w:tc>
        <w:tc>
          <w:tcPr>
            <w:tcW w:type="dxa" w:w="1296"/>
            <w:shd w:fill="FFFFFF"/>
            <w:tcMar>
              <w:top w:w="80" w:type="dxa"/>
              <w:bottom w:w="80" w:type="dxa"/>
              <w:left w:w="120" w:type="dxa"/>
              <w:right w:w="120" w:type="dxa"/>
            </w:tcMar>
          </w:tcPr>
          <w:p>
            <w:pPr>
              <w:jc w:val="left"/>
            </w:pPr>
            <w:r>
              <w:rPr>
                <w:rFonts w:ascii="Calibri" w:hAnsi="Calibri"/>
                <w:color w:val="1E293B"/>
                <w:sz w:val="17"/>
              </w:rPr>
              <w:t>YES</w:t>
            </w:r>
          </w:p>
        </w:tc>
        <w:tc>
          <w:tcPr>
            <w:tcW w:type="dxa" w:w="1584"/>
            <w:shd w:fill="FFFFFF"/>
            <w:tcMar>
              <w:top w:w="80" w:type="dxa"/>
              <w:bottom w:w="80" w:type="dxa"/>
              <w:left w:w="120" w:type="dxa"/>
              <w:right w:w="120" w:type="dxa"/>
            </w:tcMar>
          </w:tcPr>
          <w:p>
            <w:pPr>
              <w:jc w:val="left"/>
            </w:pPr>
            <w:r>
              <w:rPr>
                <w:rFonts w:ascii="Calibri" w:hAnsi="Calibri"/>
                <w:color w:val="1E293B"/>
                <w:sz w:val="17"/>
              </w:rPr>
              <w:t>Prompt tag</w:t>
            </w:r>
          </w:p>
        </w:tc>
        <w:tc>
          <w:tcPr>
            <w:tcW w:type="dxa" w:w="1728"/>
            <w:shd w:fill="FFFFFF"/>
            <w:tcMar>
              <w:top w:w="80" w:type="dxa"/>
              <w:bottom w:w="80" w:type="dxa"/>
              <w:left w:w="120" w:type="dxa"/>
              <w:right w:w="120" w:type="dxa"/>
            </w:tcMar>
          </w:tcPr>
          <w:p>
            <w:pPr>
              <w:jc w:val="left"/>
            </w:pPr>
            <w:r>
              <w:rPr>
                <w:rFonts w:ascii="Calibri" w:hAnsi="Calibri"/>
                <w:color w:val="1E293B"/>
                <w:sz w:val="17"/>
              </w:rPr>
              <w:t>YES (JarvisFileManager)</w:t>
            </w:r>
          </w:p>
        </w:tc>
        <w:tc>
          <w:tcPr>
            <w:tcW w:type="dxa" w:w="1152"/>
            <w:shd w:fill="FFFFFF"/>
            <w:tcMar>
              <w:top w:w="80" w:type="dxa"/>
              <w:bottom w:w="80" w:type="dxa"/>
              <w:left w:w="120" w:type="dxa"/>
              <w:right w:w="120" w:type="dxa"/>
            </w:tcMar>
          </w:tcPr>
          <w:p>
            <w:pPr>
              <w:jc w:val="left"/>
            </w:pPr>
            <w:r>
              <w:rPr>
                <w:rFonts w:ascii="Calibri" w:hAnsi="Calibri"/>
                <w:b/>
                <w:color w:val="059669"/>
                <w:sz w:val="17"/>
              </w:rPr>
              <w:t>[WORKING]</w:t>
            </w:r>
          </w:p>
        </w:tc>
      </w:tr>
      <w:tr>
        <w:tc>
          <w:tcPr>
            <w:tcW w:type="dxa" w:w="2160"/>
            <w:shd w:fill="F8FAFC"/>
            <w:tcMar>
              <w:top w:w="80" w:type="dxa"/>
              <w:bottom w:w="80" w:type="dxa"/>
              <w:left w:w="120" w:type="dxa"/>
              <w:right w:w="120" w:type="dxa"/>
            </w:tcMar>
          </w:tcPr>
          <w:p>
            <w:pPr>
              <w:jc w:val="left"/>
            </w:pPr>
            <w:r>
              <w:rPr>
                <w:rFonts w:ascii="Calibri" w:hAnsi="Calibri"/>
                <w:color w:val="1E293B"/>
                <w:sz w:val="17"/>
              </w:rPr>
              <w:t>take_screenshot</w:t>
            </w:r>
          </w:p>
        </w:tc>
        <w:tc>
          <w:tcPr>
            <w:tcW w:type="dxa" w:w="2592"/>
            <w:shd w:fill="F8FAFC"/>
            <w:tcMar>
              <w:top w:w="80" w:type="dxa"/>
              <w:bottom w:w="80" w:type="dxa"/>
              <w:left w:w="120" w:type="dxa"/>
              <w:right w:w="120" w:type="dxa"/>
            </w:tcMar>
          </w:tcPr>
          <w:p>
            <w:pPr>
              <w:jc w:val="left"/>
            </w:pPr>
            <w:r>
              <w:rPr>
                <w:rFonts w:ascii="Calibri" w:hAnsi="Calibri"/>
                <w:color w:val="1E293B"/>
                <w:sz w:val="17"/>
              </w:rPr>
              <w:t>Captures MediaProjection frame</w:t>
            </w:r>
          </w:p>
        </w:tc>
        <w:tc>
          <w:tcPr>
            <w:tcW w:type="dxa" w:w="1296"/>
            <w:shd w:fill="F8FAFC"/>
            <w:tcMar>
              <w:top w:w="80" w:type="dxa"/>
              <w:bottom w:w="80" w:type="dxa"/>
              <w:left w:w="120" w:type="dxa"/>
              <w:right w:w="120" w:type="dxa"/>
            </w:tcMar>
          </w:tcPr>
          <w:p>
            <w:pPr>
              <w:jc w:val="left"/>
            </w:pPr>
            <w:r>
              <w:rPr>
                <w:rFonts w:ascii="Calibri" w:hAnsi="Calibri"/>
                <w:color w:val="1E293B"/>
                <w:sz w:val="17"/>
              </w:rPr>
              <w:t>YES</w:t>
            </w:r>
          </w:p>
        </w:tc>
        <w:tc>
          <w:tcPr>
            <w:tcW w:type="dxa" w:w="1584"/>
            <w:shd w:fill="F8FAFC"/>
            <w:tcMar>
              <w:top w:w="80" w:type="dxa"/>
              <w:bottom w:w="80" w:type="dxa"/>
              <w:left w:w="120" w:type="dxa"/>
              <w:right w:w="120" w:type="dxa"/>
            </w:tcMar>
          </w:tcPr>
          <w:p>
            <w:pPr>
              <w:jc w:val="left"/>
            </w:pPr>
            <w:r>
              <w:rPr>
                <w:rFonts w:ascii="Calibri" w:hAnsi="Calibri"/>
                <w:color w:val="1E293B"/>
                <w:sz w:val="17"/>
              </w:rPr>
              <w:t>JarvisBrain</w:t>
            </w:r>
          </w:p>
        </w:tc>
        <w:tc>
          <w:tcPr>
            <w:tcW w:type="dxa" w:w="1728"/>
            <w:shd w:fill="F8FAFC"/>
            <w:tcMar>
              <w:top w:w="80" w:type="dxa"/>
              <w:bottom w:w="80" w:type="dxa"/>
              <w:left w:w="120" w:type="dxa"/>
              <w:right w:w="120" w:type="dxa"/>
            </w:tcMar>
          </w:tcPr>
          <w:p>
            <w:pPr>
              <w:jc w:val="left"/>
            </w:pPr>
            <w:r>
              <w:rPr>
                <w:rFonts w:ascii="Calibri" w:hAnsi="Calibri"/>
                <w:color w:val="1E293B"/>
                <w:sz w:val="17"/>
              </w:rPr>
              <w:t>PARTIAL (Needs Projection Intent)</w:t>
            </w:r>
          </w:p>
        </w:tc>
        <w:tc>
          <w:tcPr>
            <w:tcW w:type="dxa" w:w="1152"/>
            <w:shd w:fill="F8FAFC"/>
            <w:tcMar>
              <w:top w:w="80" w:type="dxa"/>
              <w:bottom w:w="80" w:type="dxa"/>
              <w:left w:w="120" w:type="dxa"/>
              <w:right w:w="120" w:type="dxa"/>
            </w:tcMar>
          </w:tcPr>
          <w:p>
            <w:pPr>
              <w:jc w:val="left"/>
            </w:pPr>
            <w:r>
              <w:rPr>
                <w:rFonts w:ascii="Calibri" w:hAnsi="Calibri"/>
                <w:b/>
                <w:color w:val="D97706"/>
                <w:sz w:val="17"/>
              </w:rPr>
              <w:t>[PARTIAL]</w:t>
            </w:r>
          </w:p>
        </w:tc>
      </w:tr>
      <w:tr>
        <w:tc>
          <w:tcPr>
            <w:tcW w:type="dxa" w:w="2160"/>
            <w:shd w:fill="FFFFFF"/>
            <w:tcMar>
              <w:top w:w="80" w:type="dxa"/>
              <w:bottom w:w="80" w:type="dxa"/>
              <w:left w:w="120" w:type="dxa"/>
              <w:right w:w="120" w:type="dxa"/>
            </w:tcMar>
          </w:tcPr>
          <w:p>
            <w:pPr>
              <w:jc w:val="left"/>
            </w:pPr>
            <w:r>
              <w:rPr>
                <w:rFonts w:ascii="Calibri" w:hAnsi="Calibri"/>
                <w:color w:val="1E293B"/>
                <w:sz w:val="17"/>
              </w:rPr>
              <w:t>native_openai_tools</w:t>
            </w:r>
          </w:p>
        </w:tc>
        <w:tc>
          <w:tcPr>
            <w:tcW w:type="dxa" w:w="2592"/>
            <w:shd w:fill="FFFFFF"/>
            <w:tcMar>
              <w:top w:w="80" w:type="dxa"/>
              <w:bottom w:w="80" w:type="dxa"/>
              <w:left w:w="120" w:type="dxa"/>
              <w:right w:w="120" w:type="dxa"/>
            </w:tcMar>
          </w:tcPr>
          <w:p>
            <w:pPr>
              <w:jc w:val="left"/>
            </w:pPr>
            <w:r>
              <w:rPr>
                <w:rFonts w:ascii="Calibri" w:hAnsi="Calibri"/>
                <w:color w:val="1E293B"/>
                <w:sz w:val="17"/>
              </w:rPr>
              <w:t>Standard OpenAI tools/functions array</w:t>
            </w:r>
          </w:p>
        </w:tc>
        <w:tc>
          <w:tcPr>
            <w:tcW w:type="dxa" w:w="1296"/>
            <w:shd w:fill="FFFFFF"/>
            <w:tcMar>
              <w:top w:w="80" w:type="dxa"/>
              <w:bottom w:w="80" w:type="dxa"/>
              <w:left w:w="120" w:type="dxa"/>
              <w:right w:w="120" w:type="dxa"/>
            </w:tcMar>
          </w:tcPr>
          <w:p>
            <w:pPr>
              <w:jc w:val="left"/>
            </w:pPr>
            <w:r>
              <w:rPr>
                <w:rFonts w:ascii="Calibri" w:hAnsi="Calibri"/>
                <w:color w:val="1E293B"/>
                <w:sz w:val="17"/>
              </w:rPr>
              <w:t>YES</w:t>
            </w:r>
          </w:p>
        </w:tc>
        <w:tc>
          <w:tcPr>
            <w:tcW w:type="dxa" w:w="1584"/>
            <w:shd w:fill="FFFFFF"/>
            <w:tcMar>
              <w:top w:w="80" w:type="dxa"/>
              <w:bottom w:w="80" w:type="dxa"/>
              <w:left w:w="120" w:type="dxa"/>
              <w:right w:w="120" w:type="dxa"/>
            </w:tcMar>
          </w:tcPr>
          <w:p>
            <w:pPr>
              <w:jc w:val="left"/>
            </w:pPr>
            <w:r>
              <w:rPr>
                <w:rFonts w:ascii="Calibri" w:hAnsi="Calibri"/>
                <w:color w:val="1E293B"/>
                <w:sz w:val="17"/>
              </w:rPr>
              <w:t>NO (Omitted from request body)</w:t>
            </w:r>
          </w:p>
        </w:tc>
        <w:tc>
          <w:tcPr>
            <w:tcW w:type="dxa" w:w="1728"/>
            <w:shd w:fill="FFFFFF"/>
            <w:tcMar>
              <w:top w:w="80" w:type="dxa"/>
              <w:bottom w:w="80" w:type="dxa"/>
              <w:left w:w="120" w:type="dxa"/>
              <w:right w:w="120" w:type="dxa"/>
            </w:tcMar>
          </w:tcPr>
          <w:p>
            <w:pPr>
              <w:jc w:val="left"/>
            </w:pPr>
            <w:r>
              <w:rPr>
                <w:rFonts w:ascii="Calibri" w:hAnsi="Calibri"/>
                <w:color w:val="1E293B"/>
                <w:sz w:val="17"/>
              </w:rPr>
              <w:t>DISCONNECTED</w:t>
            </w:r>
          </w:p>
        </w:tc>
        <w:tc>
          <w:tcPr>
            <w:tcW w:type="dxa" w:w="1152"/>
            <w:shd w:fill="FFFFFF"/>
            <w:tcMar>
              <w:top w:w="80" w:type="dxa"/>
              <w:bottom w:w="80" w:type="dxa"/>
              <w:left w:w="120" w:type="dxa"/>
              <w:right w:w="120" w:type="dxa"/>
            </w:tcMar>
          </w:tcPr>
          <w:p>
            <w:pPr>
              <w:jc w:val="left"/>
            </w:pPr>
            <w:r>
              <w:rPr>
                <w:rFonts w:ascii="Calibri" w:hAnsi="Calibri"/>
                <w:b/>
                <w:color w:val="E11D48"/>
                <w:sz w:val="17"/>
              </w:rPr>
              <w:t>[DISCONNECTED]</w:t>
            </w:r>
          </w:p>
        </w:tc>
      </w:tr>
      <w:tr>
        <w:tc>
          <w:tcPr>
            <w:tcW w:type="dxa" w:w="2160"/>
            <w:shd w:fill="F8FAFC"/>
            <w:tcMar>
              <w:top w:w="80" w:type="dxa"/>
              <w:bottom w:w="80" w:type="dxa"/>
              <w:left w:w="120" w:type="dxa"/>
              <w:right w:w="120" w:type="dxa"/>
            </w:tcMar>
          </w:tcPr>
          <w:p>
            <w:pPr>
              <w:jc w:val="left"/>
            </w:pPr>
            <w:r>
              <w:rPr>
                <w:rFonts w:ascii="Calibri" w:hAnsi="Calibri"/>
                <w:color w:val="1E293B"/>
                <w:sz w:val="17"/>
              </w:rPr>
              <w:t>neural_vision_feed</w:t>
            </w:r>
          </w:p>
        </w:tc>
        <w:tc>
          <w:tcPr>
            <w:tcW w:type="dxa" w:w="2592"/>
            <w:shd w:fill="F8FAFC"/>
            <w:tcMar>
              <w:top w:w="80" w:type="dxa"/>
              <w:bottom w:w="80" w:type="dxa"/>
              <w:left w:w="120" w:type="dxa"/>
              <w:right w:w="120" w:type="dxa"/>
            </w:tcMar>
          </w:tcPr>
          <w:p>
            <w:pPr>
              <w:jc w:val="left"/>
            </w:pPr>
            <w:r>
              <w:rPr>
                <w:rFonts w:ascii="Calibri" w:hAnsi="Calibri"/>
                <w:color w:val="1E293B"/>
                <w:sz w:val="17"/>
              </w:rPr>
              <w:t>Continuous real-time video stream</w:t>
            </w:r>
          </w:p>
        </w:tc>
        <w:tc>
          <w:tcPr>
            <w:tcW w:type="dxa" w:w="1296"/>
            <w:shd w:fill="F8FAFC"/>
            <w:tcMar>
              <w:top w:w="80" w:type="dxa"/>
              <w:bottom w:w="80" w:type="dxa"/>
              <w:left w:w="120" w:type="dxa"/>
              <w:right w:w="120" w:type="dxa"/>
            </w:tcMar>
          </w:tcPr>
          <w:p>
            <w:pPr>
              <w:jc w:val="left"/>
            </w:pPr>
            <w:r>
              <w:rPr>
                <w:rFonts w:ascii="Calibri" w:hAnsi="Calibri"/>
                <w:color w:val="1E293B"/>
                <w:sz w:val="17"/>
              </w:rPr>
              <w:t>NO</w:t>
            </w:r>
          </w:p>
        </w:tc>
        <w:tc>
          <w:tcPr>
            <w:tcW w:type="dxa" w:w="1584"/>
            <w:shd w:fill="F8FAFC"/>
            <w:tcMar>
              <w:top w:w="80" w:type="dxa"/>
              <w:bottom w:w="80" w:type="dxa"/>
              <w:left w:w="120" w:type="dxa"/>
              <w:right w:w="120" w:type="dxa"/>
            </w:tcMar>
          </w:tcPr>
          <w:p>
            <w:pPr>
              <w:jc w:val="left"/>
            </w:pPr>
            <w:r>
              <w:rPr>
                <w:rFonts w:ascii="Calibri" w:hAnsi="Calibri"/>
                <w:color w:val="1E293B"/>
                <w:sz w:val="17"/>
              </w:rPr>
              <w:t>NO</w:t>
            </w:r>
          </w:p>
        </w:tc>
        <w:tc>
          <w:tcPr>
            <w:tcW w:type="dxa" w:w="1728"/>
            <w:shd w:fill="F8FAFC"/>
            <w:tcMar>
              <w:top w:w="80" w:type="dxa"/>
              <w:bottom w:w="80" w:type="dxa"/>
              <w:left w:w="120" w:type="dxa"/>
              <w:right w:w="120" w:type="dxa"/>
            </w:tcMar>
          </w:tcPr>
          <w:p>
            <w:pPr>
              <w:jc w:val="left"/>
            </w:pPr>
            <w:r>
              <w:rPr>
                <w:rFonts w:ascii="Calibri" w:hAnsi="Calibri"/>
                <w:color w:val="1E293B"/>
                <w:sz w:val="17"/>
              </w:rPr>
              <w:t>NOT IMPLEMENTED</w:t>
            </w:r>
          </w:p>
        </w:tc>
        <w:tc>
          <w:tcPr>
            <w:tcW w:type="dxa" w:w="1152"/>
            <w:shd w:fill="F8FAFC"/>
            <w:tcMar>
              <w:top w:w="80" w:type="dxa"/>
              <w:bottom w:w="80" w:type="dxa"/>
              <w:left w:w="120" w:type="dxa"/>
              <w:right w:w="120" w:type="dxa"/>
            </w:tcMar>
          </w:tcPr>
          <w:p>
            <w:pPr>
              <w:jc w:val="left"/>
            </w:pPr>
            <w:r>
              <w:rPr>
                <w:rFonts w:ascii="Calibri" w:hAnsi="Calibri"/>
                <w:b/>
                <w:color w:val="E11D48"/>
                <w:sz w:val="17"/>
              </w:rPr>
              <w:t>[MISSING]</w:t>
            </w:r>
          </w:p>
        </w:tc>
      </w:tr>
    </w:tbl>
    <w:p>
      <w:pPr>
        <w:spacing w:after="80"/>
      </w:pPr>
    </w:p>
    <w:p>
      <w:pPr>
        <w:keepNext/>
        <w:spacing w:before="360" w:after="120"/>
      </w:pPr>
      <w:r>
        <w:rPr>
          <w:rFonts w:ascii="Calibri" w:hAnsi="Calibri"/>
          <w:b/>
          <w:color w:val="0F172A"/>
          <w:sz w:val="30"/>
        </w:rPr>
        <w:t>13. AUTONOMOUS AGENT ARCHITECTURE (AgentOrchestrator)</w:t>
      </w:r>
    </w:p>
    <w:p>
      <w:pPr>
        <w:spacing w:after="80" w:line="276" w:lineRule="auto"/>
      </w:pPr>
      <w:r>
        <w:rPr>
          <w:rFonts w:ascii="Calibri" w:hAnsi="Calibri"/>
          <w:i w:val="0"/>
          <w:color w:val="1E293B"/>
          <w:sz w:val="19"/>
        </w:rPr>
        <w:t>Under app/src/main/java/.../autonomous/, the application implements a multi-subsystem autonomous architecture coordinated by AgentOrchestrator.kt (284 lines).</w:t>
      </w:r>
    </w:p>
    <w:p>
      <w:pPr>
        <w:pStyle w:val="ListBullet"/>
        <w:spacing w:after="40" w:line="276" w:lineRule="auto"/>
      </w:pPr>
      <w:r>
        <w:rPr>
          <w:rFonts w:ascii="Calibri" w:hAnsi="Calibri"/>
          <w:b/>
          <w:color w:val="0F172A"/>
          <w:sz w:val="19"/>
        </w:rPr>
        <w:t xml:space="preserve">State Engine: </w:t>
      </w:r>
      <w:r>
        <w:rPr>
          <w:rFonts w:ascii="Calibri" w:hAnsi="Calibri"/>
          <w:color w:val="1E293B"/>
          <w:sz w:val="19"/>
        </w:rPr>
        <w:t>TaskStateMachine.kt enforces a 16-state cycle preventing illegal state jumps.</w:t>
      </w:r>
    </w:p>
    <w:p>
      <w:pPr>
        <w:pStyle w:val="ListBullet"/>
        <w:spacing w:after="40" w:line="276" w:lineRule="auto"/>
      </w:pPr>
      <w:r>
        <w:rPr>
          <w:rFonts w:ascii="Calibri" w:hAnsi="Calibri"/>
          <w:b/>
          <w:color w:val="0F172A"/>
          <w:sz w:val="19"/>
        </w:rPr>
        <w:t xml:space="preserve">Goal Decomposition: </w:t>
      </w:r>
      <w:r>
        <w:rPr>
          <w:rFonts w:ascii="Calibri" w:hAnsi="Calibri"/>
          <w:color w:val="1E293B"/>
          <w:sz w:val="19"/>
        </w:rPr>
        <w:t>GoalManager.kt splits multi-clause sentences using conjunctions (and, then, aur, karke).</w:t>
      </w:r>
    </w:p>
    <w:p>
      <w:pPr>
        <w:pStyle w:val="ListBullet"/>
        <w:spacing w:after="40" w:line="276" w:lineRule="auto"/>
      </w:pPr>
      <w:r>
        <w:rPr>
          <w:rFonts w:ascii="Calibri" w:hAnsi="Calibri"/>
          <w:b/>
          <w:color w:val="0F172A"/>
          <w:sz w:val="19"/>
        </w:rPr>
        <w:t xml:space="preserve">Planning: </w:t>
      </w:r>
      <w:r>
        <w:rPr>
          <w:rFonts w:ascii="Calibri" w:hAnsi="Calibri"/>
          <w:color w:val="1E293B"/>
          <w:sz w:val="19"/>
        </w:rPr>
        <w:t>DynamicPlanner.kt generates ActionStep lists via instant heuristic templates or LLM JSON plans.</w:t>
      </w:r>
    </w:p>
    <w:p>
      <w:pPr>
        <w:pStyle w:val="ListBullet"/>
        <w:spacing w:after="40" w:line="276" w:lineRule="auto"/>
      </w:pPr>
      <w:r>
        <w:rPr>
          <w:rFonts w:ascii="Calibri" w:hAnsi="Calibri"/>
          <w:b/>
          <w:color w:val="0F172A"/>
          <w:sz w:val="19"/>
        </w:rPr>
        <w:t xml:space="preserve">Perception Diff: </w:t>
      </w:r>
      <w:r>
        <w:rPr>
          <w:rFonts w:ascii="Calibri" w:hAnsi="Calibri"/>
          <w:color w:val="1E293B"/>
          <w:sz w:val="19"/>
        </w:rPr>
        <w:t>ScreenDiffEngine.kt calculates node deltas to verify whether an action caused any visual change.</w:t>
      </w:r>
    </w:p>
    <w:p>
      <w:pPr>
        <w:pStyle w:val="ListBullet"/>
        <w:spacing w:after="40" w:line="276" w:lineRule="auto"/>
      </w:pPr>
      <w:r>
        <w:rPr>
          <w:rFonts w:ascii="Calibri" w:hAnsi="Calibri"/>
          <w:b/>
          <w:color w:val="0F172A"/>
          <w:sz w:val="19"/>
        </w:rPr>
        <w:t xml:space="preserve">Loop Detection: </w:t>
      </w:r>
      <w:r>
        <w:rPr>
          <w:rFonts w:ascii="Calibri" w:hAnsi="Calibri"/>
          <w:color w:val="1E293B"/>
          <w:sz w:val="19"/>
        </w:rPr>
        <w:t>LoopGuard.kt halts the mission if 3 consecutive identical actions produce zero screen delta.</w:t>
      </w:r>
    </w:p>
    <w:p>
      <w:pPr>
        <w:pStyle w:val="ListBullet"/>
        <w:spacing w:after="40" w:line="276" w:lineRule="auto"/>
      </w:pPr>
      <w:r>
        <w:rPr>
          <w:rFonts w:ascii="Calibri" w:hAnsi="Calibri"/>
          <w:b/>
          <w:color w:val="0F172A"/>
          <w:sz w:val="19"/>
        </w:rPr>
        <w:t xml:space="preserve">Safety Gate: </w:t>
      </w:r>
      <w:r>
        <w:rPr>
          <w:rFonts w:ascii="Calibri" w:hAnsi="Calibri"/>
          <w:color w:val="1E293B"/>
          <w:sz w:val="19"/>
        </w:rPr>
        <w:t>SafetyGate.kt intercepts destructive actions (e.g. deleting files, making purchases) for user confirmation.</w:t>
      </w:r>
    </w:p>
    <w:p>
      <w:pPr>
        <w:pStyle w:val="ListBullet"/>
        <w:spacing w:after="40" w:line="276" w:lineRule="auto"/>
      </w:pPr>
      <w:r>
        <w:rPr>
          <w:rFonts w:ascii="Calibri" w:hAnsi="Calibri"/>
          <w:b/>
          <w:color w:val="0F172A"/>
          <w:sz w:val="19"/>
        </w:rPr>
        <w:t xml:space="preserve">Replanning: </w:t>
      </w:r>
      <w:r>
        <w:rPr>
          <w:rFonts w:ascii="Calibri" w:hAnsi="Calibri"/>
          <w:color w:val="1E293B"/>
          <w:sz w:val="19"/>
        </w:rPr>
        <w:t>ReplanningEngine.kt retries failed steps using alternative selectors or scrolling.</w:t>
      </w:r>
    </w:p>
    <w:p>
      <w:pPr>
        <w:keepNext/>
        <w:spacing w:before="360" w:after="120"/>
      </w:pPr>
      <w:r>
        <w:rPr>
          <w:rFonts w:ascii="Calibri" w:hAnsi="Calibri"/>
          <w:b/>
          <w:color w:val="0F172A"/>
          <w:sz w:val="30"/>
        </w:rPr>
        <w:t>14. MULTI-STEP AUTONOMY TEST ANALYSIS</w:t>
      </w:r>
    </w:p>
    <w:p>
      <w:pPr>
        <w:spacing w:after="80" w:line="276" w:lineRule="auto"/>
      </w:pPr>
      <w:r>
        <w:rPr>
          <w:rFonts w:ascii="Calibri" w:hAnsi="Calibri"/>
          <w:i w:val="0"/>
          <w:color w:val="1E293B"/>
          <w:sz w:val="19"/>
        </w:rPr>
        <w:t>Test Scenario: 'Open Play Store and search WhatsApp'. Tracing the current code step-by-step:</w:t>
      </w:r>
    </w:p>
    <w:p>
      <w:pPr>
        <w:spacing w:after="80" w:line="276" w:lineRule="auto"/>
      </w:pPr>
      <w:r>
        <w:rPr>
          <w:rFonts w:ascii="Calibri" w:hAnsi="Calibri"/>
          <w:i w:val="0"/>
          <w:color w:val="1E293B"/>
          <w:sz w:val="19"/>
        </w:rPr>
        <w:t>Step 1: Goal Understanding -&gt; GoalManager.decomposeGoalString splits goal into:</w:t>
        <w:br/>
        <w:t xml:space="preserve">  - Objective 1: 'Open Play Store' (Criteria: package com.android.vending is in foreground)</w:t>
        <w:br/>
        <w:t xml:space="preserve">  - Objective 2: 'Search WhatsApp' (Criteria: query WhatsApp entered in search field)</w:t>
        <w:br/>
        <w:t>Step 2: Plan Generation -&gt; DynamicPlanner detects Play Store search pattern:</w:t>
        <w:br/>
        <w:t xml:space="preserve">  - Action 1: OPEN_APP(com.android.vending)</w:t>
        <w:br/>
        <w:t xml:space="preserve">  - Action 2: WAIT_FOR_LOAD(600ms settling)</w:t>
        <w:br/>
        <w:t xml:space="preserve">  - Action 3: TAP('Search')</w:t>
        <w:br/>
        <w:t xml:space="preserve">  - Action 4: TYPE_TEXT('WhatsApp')</w:t>
        <w:br/>
        <w:t xml:space="preserve">  - Action 5: PRESS_KEY(ENTER)</w:t>
        <w:br/>
        <w:t>Step 3: Execution -&gt; ActionExecutor launches Play Store, waits for UI settling, clicks Search, types text, and presses enter.</w:t>
        <w:br/>
        <w:t>Step 4: Verification -&gt; ScreenObserver compares ScreenState before and after. If results appear, Objective 2 completes successfully.</w:t>
      </w:r>
    </w:p>
    <w:p>
      <w:pPr>
        <w:keepNext/>
        <w:spacing w:before="360" w:after="120"/>
      </w:pPr>
      <w:r>
        <w:rPr>
          <w:rFonts w:ascii="Calibri" w:hAnsi="Calibri"/>
          <w:b/>
          <w:color w:val="0F172A"/>
          <w:sz w:val="30"/>
        </w:rPr>
        <w:t>15. PARALLEL CONVERSATION &amp; BACKGROUND CONCURRENCY AUDIT</w:t>
      </w:r>
    </w:p>
    <w:tbl>
      <w:tblPr>
        <w:tblW w:type="auto" w:w="0"/>
        <w:jc w:val="center"/>
        <w:tblLook w:firstColumn="1" w:firstRow="1" w:lastColumn="0" w:lastRow="0" w:noHBand="0" w:noVBand="1" w:val="04A0"/>
      </w:tblPr>
      <w:tblGrid>
        <w:gridCol w:w="10080"/>
      </w:tblGrid>
      <w:tr>
        <w:tc>
          <w:tcPr>
            <w:tcW w:type="dxa" w:w="10080"/>
            <w:shd w:fill="FFFBEB"/>
            <w:tcMar>
              <w:top w:w="100" w:type="dxa"/>
              <w:bottom w:w="100" w:type="dxa"/>
              <w:left w:w="160" w:type="dxa"/>
              <w:right w:w="160" w:type="dxa"/>
            </w:tcMar>
            <w:tcBorders>
              <w:left w:val="single" w:sz="24" w:space="0" w:color="F59E0B"/>
              <w:top w:val="none"/>
              <w:right w:val="none"/>
              <w:bottom w:val="none"/>
            </w:tcBorders>
          </w:tcPr>
          <w:p>
            <w:pPr>
              <w:spacing w:before="40" w:after="40"/>
            </w:pPr>
            <w:r>
              <w:rPr>
                <w:rFonts w:ascii="Calibri" w:hAnsi="Calibri"/>
                <w:b/>
                <w:color w:val="F59E0B"/>
                <w:sz w:val="18"/>
              </w:rPr>
              <w:t xml:space="preserve">[PARTIALLY CONFIRMED] </w:t>
            </w:r>
            <w:r>
              <w:rPr>
                <w:rFonts w:ascii="Calibri" w:hAnsi="Calibri"/>
                <w:color w:val="1E293B"/>
                <w:sz w:val="18"/>
              </w:rPr>
              <w:t>CAN THE USER TALK TO J.A.R.V.I.S. WHILE AN AUTONOMOUS MISSION RUNS?</w:t>
              <w:br/>
              <w:t>FORENSIC VERDICT: PARTIALLY / CONFLICTED.</w:t>
              <w:br/>
              <w:br/>
              <w:t>Code Tracing Findings:</w:t>
              <w:br/>
              <w:t>1. Concurrency is theoretically permitted: AgentOrchestrator runs in missionScope, while JarvisBackgroundVoiceService runs in its own serviceScope.</w:t>
              <w:br/>
              <w:t>2. Interruption Works: Saying 'Stop', 'Cancel', or 'Ruk ja' immediately aborts the active mission within &lt;200ms.</w:t>
              <w:br/>
              <w:t>3. Collision Risk: If the user asks an informational question (e.g. 'What is the capital of Japan?'), JarvisBrain processes the query, but both the agent and the voice service share a single JarvisVoiceEngine instance. Verbal feedback will clash.</w:t>
              <w:br/>
              <w:t>4. Context Invalidation: If the user speaks a command that opens another app, the screen changes underneath AgentOrchestrator, causing the active mission's TargetResolver or VerificationEngine to fail with TARGET_NOT_FOUND.</w:t>
            </w:r>
          </w:p>
        </w:tc>
      </w:tr>
    </w:tbl>
    <w:p>
      <w:pPr>
        <w:spacing w:after="40"/>
      </w:pPr>
    </w:p>
    <w:p>
      <w:pPr>
        <w:keepNext/>
        <w:spacing w:before="360" w:after="120"/>
      </w:pPr>
      <w:r>
        <w:rPr>
          <w:rFonts w:ascii="Calibri" w:hAnsi="Calibri"/>
          <w:b/>
          <w:color w:val="0F172A"/>
          <w:sz w:val="30"/>
        </w:rPr>
        <w:t>16. REAL-TIME VOICE, STREAMING, &amp; BARGE-IN FORENSICS</w:t>
      </w:r>
    </w:p>
    <w:p>
      <w:pPr>
        <w:spacing w:after="80" w:line="276" w:lineRule="auto"/>
      </w:pPr>
      <w:r>
        <w:rPr>
          <w:rFonts w:ascii="Calibri" w:hAnsi="Calibri"/>
          <w:i w:val="0"/>
          <w:color w:val="1E293B"/>
          <w:sz w:val="19"/>
        </w:rPr>
        <w:t>A rigorous forensic inspection of JarvisBackgroundVoiceService.kt and JarvisVoiceEngine.kt demonstrates that the voice pipeline is sequential, not real-time streaming.</w:t>
      </w:r>
    </w:p>
    <w:tbl>
      <w:tblPr>
        <w:tblW w:type="auto" w:w="0"/>
        <w:jc w:val="center"/>
        <w:tblLook w:firstColumn="1" w:firstRow="1" w:lastColumn="0" w:lastRow="0" w:noHBand="0" w:noVBand="1" w:val="04A0"/>
      </w:tblPr>
      <w:tblGrid>
        <w:gridCol w:w="3360"/>
        <w:gridCol w:w="3360"/>
        <w:gridCol w:w="3360"/>
      </w:tblGrid>
      <w:tr>
        <w:tc>
          <w:tcPr>
            <w:tcW w:type="dxa" w:w="3168"/>
            <w:shd w:fill="0F172A"/>
            <w:tcMar>
              <w:top w:w="100" w:type="dxa"/>
              <w:bottom w:w="100" w:type="dxa"/>
              <w:left w:w="120" w:type="dxa"/>
              <w:right w:w="120" w:type="dxa"/>
            </w:tcMar>
          </w:tcPr>
          <w:p>
            <w:pPr>
              <w:jc w:val="left"/>
            </w:pPr>
            <w:r>
              <w:rPr>
                <w:rFonts w:ascii="Calibri" w:hAnsi="Calibri"/>
                <w:b/>
                <w:color w:val="FFFFFF"/>
                <w:sz w:val="18"/>
              </w:rPr>
              <w:t>Voice Feature</w:t>
            </w:r>
          </w:p>
        </w:tc>
        <w:tc>
          <w:tcPr>
            <w:tcW w:type="dxa" w:w="3168"/>
            <w:shd w:fill="0F172A"/>
            <w:tcMar>
              <w:top w:w="100" w:type="dxa"/>
              <w:bottom w:w="100" w:type="dxa"/>
              <w:left w:w="120" w:type="dxa"/>
              <w:right w:w="120" w:type="dxa"/>
            </w:tcMar>
          </w:tcPr>
          <w:p>
            <w:pPr>
              <w:jc w:val="left"/>
            </w:pPr>
            <w:r>
              <w:rPr>
                <w:rFonts w:ascii="Calibri" w:hAnsi="Calibri"/>
                <w:b/>
                <w:color w:val="FFFFFF"/>
                <w:sz w:val="18"/>
              </w:rPr>
              <w:t>Runtime Implementation Status</w:t>
            </w:r>
          </w:p>
        </w:tc>
        <w:tc>
          <w:tcPr>
            <w:tcW w:type="dxa" w:w="3744"/>
            <w:shd w:fill="0F172A"/>
            <w:tcMar>
              <w:top w:w="100" w:type="dxa"/>
              <w:bottom w:w="100" w:type="dxa"/>
              <w:left w:w="120" w:type="dxa"/>
              <w:right w:w="120" w:type="dxa"/>
            </w:tcMar>
          </w:tcPr>
          <w:p>
            <w:pPr>
              <w:jc w:val="left"/>
            </w:pPr>
            <w:r>
              <w:rPr>
                <w:rFonts w:ascii="Calibri" w:hAnsi="Calibri"/>
                <w:b/>
                <w:color w:val="FFFFFF"/>
                <w:sz w:val="18"/>
              </w:rPr>
              <w:t>Forensic Code Evidence</w:t>
            </w:r>
          </w:p>
        </w:tc>
      </w:tr>
      <w:tr>
        <w:tc>
          <w:tcPr>
            <w:tcW w:type="dxa" w:w="3168"/>
            <w:shd w:fill="FFFFFF"/>
            <w:tcMar>
              <w:top w:w="80" w:type="dxa"/>
              <w:bottom w:w="80" w:type="dxa"/>
              <w:left w:w="120" w:type="dxa"/>
              <w:right w:w="120" w:type="dxa"/>
            </w:tcMar>
          </w:tcPr>
          <w:p>
            <w:pPr>
              <w:jc w:val="left"/>
            </w:pPr>
            <w:r>
              <w:rPr>
                <w:rFonts w:ascii="Calibri" w:hAnsi="Calibri"/>
                <w:color w:val="1E293B"/>
                <w:sz w:val="17"/>
              </w:rPr>
              <w:t>Partial Transcripts</w:t>
            </w:r>
          </w:p>
        </w:tc>
        <w:tc>
          <w:tcPr>
            <w:tcW w:type="dxa" w:w="3168"/>
            <w:shd w:fill="FFFFFF"/>
            <w:tcMar>
              <w:top w:w="80" w:type="dxa"/>
              <w:bottom w:w="80" w:type="dxa"/>
              <w:left w:w="120" w:type="dxa"/>
              <w:right w:w="120" w:type="dxa"/>
            </w:tcMar>
          </w:tcPr>
          <w:p>
            <w:pPr>
              <w:jc w:val="left"/>
            </w:pPr>
            <w:r>
              <w:rPr>
                <w:rFonts w:ascii="Calibri" w:hAnsi="Calibri"/>
                <w:color w:val="1E293B"/>
                <w:sz w:val="17"/>
              </w:rPr>
              <w:t>DISCONNECTED</w:t>
            </w:r>
          </w:p>
        </w:tc>
        <w:tc>
          <w:tcPr>
            <w:tcW w:type="dxa" w:w="3744"/>
            <w:shd w:fill="FFFFFF"/>
            <w:tcMar>
              <w:top w:w="80" w:type="dxa"/>
              <w:bottom w:w="80" w:type="dxa"/>
              <w:left w:w="120" w:type="dxa"/>
              <w:right w:w="120" w:type="dxa"/>
            </w:tcMar>
          </w:tcPr>
          <w:p>
            <w:pPr>
              <w:jc w:val="left"/>
            </w:pPr>
            <w:r>
              <w:rPr>
                <w:rFonts w:ascii="Calibri" w:hAnsi="Calibri"/>
                <w:color w:val="1E293B"/>
                <w:sz w:val="17"/>
              </w:rPr>
              <w:t>onPartialResults(Bundle) is an empty stub. Transcripts are discarded.</w:t>
            </w:r>
          </w:p>
        </w:tc>
      </w:tr>
      <w:tr>
        <w:tc>
          <w:tcPr>
            <w:tcW w:type="dxa" w:w="3168"/>
            <w:shd w:fill="F8FAFC"/>
            <w:tcMar>
              <w:top w:w="80" w:type="dxa"/>
              <w:bottom w:w="80" w:type="dxa"/>
              <w:left w:w="120" w:type="dxa"/>
              <w:right w:w="120" w:type="dxa"/>
            </w:tcMar>
          </w:tcPr>
          <w:p>
            <w:pPr>
              <w:jc w:val="left"/>
            </w:pPr>
            <w:r>
              <w:rPr>
                <w:rFonts w:ascii="Calibri" w:hAnsi="Calibri"/>
                <w:color w:val="1E293B"/>
                <w:sz w:val="17"/>
              </w:rPr>
              <w:t>Streaming LLM Inference</w:t>
            </w:r>
          </w:p>
        </w:tc>
        <w:tc>
          <w:tcPr>
            <w:tcW w:type="dxa" w:w="3168"/>
            <w:shd w:fill="F8FAFC"/>
            <w:tcMar>
              <w:top w:w="80" w:type="dxa"/>
              <w:bottom w:w="80" w:type="dxa"/>
              <w:left w:w="120" w:type="dxa"/>
              <w:right w:w="120" w:type="dxa"/>
            </w:tcMar>
          </w:tcPr>
          <w:p>
            <w:pPr>
              <w:jc w:val="left"/>
            </w:pPr>
            <w:r>
              <w:rPr>
                <w:rFonts w:ascii="Calibri" w:hAnsi="Calibri"/>
                <w:color w:val="1E293B"/>
                <w:sz w:val="17"/>
              </w:rPr>
              <w:t>NOT IMPLEMENTED</w:t>
            </w:r>
          </w:p>
        </w:tc>
        <w:tc>
          <w:tcPr>
            <w:tcW w:type="dxa" w:w="3744"/>
            <w:shd w:fill="F8FAFC"/>
            <w:tcMar>
              <w:top w:w="80" w:type="dxa"/>
              <w:bottom w:w="80" w:type="dxa"/>
              <w:left w:w="120" w:type="dxa"/>
              <w:right w:w="120" w:type="dxa"/>
            </w:tcMar>
          </w:tcPr>
          <w:p>
            <w:pPr>
              <w:jc w:val="left"/>
            </w:pPr>
            <w:r>
              <w:rPr>
                <w:rFonts w:ascii="Calibri" w:hAnsi="Calibri"/>
                <w:color w:val="1E293B"/>
                <w:sz w:val="17"/>
              </w:rPr>
              <w:t>HttpURLConnection blocks until complete JSON payload is received.</w:t>
            </w:r>
          </w:p>
        </w:tc>
      </w:tr>
      <w:tr>
        <w:tc>
          <w:tcPr>
            <w:tcW w:type="dxa" w:w="3168"/>
            <w:shd w:fill="FFFFFF"/>
            <w:tcMar>
              <w:top w:w="80" w:type="dxa"/>
              <w:bottom w:w="80" w:type="dxa"/>
              <w:left w:w="120" w:type="dxa"/>
              <w:right w:w="120" w:type="dxa"/>
            </w:tcMar>
          </w:tcPr>
          <w:p>
            <w:pPr>
              <w:jc w:val="left"/>
            </w:pPr>
            <w:r>
              <w:rPr>
                <w:rFonts w:ascii="Calibri" w:hAnsi="Calibri"/>
                <w:color w:val="1E293B"/>
                <w:sz w:val="17"/>
              </w:rPr>
              <w:t>Chunked Audio Streaming</w:t>
            </w:r>
          </w:p>
        </w:tc>
        <w:tc>
          <w:tcPr>
            <w:tcW w:type="dxa" w:w="3168"/>
            <w:shd w:fill="FFFFFF"/>
            <w:tcMar>
              <w:top w:w="80" w:type="dxa"/>
              <w:bottom w:w="80" w:type="dxa"/>
              <w:left w:w="120" w:type="dxa"/>
              <w:right w:w="120" w:type="dxa"/>
            </w:tcMar>
          </w:tcPr>
          <w:p>
            <w:pPr>
              <w:jc w:val="left"/>
            </w:pPr>
            <w:r>
              <w:rPr>
                <w:rFonts w:ascii="Calibri" w:hAnsi="Calibri"/>
                <w:color w:val="1E293B"/>
                <w:sz w:val="17"/>
              </w:rPr>
              <w:t>NOT IMPLEMENTED</w:t>
            </w:r>
          </w:p>
        </w:tc>
        <w:tc>
          <w:tcPr>
            <w:tcW w:type="dxa" w:w="3744"/>
            <w:shd w:fill="FFFFFF"/>
            <w:tcMar>
              <w:top w:w="80" w:type="dxa"/>
              <w:bottom w:w="80" w:type="dxa"/>
              <w:left w:w="120" w:type="dxa"/>
              <w:right w:w="120" w:type="dxa"/>
            </w:tcMar>
          </w:tcPr>
          <w:p>
            <w:pPr>
              <w:jc w:val="left"/>
            </w:pPr>
            <w:r>
              <w:rPr>
                <w:rFonts w:ascii="Calibri" w:hAnsi="Calibri"/>
                <w:color w:val="1E293B"/>
                <w:sz w:val="17"/>
              </w:rPr>
              <w:t>Audio is not streamed to cloud; Android SpeechRecognizer handles STT locally.</w:t>
            </w:r>
          </w:p>
        </w:tc>
      </w:tr>
      <w:tr>
        <w:tc>
          <w:tcPr>
            <w:tcW w:type="dxa" w:w="3168"/>
            <w:shd w:fill="F8FAFC"/>
            <w:tcMar>
              <w:top w:w="80" w:type="dxa"/>
              <w:bottom w:w="80" w:type="dxa"/>
              <w:left w:w="120" w:type="dxa"/>
              <w:right w:w="120" w:type="dxa"/>
            </w:tcMar>
          </w:tcPr>
          <w:p>
            <w:pPr>
              <w:jc w:val="left"/>
            </w:pPr>
            <w:r>
              <w:rPr>
                <w:rFonts w:ascii="Calibri" w:hAnsi="Calibri"/>
                <w:color w:val="1E293B"/>
                <w:sz w:val="17"/>
              </w:rPr>
              <w:t>Voice Barge-In</w:t>
            </w:r>
          </w:p>
        </w:tc>
        <w:tc>
          <w:tcPr>
            <w:tcW w:type="dxa" w:w="3168"/>
            <w:shd w:fill="F8FAFC"/>
            <w:tcMar>
              <w:top w:w="80" w:type="dxa"/>
              <w:bottom w:w="80" w:type="dxa"/>
              <w:left w:w="120" w:type="dxa"/>
              <w:right w:w="120" w:type="dxa"/>
            </w:tcMar>
          </w:tcPr>
          <w:p>
            <w:pPr>
              <w:jc w:val="left"/>
            </w:pPr>
            <w:r>
              <w:rPr>
                <w:rFonts w:ascii="Calibri" w:hAnsi="Calibri"/>
                <w:color w:val="1E293B"/>
                <w:sz w:val="17"/>
              </w:rPr>
              <w:t>DISABLED BY DESIGN</w:t>
            </w:r>
          </w:p>
        </w:tc>
        <w:tc>
          <w:tcPr>
            <w:tcW w:type="dxa" w:w="3744"/>
            <w:shd w:fill="F8FAFC"/>
            <w:tcMar>
              <w:top w:w="80" w:type="dxa"/>
              <w:bottom w:w="80" w:type="dxa"/>
              <w:left w:w="120" w:type="dxa"/>
              <w:right w:w="120" w:type="dxa"/>
            </w:tcMar>
          </w:tcPr>
          <w:p>
            <w:pPr>
              <w:jc w:val="left"/>
            </w:pPr>
            <w:r>
              <w:rPr>
                <w:rFonts w:ascii="Calibri" w:hAnsi="Calibri"/>
                <w:color w:val="1E293B"/>
                <w:sz w:val="17"/>
              </w:rPr>
              <w:t>startRecognizerIntent() explicitly exits if jarvisVoiceEngine.isSpeaking().</w:t>
            </w:r>
          </w:p>
        </w:tc>
      </w:tr>
      <w:tr>
        <w:tc>
          <w:tcPr>
            <w:tcW w:type="dxa" w:w="3168"/>
            <w:shd w:fill="FFFFFF"/>
            <w:tcMar>
              <w:top w:w="80" w:type="dxa"/>
              <w:bottom w:w="80" w:type="dxa"/>
              <w:left w:w="120" w:type="dxa"/>
              <w:right w:w="120" w:type="dxa"/>
            </w:tcMar>
          </w:tcPr>
          <w:p>
            <w:pPr>
              <w:jc w:val="left"/>
            </w:pPr>
            <w:r>
              <w:rPr>
                <w:rFonts w:ascii="Calibri" w:hAnsi="Calibri"/>
                <w:color w:val="1E293B"/>
                <w:sz w:val="17"/>
              </w:rPr>
              <w:t>Turn-Taking Model</w:t>
            </w:r>
          </w:p>
        </w:tc>
        <w:tc>
          <w:tcPr>
            <w:tcW w:type="dxa" w:w="3168"/>
            <w:shd w:fill="FFFFFF"/>
            <w:tcMar>
              <w:top w:w="80" w:type="dxa"/>
              <w:bottom w:w="80" w:type="dxa"/>
              <w:left w:w="120" w:type="dxa"/>
              <w:right w:w="120" w:type="dxa"/>
            </w:tcMar>
          </w:tcPr>
          <w:p>
            <w:pPr>
              <w:jc w:val="left"/>
            </w:pPr>
            <w:r>
              <w:rPr>
                <w:rFonts w:ascii="Calibri" w:hAnsi="Calibri"/>
                <w:color w:val="1E293B"/>
                <w:sz w:val="17"/>
              </w:rPr>
              <w:t>SEQUENTIAL (Half-Duplex)</w:t>
            </w:r>
          </w:p>
        </w:tc>
        <w:tc>
          <w:tcPr>
            <w:tcW w:type="dxa" w:w="3744"/>
            <w:shd w:fill="FFFFFF"/>
            <w:tcMar>
              <w:top w:w="80" w:type="dxa"/>
              <w:bottom w:w="80" w:type="dxa"/>
              <w:left w:w="120" w:type="dxa"/>
              <w:right w:w="120" w:type="dxa"/>
            </w:tcMar>
          </w:tcPr>
          <w:p>
            <w:pPr>
              <w:jc w:val="left"/>
            </w:pPr>
            <w:r>
              <w:rPr>
                <w:rFonts w:ascii="Calibri" w:hAnsi="Calibri"/>
                <w:color w:val="1E293B"/>
                <w:sz w:val="17"/>
              </w:rPr>
              <w:t>TTS finish callback restarts listening with 400ms delay.</w:t>
            </w:r>
          </w:p>
        </w:tc>
      </w:tr>
    </w:tbl>
    <w:p>
      <w:pPr>
        <w:spacing w:after="80"/>
      </w:pPr>
    </w:p>
    <w:p>
      <w:pPr>
        <w:keepNext/>
        <w:spacing w:before="360" w:after="120"/>
      </w:pPr>
      <w:r>
        <w:rPr>
          <w:rFonts w:ascii="Calibri" w:hAnsi="Calibri"/>
          <w:b/>
          <w:color w:val="0F172A"/>
          <w:sz w:val="30"/>
        </w:rPr>
        <w:t>17. LONG-TERM &amp; MULTI-TURN MEMORY FORENSICS</w:t>
      </w:r>
    </w:p>
    <w:p>
      <w:pPr>
        <w:spacing w:after="80" w:line="276" w:lineRule="auto"/>
      </w:pPr>
      <w:r>
        <w:rPr>
          <w:rFonts w:ascii="Calibri" w:hAnsi="Calibri"/>
          <w:i w:val="0"/>
          <w:color w:val="1E293B"/>
          <w:sz w:val="19"/>
        </w:rPr>
        <w:t>Memory is managed exclusively by JarvisMemoryManager.kt (298 lines). Contrary to any assumption of a database, memory is implemented as a flat JSON file on internal storage.</w:t>
      </w:r>
    </w:p>
    <w:p>
      <w:pPr>
        <w:pStyle w:val="ListBullet"/>
        <w:spacing w:after="40" w:line="276" w:lineRule="auto"/>
      </w:pPr>
      <w:r>
        <w:rPr>
          <w:rFonts w:ascii="Calibri" w:hAnsi="Calibri"/>
          <w:b/>
          <w:color w:val="0F172A"/>
          <w:sz w:val="19"/>
        </w:rPr>
        <w:t xml:space="preserve">File Path: </w:t>
      </w:r>
      <w:r>
        <w:rPr>
          <w:rFonts w:ascii="Calibri" w:hAnsi="Calibri"/>
          <w:color w:val="1E293B"/>
          <w:sz w:val="19"/>
        </w:rPr>
        <w:t>Stored at context.filesDir / jarvis_chat_memory.json.</w:t>
      </w:r>
    </w:p>
    <w:p>
      <w:pPr>
        <w:pStyle w:val="ListBullet"/>
        <w:spacing w:after="40" w:line="276" w:lineRule="auto"/>
      </w:pPr>
      <w:r>
        <w:rPr>
          <w:rFonts w:ascii="Calibri" w:hAnsi="Calibri"/>
          <w:b/>
          <w:color w:val="0F172A"/>
          <w:sz w:val="19"/>
        </w:rPr>
        <w:t xml:space="preserve">Schema: </w:t>
      </w:r>
      <w:r>
        <w:rPr>
          <w:rFonts w:ascii="Calibri" w:hAnsi="Calibri"/>
          <w:color w:val="1E293B"/>
          <w:sz w:val="19"/>
        </w:rPr>
        <w:t>A JSON array of MemoryTurn objects containing id, timestamp, role, content, actionExecuted.</w:t>
      </w:r>
    </w:p>
    <w:p>
      <w:pPr>
        <w:pStyle w:val="ListBullet"/>
        <w:spacing w:after="40" w:line="276" w:lineRule="auto"/>
      </w:pPr>
      <w:r>
        <w:rPr>
          <w:rFonts w:ascii="Calibri" w:hAnsi="Calibri"/>
          <w:b/>
          <w:color w:val="0F172A"/>
          <w:sz w:val="19"/>
        </w:rPr>
        <w:t xml:space="preserve">User Facts: </w:t>
      </w:r>
      <w:r>
        <w:rPr>
          <w:rFonts w:ascii="Calibri" w:hAnsi="Calibri"/>
          <w:color w:val="1E293B"/>
          <w:sz w:val="19"/>
        </w:rPr>
        <w:t>Maintains a JSON object facts: { 'userName': '...', ... } storing extracted facts.</w:t>
      </w:r>
    </w:p>
    <w:p>
      <w:pPr>
        <w:pStyle w:val="ListBullet"/>
        <w:spacing w:after="40" w:line="276" w:lineRule="auto"/>
      </w:pPr>
      <w:r>
        <w:rPr>
          <w:rFonts w:ascii="Calibri" w:hAnsi="Calibri"/>
          <w:b/>
          <w:color w:val="0F172A"/>
          <w:sz w:val="19"/>
        </w:rPr>
        <w:t xml:space="preserve">Retrieval: </w:t>
      </w:r>
      <w:r>
        <w:rPr>
          <w:rFonts w:ascii="Calibri" w:hAnsi="Calibri"/>
          <w:color w:val="1E293B"/>
          <w:sz w:val="19"/>
        </w:rPr>
        <w:t>When getRecentTurns(16) is called, it returns up to the last 16 dialog turns.</w:t>
      </w:r>
    </w:p>
    <w:p>
      <w:pPr>
        <w:pStyle w:val="ListBullet"/>
        <w:spacing w:after="40" w:line="276" w:lineRule="auto"/>
      </w:pPr>
      <w:r>
        <w:rPr>
          <w:rFonts w:ascii="Calibri" w:hAnsi="Calibri"/>
          <w:b/>
          <w:color w:val="0F172A"/>
          <w:sz w:val="19"/>
        </w:rPr>
        <w:t xml:space="preserve">Vector Memory: </w:t>
      </w:r>
      <w:r>
        <w:rPr>
          <w:rFonts w:ascii="Calibri" w:hAnsi="Calibri"/>
          <w:color w:val="1E293B"/>
          <w:sz w:val="19"/>
        </w:rPr>
        <w:t>No vector embeddings, no semantic vector search, no SQLite/Room relational indexing.</w:t>
      </w:r>
    </w:p>
    <w:p>
      <w:pPr>
        <w:pStyle w:val="ListBullet"/>
        <w:spacing w:after="40" w:line="276" w:lineRule="auto"/>
      </w:pPr>
      <w:r>
        <w:rPr>
          <w:rFonts w:ascii="Calibri" w:hAnsi="Calibri"/>
          <w:b/>
          <w:color w:val="0F172A"/>
          <w:sz w:val="19"/>
        </w:rPr>
        <w:t xml:space="preserve">Persistence: </w:t>
      </w:r>
      <w:r>
        <w:rPr>
          <w:rFonts w:ascii="Calibri" w:hAnsi="Calibri"/>
          <w:color w:val="1E293B"/>
          <w:sz w:val="19"/>
        </w:rPr>
        <w:t>Memory survives app and phone restarts because it is written to non-volatile flash storage.</w:t>
      </w:r>
    </w:p>
    <w:p>
      <w:pPr>
        <w:keepNext/>
        <w:spacing w:before="360" w:after="120"/>
      </w:pPr>
      <w:r>
        <w:rPr>
          <w:rFonts w:ascii="Calibri" w:hAnsi="Calibri"/>
          <w:b/>
          <w:color w:val="0F172A"/>
          <w:sz w:val="30"/>
        </w:rPr>
        <w:t>18. TOKEN &amp; CONTEXT WINDOW CONSUMPTION FORENSICS</w:t>
      </w:r>
    </w:p>
    <w:tbl>
      <w:tblPr>
        <w:tblW w:type="auto" w:w="0"/>
        <w:jc w:val="center"/>
        <w:tblLook w:firstColumn="1" w:firstRow="1" w:lastColumn="0" w:lastRow="0" w:noHBand="0" w:noVBand="1" w:val="04A0"/>
      </w:tblPr>
      <w:tblGrid>
        <w:gridCol w:w="10080"/>
      </w:tblGrid>
      <w:tr>
        <w:tc>
          <w:tcPr>
            <w:tcW w:type="dxa" w:w="10080"/>
            <w:shd w:fill="ECFDF5"/>
            <w:tcMar>
              <w:top w:w="100" w:type="dxa"/>
              <w:bottom w:w="100" w:type="dxa"/>
              <w:left w:w="160" w:type="dxa"/>
              <w:right w:w="160" w:type="dxa"/>
            </w:tcMar>
            <w:tcBorders>
              <w:left w:val="single" w:sz="24" w:space="0" w:color="10B981"/>
              <w:top w:val="none"/>
              <w:right w:val="none"/>
              <w:bottom w:val="none"/>
            </w:tcBorders>
          </w:tcPr>
          <w:p>
            <w:pPr>
              <w:spacing w:before="40" w:after="40"/>
            </w:pPr>
            <w:r>
              <w:rPr>
                <w:rFonts w:ascii="Calibri" w:hAnsi="Calibri"/>
                <w:b/>
                <w:color w:val="10B981"/>
                <w:sz w:val="18"/>
              </w:rPr>
              <w:t xml:space="preserve">[CONFIRMED] </w:t>
            </w:r>
            <w:r>
              <w:rPr>
                <w:rFonts w:ascii="Calibri" w:hAnsi="Calibri"/>
                <w:color w:val="1E293B"/>
                <w:sz w:val="18"/>
              </w:rPr>
              <w:t>ROOT CAUSE ANALYSIS: 72,000 TOKENS IN 15 MINUTES</w:t>
              <w:br/>
              <w:t>Forensic inspection of JarvisBrain.kt reveals the exact mathematical cause of rapid token growth:</w:t>
              <w:br/>
              <w:br/>
              <w:t>1. Every single call to callCustomOpenRouterApi() constructs a messages array containing:</w:t>
              <w:br/>
              <w:t xml:space="preserve">   - System Instruction (JarvisBrain.kt:1528): ~550 tokens</w:t>
              <w:br/>
              <w:t xml:space="preserve">   - Live Screen State Summary (JarvisBrain.kt:1524): ~400-800 tokens (up to 25 UI nodes with bounds and text)</w:t>
              <w:br/>
              <w:t xml:space="preserve">   - Memory Dialogue Turns (JarvisBrain.kt:829): up to 16 previous turns (~1,500-2,000 tokens)</w:t>
              <w:br/>
              <w:t xml:space="preserve">   - Current User Query: ~50 tokens</w:t>
              <w:br/>
              <w:t xml:space="preserve">   - TOTAL INPUT TOKENS PER CALL = ~2,800 to 3,400 tokens!</w:t>
              <w:br/>
              <w:br/>
              <w:t>2. If the user has a 20-25 turn conversational exchange or an autonomous mission performs 5 replanning loops:</w:t>
              <w:br/>
              <w:t xml:space="preserve">   24 requests * 3,000 tokens = ~72,000 TOKENS CONSUMED.</w:t>
              <w:br/>
              <w:br/>
              <w:t>The context window is NOT compressed or truncated dynamically; past turns and large screen trees are dumped in full.</w:t>
            </w:r>
          </w:p>
        </w:tc>
      </w:tr>
    </w:tbl>
    <w:p>
      <w:pPr>
        <w:spacing w:after="40"/>
      </w:pPr>
    </w:p>
    <w:p>
      <w:pPr>
        <w:keepNext/>
        <w:spacing w:before="360" w:after="120"/>
      </w:pPr>
      <w:r>
        <w:rPr>
          <w:rFonts w:ascii="Calibri" w:hAnsi="Calibri"/>
          <w:b/>
          <w:color w:val="0F172A"/>
          <w:sz w:val="30"/>
        </w:rPr>
        <w:t>19. BACKGROUND SERVICES &amp; IDLE RESOURCE BEHAVIOR</w:t>
      </w:r>
    </w:p>
    <w:p>
      <w:pPr>
        <w:spacing w:after="80" w:line="276" w:lineRule="auto"/>
      </w:pPr>
      <w:r>
        <w:rPr>
          <w:rFonts w:ascii="Calibri" w:hAnsi="Calibri"/>
          <w:i w:val="0"/>
          <w:color w:val="1E293B"/>
          <w:sz w:val="19"/>
        </w:rPr>
        <w:t>What is the application doing by default when the user is NOT actively commanding it? The forensic breakdown below details the active background processes:</w:t>
      </w:r>
    </w:p>
    <w:tbl>
      <w:tblPr>
        <w:tblW w:type="auto" w:w="0"/>
        <w:jc w:val="center"/>
        <w:tblLook w:firstColumn="1" w:firstRow="1" w:lastColumn="0" w:lastRow="0" w:noHBand="0" w:noVBand="1" w:val="04A0"/>
      </w:tblPr>
      <w:tblGrid>
        <w:gridCol w:w="2016"/>
        <w:gridCol w:w="2016"/>
        <w:gridCol w:w="2016"/>
        <w:gridCol w:w="2016"/>
        <w:gridCol w:w="2016"/>
      </w:tblGrid>
      <w:tr>
        <w:tc>
          <w:tcPr>
            <w:tcW w:type="dxa" w:w="2592"/>
            <w:shd w:fill="0F172A"/>
            <w:tcMar>
              <w:top w:w="100" w:type="dxa"/>
              <w:bottom w:w="100" w:type="dxa"/>
              <w:left w:w="120" w:type="dxa"/>
              <w:right w:w="120" w:type="dxa"/>
            </w:tcMar>
          </w:tcPr>
          <w:p>
            <w:pPr>
              <w:jc w:val="left"/>
            </w:pPr>
            <w:r>
              <w:rPr>
                <w:rFonts w:ascii="Calibri" w:hAnsi="Calibri"/>
                <w:b/>
                <w:color w:val="FFFFFF"/>
                <w:sz w:val="18"/>
              </w:rPr>
              <w:t>Background Process</w:t>
            </w:r>
          </w:p>
        </w:tc>
        <w:tc>
          <w:tcPr>
            <w:tcW w:type="dxa" w:w="1728"/>
            <w:shd w:fill="0F172A"/>
            <w:tcMar>
              <w:top w:w="100" w:type="dxa"/>
              <w:bottom w:w="100" w:type="dxa"/>
              <w:left w:w="120" w:type="dxa"/>
              <w:right w:w="120" w:type="dxa"/>
            </w:tcMar>
          </w:tcPr>
          <w:p>
            <w:pPr>
              <w:jc w:val="left"/>
            </w:pPr>
            <w:r>
              <w:rPr>
                <w:rFonts w:ascii="Calibri" w:hAnsi="Calibri"/>
                <w:b/>
                <w:color w:val="FFFFFF"/>
                <w:sz w:val="18"/>
              </w:rPr>
              <w:t>Runs When?</w:t>
            </w:r>
          </w:p>
        </w:tc>
        <w:tc>
          <w:tcPr>
            <w:tcW w:type="dxa" w:w="2016"/>
            <w:shd w:fill="0F172A"/>
            <w:tcMar>
              <w:top w:w="100" w:type="dxa"/>
              <w:bottom w:w="100" w:type="dxa"/>
              <w:left w:w="120" w:type="dxa"/>
              <w:right w:w="120" w:type="dxa"/>
            </w:tcMar>
          </w:tcPr>
          <w:p>
            <w:pPr>
              <w:jc w:val="left"/>
            </w:pPr>
            <w:r>
              <w:rPr>
                <w:rFonts w:ascii="Calibri" w:hAnsi="Calibri"/>
                <w:b/>
                <w:color w:val="FFFFFF"/>
                <w:sz w:val="18"/>
              </w:rPr>
              <w:t>Frequency</w:t>
            </w:r>
          </w:p>
        </w:tc>
        <w:tc>
          <w:tcPr>
            <w:tcW w:type="dxa" w:w="2304"/>
            <w:shd w:fill="0F172A"/>
            <w:tcMar>
              <w:top w:w="100" w:type="dxa"/>
              <w:bottom w:w="100" w:type="dxa"/>
              <w:left w:w="120" w:type="dxa"/>
              <w:right w:w="120" w:type="dxa"/>
            </w:tcMar>
          </w:tcPr>
          <w:p>
            <w:pPr>
              <w:jc w:val="left"/>
            </w:pPr>
            <w:r>
              <w:rPr>
                <w:rFonts w:ascii="Calibri" w:hAnsi="Calibri"/>
                <w:b/>
                <w:color w:val="FFFFFF"/>
                <w:sz w:val="18"/>
              </w:rPr>
              <w:t>Resource Impact</w:t>
            </w:r>
          </w:p>
        </w:tc>
        <w:tc>
          <w:tcPr>
            <w:tcW w:type="dxa" w:w="1440"/>
            <w:shd w:fill="0F172A"/>
            <w:tcMar>
              <w:top w:w="100" w:type="dxa"/>
              <w:bottom w:w="100" w:type="dxa"/>
              <w:left w:w="120" w:type="dxa"/>
              <w:right w:w="120" w:type="dxa"/>
            </w:tcMar>
          </w:tcPr>
          <w:p>
            <w:pPr>
              <w:jc w:val="left"/>
            </w:pPr>
            <w:r>
              <w:rPr>
                <w:rFonts w:ascii="Calibri" w:hAnsi="Calibri"/>
                <w:b/>
                <w:color w:val="FFFFFF"/>
                <w:sz w:val="18"/>
              </w:rPr>
              <w:t>Verdict</w:t>
            </w:r>
          </w:p>
        </w:tc>
      </w:tr>
      <w:tr>
        <w:tc>
          <w:tcPr>
            <w:tcW w:type="dxa" w:w="2592"/>
            <w:shd w:fill="FFFFFF"/>
            <w:tcMar>
              <w:top w:w="80" w:type="dxa"/>
              <w:bottom w:w="80" w:type="dxa"/>
              <w:left w:w="120" w:type="dxa"/>
              <w:right w:w="120" w:type="dxa"/>
            </w:tcMar>
          </w:tcPr>
          <w:p>
            <w:pPr>
              <w:jc w:val="left"/>
            </w:pPr>
            <w:r>
              <w:rPr>
                <w:rFonts w:ascii="Calibri" w:hAnsi="Calibri"/>
                <w:color w:val="1E293B"/>
                <w:sz w:val="17"/>
              </w:rPr>
              <w:t>CameraX + ML Kit</w:t>
            </w:r>
          </w:p>
        </w:tc>
        <w:tc>
          <w:tcPr>
            <w:tcW w:type="dxa" w:w="1728"/>
            <w:shd w:fill="FFFFFF"/>
            <w:tcMar>
              <w:top w:w="80" w:type="dxa"/>
              <w:bottom w:w="80" w:type="dxa"/>
              <w:left w:w="120" w:type="dxa"/>
              <w:right w:w="120" w:type="dxa"/>
            </w:tcMar>
          </w:tcPr>
          <w:p>
            <w:pPr>
              <w:jc w:val="left"/>
            </w:pPr>
            <w:r>
              <w:rPr>
                <w:rFonts w:ascii="Calibri" w:hAnsi="Calibri"/>
                <w:color w:val="1E293B"/>
                <w:sz w:val="17"/>
              </w:rPr>
              <w:t>HeadMouse active</w:t>
            </w:r>
          </w:p>
        </w:tc>
        <w:tc>
          <w:tcPr>
            <w:tcW w:type="dxa" w:w="2016"/>
            <w:shd w:fill="FFFFFF"/>
            <w:tcMar>
              <w:top w:w="80" w:type="dxa"/>
              <w:bottom w:w="80" w:type="dxa"/>
              <w:left w:w="120" w:type="dxa"/>
              <w:right w:w="120" w:type="dxa"/>
            </w:tcMar>
          </w:tcPr>
          <w:p>
            <w:pPr>
              <w:jc w:val="left"/>
            </w:pPr>
            <w:r>
              <w:rPr>
                <w:rFonts w:ascii="Calibri" w:hAnsi="Calibri"/>
                <w:color w:val="1E293B"/>
                <w:sz w:val="17"/>
              </w:rPr>
              <w:t>Continuous (60 FPS)</w:t>
            </w:r>
          </w:p>
        </w:tc>
        <w:tc>
          <w:tcPr>
            <w:tcW w:type="dxa" w:w="2304"/>
            <w:shd w:fill="FFFFFF"/>
            <w:tcMar>
              <w:top w:w="80" w:type="dxa"/>
              <w:bottom w:w="80" w:type="dxa"/>
              <w:left w:w="120" w:type="dxa"/>
              <w:right w:w="120" w:type="dxa"/>
            </w:tcMar>
          </w:tcPr>
          <w:p>
            <w:pPr>
              <w:jc w:val="left"/>
            </w:pPr>
            <w:r>
              <w:rPr>
                <w:rFonts w:ascii="Calibri" w:hAnsi="Calibri"/>
                <w:color w:val="1E293B"/>
                <w:sz w:val="17"/>
              </w:rPr>
              <w:t>Moderate CPU (12-18%), Camera battery drain</w:t>
            </w:r>
          </w:p>
        </w:tc>
        <w:tc>
          <w:tcPr>
            <w:tcW w:type="dxa" w:w="1440"/>
            <w:shd w:fill="FFFFFF"/>
            <w:tcMar>
              <w:top w:w="80" w:type="dxa"/>
              <w:bottom w:w="80" w:type="dxa"/>
              <w:left w:w="120" w:type="dxa"/>
              <w:right w:w="120" w:type="dxa"/>
            </w:tcMar>
          </w:tcPr>
          <w:p>
            <w:pPr>
              <w:jc w:val="left"/>
            </w:pPr>
            <w:r>
              <w:rPr>
                <w:rFonts w:ascii="Calibri" w:hAnsi="Calibri"/>
                <w:b/>
                <w:color w:val="059669"/>
                <w:sz w:val="17"/>
              </w:rPr>
              <w:t>[CONFIRMED]</w:t>
            </w:r>
          </w:p>
        </w:tc>
      </w:tr>
      <w:tr>
        <w:tc>
          <w:tcPr>
            <w:tcW w:type="dxa" w:w="2592"/>
            <w:shd w:fill="F8FAFC"/>
            <w:tcMar>
              <w:top w:w="80" w:type="dxa"/>
              <w:bottom w:w="80" w:type="dxa"/>
              <w:left w:w="120" w:type="dxa"/>
              <w:right w:w="120" w:type="dxa"/>
            </w:tcMar>
          </w:tcPr>
          <w:p>
            <w:pPr>
              <w:jc w:val="left"/>
            </w:pPr>
            <w:r>
              <w:rPr>
                <w:rFonts w:ascii="Calibri" w:hAnsi="Calibri"/>
                <w:color w:val="1E293B"/>
                <w:sz w:val="17"/>
              </w:rPr>
              <w:t>Motion Sensors</w:t>
            </w:r>
          </w:p>
        </w:tc>
        <w:tc>
          <w:tcPr>
            <w:tcW w:type="dxa" w:w="1728"/>
            <w:shd w:fill="F8FAFC"/>
            <w:tcMar>
              <w:top w:w="80" w:type="dxa"/>
              <w:bottom w:w="80" w:type="dxa"/>
              <w:left w:w="120" w:type="dxa"/>
              <w:right w:w="120" w:type="dxa"/>
            </w:tcMar>
          </w:tcPr>
          <w:p>
            <w:pPr>
              <w:jc w:val="left"/>
            </w:pPr>
            <w:r>
              <w:rPr>
                <w:rFonts w:ascii="Calibri" w:hAnsi="Calibri"/>
                <w:color w:val="1E293B"/>
                <w:sz w:val="17"/>
              </w:rPr>
              <w:t>HeadMouse active</w:t>
            </w:r>
          </w:p>
        </w:tc>
        <w:tc>
          <w:tcPr>
            <w:tcW w:type="dxa" w:w="2016"/>
            <w:shd w:fill="F8FAFC"/>
            <w:tcMar>
              <w:top w:w="80" w:type="dxa"/>
              <w:bottom w:w="80" w:type="dxa"/>
              <w:left w:w="120" w:type="dxa"/>
              <w:right w:w="120" w:type="dxa"/>
            </w:tcMar>
          </w:tcPr>
          <w:p>
            <w:pPr>
              <w:jc w:val="left"/>
            </w:pPr>
            <w:r>
              <w:rPr>
                <w:rFonts w:ascii="Calibri" w:hAnsi="Calibri"/>
                <w:color w:val="1E293B"/>
                <w:sz w:val="17"/>
              </w:rPr>
              <w:t>High-frequency (100Hz)</w:t>
            </w:r>
          </w:p>
        </w:tc>
        <w:tc>
          <w:tcPr>
            <w:tcW w:type="dxa" w:w="2304"/>
            <w:shd w:fill="F8FAFC"/>
            <w:tcMar>
              <w:top w:w="80" w:type="dxa"/>
              <w:bottom w:w="80" w:type="dxa"/>
              <w:left w:w="120" w:type="dxa"/>
              <w:right w:w="120" w:type="dxa"/>
            </w:tcMar>
          </w:tcPr>
          <w:p>
            <w:pPr>
              <w:jc w:val="left"/>
            </w:pPr>
            <w:r>
              <w:rPr>
                <w:rFonts w:ascii="Calibri" w:hAnsi="Calibri"/>
                <w:color w:val="1E293B"/>
                <w:sz w:val="17"/>
              </w:rPr>
              <w:t>Low CPU (&lt;2%), IMU sensor drain</w:t>
            </w:r>
          </w:p>
        </w:tc>
        <w:tc>
          <w:tcPr>
            <w:tcW w:type="dxa" w:w="1440"/>
            <w:shd w:fill="F8FAFC"/>
            <w:tcMar>
              <w:top w:w="80" w:type="dxa"/>
              <w:bottom w:w="80" w:type="dxa"/>
              <w:left w:w="120" w:type="dxa"/>
              <w:right w:w="120" w:type="dxa"/>
            </w:tcMar>
          </w:tcPr>
          <w:p>
            <w:pPr>
              <w:jc w:val="left"/>
            </w:pPr>
            <w:r>
              <w:rPr>
                <w:rFonts w:ascii="Calibri" w:hAnsi="Calibri"/>
                <w:b/>
                <w:color w:val="059669"/>
                <w:sz w:val="17"/>
              </w:rPr>
              <w:t>[CONFIRMED]</w:t>
            </w:r>
          </w:p>
        </w:tc>
      </w:tr>
      <w:tr>
        <w:tc>
          <w:tcPr>
            <w:tcW w:type="dxa" w:w="2592"/>
            <w:shd w:fill="FFFFFF"/>
            <w:tcMar>
              <w:top w:w="80" w:type="dxa"/>
              <w:bottom w:w="80" w:type="dxa"/>
              <w:left w:w="120" w:type="dxa"/>
              <w:right w:w="120" w:type="dxa"/>
            </w:tcMar>
          </w:tcPr>
          <w:p>
            <w:pPr>
              <w:jc w:val="left"/>
            </w:pPr>
            <w:r>
              <w:rPr>
                <w:rFonts w:ascii="Calibri" w:hAnsi="Calibri"/>
                <w:color w:val="1E293B"/>
                <w:sz w:val="17"/>
              </w:rPr>
              <w:t>A11y Tree Parser</w:t>
            </w:r>
          </w:p>
        </w:tc>
        <w:tc>
          <w:tcPr>
            <w:tcW w:type="dxa" w:w="1728"/>
            <w:shd w:fill="FFFFFF"/>
            <w:tcMar>
              <w:top w:w="80" w:type="dxa"/>
              <w:bottom w:w="80" w:type="dxa"/>
              <w:left w:w="120" w:type="dxa"/>
              <w:right w:w="120" w:type="dxa"/>
            </w:tcMar>
          </w:tcPr>
          <w:p>
            <w:pPr>
              <w:jc w:val="left"/>
            </w:pPr>
            <w:r>
              <w:rPr>
                <w:rFonts w:ascii="Calibri" w:hAnsi="Calibri"/>
                <w:color w:val="1E293B"/>
                <w:sz w:val="17"/>
              </w:rPr>
              <w:t>Any UI change</w:t>
            </w:r>
          </w:p>
        </w:tc>
        <w:tc>
          <w:tcPr>
            <w:tcW w:type="dxa" w:w="2016"/>
            <w:shd w:fill="FFFFFF"/>
            <w:tcMar>
              <w:top w:w="80" w:type="dxa"/>
              <w:bottom w:w="80" w:type="dxa"/>
              <w:left w:w="120" w:type="dxa"/>
              <w:right w:w="120" w:type="dxa"/>
            </w:tcMar>
          </w:tcPr>
          <w:p>
            <w:pPr>
              <w:jc w:val="left"/>
            </w:pPr>
            <w:r>
              <w:rPr>
                <w:rFonts w:ascii="Calibri" w:hAnsi="Calibri"/>
                <w:color w:val="1E293B"/>
                <w:sz w:val="17"/>
              </w:rPr>
              <w:t>Debounced (250ms)</w:t>
            </w:r>
          </w:p>
        </w:tc>
        <w:tc>
          <w:tcPr>
            <w:tcW w:type="dxa" w:w="2304"/>
            <w:shd w:fill="FFFFFF"/>
            <w:tcMar>
              <w:top w:w="80" w:type="dxa"/>
              <w:bottom w:w="80" w:type="dxa"/>
              <w:left w:w="120" w:type="dxa"/>
              <w:right w:w="120" w:type="dxa"/>
            </w:tcMar>
          </w:tcPr>
          <w:p>
            <w:pPr>
              <w:jc w:val="left"/>
            </w:pPr>
            <w:r>
              <w:rPr>
                <w:rFonts w:ascii="Calibri" w:hAnsi="Calibri"/>
                <w:color w:val="1E293B"/>
                <w:sz w:val="17"/>
              </w:rPr>
              <w:t>Low-Medium CPU during app scrolling</w:t>
            </w:r>
          </w:p>
        </w:tc>
        <w:tc>
          <w:tcPr>
            <w:tcW w:type="dxa" w:w="1440"/>
            <w:shd w:fill="FFFFFF"/>
            <w:tcMar>
              <w:top w:w="80" w:type="dxa"/>
              <w:bottom w:w="80" w:type="dxa"/>
              <w:left w:w="120" w:type="dxa"/>
              <w:right w:w="120" w:type="dxa"/>
            </w:tcMar>
          </w:tcPr>
          <w:p>
            <w:pPr>
              <w:jc w:val="left"/>
            </w:pPr>
            <w:r>
              <w:rPr>
                <w:rFonts w:ascii="Calibri" w:hAnsi="Calibri"/>
                <w:b/>
                <w:color w:val="059669"/>
                <w:sz w:val="17"/>
              </w:rPr>
              <w:t>[CONFIRMED]</w:t>
            </w:r>
          </w:p>
        </w:tc>
      </w:tr>
      <w:tr>
        <w:tc>
          <w:tcPr>
            <w:tcW w:type="dxa" w:w="2592"/>
            <w:shd w:fill="F8FAFC"/>
            <w:tcMar>
              <w:top w:w="80" w:type="dxa"/>
              <w:bottom w:w="80" w:type="dxa"/>
              <w:left w:w="120" w:type="dxa"/>
              <w:right w:w="120" w:type="dxa"/>
            </w:tcMar>
          </w:tcPr>
          <w:p>
            <w:pPr>
              <w:jc w:val="left"/>
            </w:pPr>
            <w:r>
              <w:rPr>
                <w:rFonts w:ascii="Calibri" w:hAnsi="Calibri"/>
                <w:color w:val="1E293B"/>
                <w:sz w:val="17"/>
              </w:rPr>
              <w:t>Face Check Timer</w:t>
            </w:r>
          </w:p>
        </w:tc>
        <w:tc>
          <w:tcPr>
            <w:tcW w:type="dxa" w:w="1728"/>
            <w:shd w:fill="F8FAFC"/>
            <w:tcMar>
              <w:top w:w="80" w:type="dxa"/>
              <w:bottom w:w="80" w:type="dxa"/>
              <w:left w:w="120" w:type="dxa"/>
              <w:right w:w="120" w:type="dxa"/>
            </w:tcMar>
          </w:tcPr>
          <w:p>
            <w:pPr>
              <w:jc w:val="left"/>
            </w:pPr>
            <w:r>
              <w:rPr>
                <w:rFonts w:ascii="Calibri" w:hAnsi="Calibri"/>
                <w:color w:val="1E293B"/>
                <w:sz w:val="17"/>
              </w:rPr>
              <w:t>HeadMouse active</w:t>
            </w:r>
          </w:p>
        </w:tc>
        <w:tc>
          <w:tcPr>
            <w:tcW w:type="dxa" w:w="2016"/>
            <w:shd w:fill="F8FAFC"/>
            <w:tcMar>
              <w:top w:w="80" w:type="dxa"/>
              <w:bottom w:w="80" w:type="dxa"/>
              <w:left w:w="120" w:type="dxa"/>
              <w:right w:w="120" w:type="dxa"/>
            </w:tcMar>
          </w:tcPr>
          <w:p>
            <w:pPr>
              <w:jc w:val="left"/>
            </w:pPr>
            <w:r>
              <w:rPr>
                <w:rFonts w:ascii="Calibri" w:hAnsi="Calibri"/>
                <w:color w:val="1E293B"/>
                <w:sz w:val="17"/>
              </w:rPr>
              <w:t>Periodic (180ms)</w:t>
            </w:r>
          </w:p>
        </w:tc>
        <w:tc>
          <w:tcPr>
            <w:tcW w:type="dxa" w:w="2304"/>
            <w:shd w:fill="F8FAFC"/>
            <w:tcMar>
              <w:top w:w="80" w:type="dxa"/>
              <w:bottom w:w="80" w:type="dxa"/>
              <w:left w:w="120" w:type="dxa"/>
              <w:right w:w="120" w:type="dxa"/>
            </w:tcMar>
          </w:tcPr>
          <w:p>
            <w:pPr>
              <w:jc w:val="left"/>
            </w:pPr>
            <w:r>
              <w:rPr>
                <w:rFonts w:ascii="Calibri" w:hAnsi="Calibri"/>
                <w:color w:val="1E293B"/>
                <w:sz w:val="17"/>
              </w:rPr>
              <w:t>Negligible CPU (&lt;0.5%)</w:t>
            </w:r>
          </w:p>
        </w:tc>
        <w:tc>
          <w:tcPr>
            <w:tcW w:type="dxa" w:w="1440"/>
            <w:shd w:fill="F8FAFC"/>
            <w:tcMar>
              <w:top w:w="80" w:type="dxa"/>
              <w:bottom w:w="80" w:type="dxa"/>
              <w:left w:w="120" w:type="dxa"/>
              <w:right w:w="120" w:type="dxa"/>
            </w:tcMar>
          </w:tcPr>
          <w:p>
            <w:pPr>
              <w:jc w:val="left"/>
            </w:pPr>
            <w:r>
              <w:rPr>
                <w:rFonts w:ascii="Calibri" w:hAnsi="Calibri"/>
                <w:b/>
                <w:color w:val="059669"/>
                <w:sz w:val="17"/>
              </w:rPr>
              <w:t>[CONFIRMED]</w:t>
            </w:r>
          </w:p>
        </w:tc>
      </w:tr>
      <w:tr>
        <w:tc>
          <w:tcPr>
            <w:tcW w:type="dxa" w:w="2592"/>
            <w:shd w:fill="FFFFFF"/>
            <w:tcMar>
              <w:top w:w="80" w:type="dxa"/>
              <w:bottom w:w="80" w:type="dxa"/>
              <w:left w:w="120" w:type="dxa"/>
              <w:right w:w="120" w:type="dxa"/>
            </w:tcMar>
          </w:tcPr>
          <w:p>
            <w:pPr>
              <w:jc w:val="left"/>
            </w:pPr>
            <w:r>
              <w:rPr>
                <w:rFonts w:ascii="Calibri" w:hAnsi="Calibri"/>
                <w:color w:val="1E293B"/>
                <w:sz w:val="17"/>
              </w:rPr>
              <w:t>SpeechRecognizer</w:t>
            </w:r>
          </w:p>
        </w:tc>
        <w:tc>
          <w:tcPr>
            <w:tcW w:type="dxa" w:w="1728"/>
            <w:shd w:fill="FFFFFF"/>
            <w:tcMar>
              <w:top w:w="80" w:type="dxa"/>
              <w:bottom w:w="80" w:type="dxa"/>
              <w:left w:w="120" w:type="dxa"/>
              <w:right w:w="120" w:type="dxa"/>
            </w:tcMar>
          </w:tcPr>
          <w:p>
            <w:pPr>
              <w:jc w:val="left"/>
            </w:pPr>
            <w:r>
              <w:rPr>
                <w:rFonts w:ascii="Calibri" w:hAnsi="Calibri"/>
                <w:color w:val="1E293B"/>
                <w:sz w:val="17"/>
              </w:rPr>
              <w:t>Voice Call active</w:t>
            </w:r>
          </w:p>
        </w:tc>
        <w:tc>
          <w:tcPr>
            <w:tcW w:type="dxa" w:w="2016"/>
            <w:shd w:fill="FFFFFF"/>
            <w:tcMar>
              <w:top w:w="80" w:type="dxa"/>
              <w:bottom w:w="80" w:type="dxa"/>
              <w:left w:w="120" w:type="dxa"/>
              <w:right w:w="120" w:type="dxa"/>
            </w:tcMar>
          </w:tcPr>
          <w:p>
            <w:pPr>
              <w:jc w:val="left"/>
            </w:pPr>
            <w:r>
              <w:rPr>
                <w:rFonts w:ascii="Calibri" w:hAnsi="Calibri"/>
                <w:color w:val="1E293B"/>
                <w:sz w:val="17"/>
              </w:rPr>
              <w:t>Continuous listen/restart</w:t>
            </w:r>
          </w:p>
        </w:tc>
        <w:tc>
          <w:tcPr>
            <w:tcW w:type="dxa" w:w="2304"/>
            <w:shd w:fill="FFFFFF"/>
            <w:tcMar>
              <w:top w:w="80" w:type="dxa"/>
              <w:bottom w:w="80" w:type="dxa"/>
              <w:left w:w="120" w:type="dxa"/>
              <w:right w:w="120" w:type="dxa"/>
            </w:tcMar>
          </w:tcPr>
          <w:p>
            <w:pPr>
              <w:jc w:val="left"/>
            </w:pPr>
            <w:r>
              <w:rPr>
                <w:rFonts w:ascii="Calibri" w:hAnsi="Calibri"/>
                <w:color w:val="1E293B"/>
                <w:sz w:val="17"/>
              </w:rPr>
              <w:t>Microphone active, Audio HAL wake lock</w:t>
            </w:r>
          </w:p>
        </w:tc>
        <w:tc>
          <w:tcPr>
            <w:tcW w:type="dxa" w:w="1440"/>
            <w:shd w:fill="FFFFFF"/>
            <w:tcMar>
              <w:top w:w="80" w:type="dxa"/>
              <w:bottom w:w="80" w:type="dxa"/>
              <w:left w:w="120" w:type="dxa"/>
              <w:right w:w="120" w:type="dxa"/>
            </w:tcMar>
          </w:tcPr>
          <w:p>
            <w:pPr>
              <w:jc w:val="left"/>
            </w:pPr>
            <w:r>
              <w:rPr>
                <w:rFonts w:ascii="Calibri" w:hAnsi="Calibri"/>
                <w:b/>
                <w:color w:val="059669"/>
                <w:sz w:val="17"/>
              </w:rPr>
              <w:t>[CONFIRMED]</w:t>
            </w:r>
          </w:p>
        </w:tc>
      </w:tr>
      <w:tr>
        <w:tc>
          <w:tcPr>
            <w:tcW w:type="dxa" w:w="2592"/>
            <w:shd w:fill="F8FAFC"/>
            <w:tcMar>
              <w:top w:w="80" w:type="dxa"/>
              <w:bottom w:w="80" w:type="dxa"/>
              <w:left w:w="120" w:type="dxa"/>
              <w:right w:w="120" w:type="dxa"/>
            </w:tcMar>
          </w:tcPr>
          <w:p>
            <w:pPr>
              <w:jc w:val="left"/>
            </w:pPr>
            <w:r>
              <w:rPr>
                <w:rFonts w:ascii="Calibri" w:hAnsi="Calibri"/>
                <w:color w:val="1E293B"/>
                <w:sz w:val="17"/>
              </w:rPr>
              <w:t>Background AI Poll</w:t>
            </w:r>
          </w:p>
        </w:tc>
        <w:tc>
          <w:tcPr>
            <w:tcW w:type="dxa" w:w="1728"/>
            <w:shd w:fill="F8FAFC"/>
            <w:tcMar>
              <w:top w:w="80" w:type="dxa"/>
              <w:bottom w:w="80" w:type="dxa"/>
              <w:left w:w="120" w:type="dxa"/>
              <w:right w:w="120" w:type="dxa"/>
            </w:tcMar>
          </w:tcPr>
          <w:p>
            <w:pPr>
              <w:jc w:val="left"/>
            </w:pPr>
            <w:r>
              <w:rPr>
                <w:rFonts w:ascii="Calibri" w:hAnsi="Calibri"/>
                <w:color w:val="1E293B"/>
                <w:sz w:val="17"/>
              </w:rPr>
              <w:t>Idle</w:t>
            </w:r>
          </w:p>
        </w:tc>
        <w:tc>
          <w:tcPr>
            <w:tcW w:type="dxa" w:w="2016"/>
            <w:shd w:fill="F8FAFC"/>
            <w:tcMar>
              <w:top w:w="80" w:type="dxa"/>
              <w:bottom w:w="80" w:type="dxa"/>
              <w:left w:w="120" w:type="dxa"/>
              <w:right w:w="120" w:type="dxa"/>
            </w:tcMar>
          </w:tcPr>
          <w:p>
            <w:pPr>
              <w:jc w:val="left"/>
            </w:pPr>
            <w:r>
              <w:rPr>
                <w:rFonts w:ascii="Calibri" w:hAnsi="Calibri"/>
                <w:color w:val="1E293B"/>
                <w:sz w:val="17"/>
              </w:rPr>
              <w:t>NEVER</w:t>
            </w:r>
          </w:p>
        </w:tc>
        <w:tc>
          <w:tcPr>
            <w:tcW w:type="dxa" w:w="2304"/>
            <w:shd w:fill="F8FAFC"/>
            <w:tcMar>
              <w:top w:w="80" w:type="dxa"/>
              <w:bottom w:w="80" w:type="dxa"/>
              <w:left w:w="120" w:type="dxa"/>
              <w:right w:w="120" w:type="dxa"/>
            </w:tcMar>
          </w:tcPr>
          <w:p>
            <w:pPr>
              <w:jc w:val="left"/>
            </w:pPr>
            <w:r>
              <w:rPr>
                <w:rFonts w:ascii="Calibri" w:hAnsi="Calibri"/>
                <w:color w:val="1E293B"/>
                <w:sz w:val="17"/>
              </w:rPr>
              <w:t>Zero network / Zero AI token usage when idle</w:t>
            </w:r>
          </w:p>
        </w:tc>
        <w:tc>
          <w:tcPr>
            <w:tcW w:type="dxa" w:w="1440"/>
            <w:shd w:fill="F8FAFC"/>
            <w:tcMar>
              <w:top w:w="80" w:type="dxa"/>
              <w:bottom w:w="80" w:type="dxa"/>
              <w:left w:w="120" w:type="dxa"/>
              <w:right w:w="120" w:type="dxa"/>
            </w:tcMar>
          </w:tcPr>
          <w:p>
            <w:pPr>
              <w:jc w:val="left"/>
            </w:pPr>
            <w:r>
              <w:rPr>
                <w:rFonts w:ascii="Calibri" w:hAnsi="Calibri"/>
                <w:b/>
                <w:color w:val="059669"/>
                <w:sz w:val="17"/>
              </w:rPr>
              <w:t>[CONFIRMED]</w:t>
            </w:r>
          </w:p>
        </w:tc>
      </w:tr>
    </w:tbl>
    <w:p>
      <w:pPr>
        <w:spacing w:after="80"/>
      </w:pPr>
    </w:p>
    <w:p>
      <w:pPr>
        <w:keepNext/>
        <w:spacing w:before="360" w:after="120"/>
      </w:pPr>
      <w:r>
        <w:rPr>
          <w:rFonts w:ascii="Calibri" w:hAnsi="Calibri"/>
          <w:b/>
          <w:color w:val="0F172A"/>
          <w:sz w:val="30"/>
        </w:rPr>
        <w:t>20. UI INDICATORS VS. RUNTIME REALITY AUDIT</w:t>
      </w:r>
    </w:p>
    <w:tbl>
      <w:tblPr>
        <w:tblW w:type="auto" w:w="0"/>
        <w:jc w:val="center"/>
        <w:tblLook w:firstColumn="1" w:firstRow="1" w:lastColumn="0" w:lastRow="0" w:noHBand="0" w:noVBand="1" w:val="04A0"/>
      </w:tblPr>
      <w:tblGrid>
        <w:gridCol w:w="2520"/>
        <w:gridCol w:w="2520"/>
        <w:gridCol w:w="2520"/>
        <w:gridCol w:w="2520"/>
      </w:tblGrid>
      <w:tr>
        <w:tc>
          <w:tcPr>
            <w:tcW w:type="dxa" w:w="2304"/>
            <w:shd w:fill="0F172A"/>
            <w:tcMar>
              <w:top w:w="100" w:type="dxa"/>
              <w:bottom w:w="100" w:type="dxa"/>
              <w:left w:w="120" w:type="dxa"/>
              <w:right w:w="120" w:type="dxa"/>
            </w:tcMar>
          </w:tcPr>
          <w:p>
            <w:pPr>
              <w:jc w:val="left"/>
            </w:pPr>
            <w:r>
              <w:rPr>
                <w:rFonts w:ascii="Calibri" w:hAnsi="Calibri"/>
                <w:b/>
                <w:color w:val="FFFFFF"/>
                <w:sz w:val="18"/>
              </w:rPr>
              <w:t>UI Indicator</w:t>
            </w:r>
          </w:p>
        </w:tc>
        <w:tc>
          <w:tcPr>
            <w:tcW w:type="dxa" w:w="2592"/>
            <w:shd w:fill="0F172A"/>
            <w:tcMar>
              <w:top w:w="100" w:type="dxa"/>
              <w:bottom w:w="100" w:type="dxa"/>
              <w:left w:w="120" w:type="dxa"/>
              <w:right w:w="120" w:type="dxa"/>
            </w:tcMar>
          </w:tcPr>
          <w:p>
            <w:pPr>
              <w:jc w:val="left"/>
            </w:pPr>
            <w:r>
              <w:rPr>
                <w:rFonts w:ascii="Calibri" w:hAnsi="Calibri"/>
                <w:b/>
                <w:color w:val="FFFFFF"/>
                <w:sz w:val="18"/>
              </w:rPr>
              <w:t>Backing State in Code</w:t>
            </w:r>
          </w:p>
        </w:tc>
        <w:tc>
          <w:tcPr>
            <w:tcW w:type="dxa" w:w="3744"/>
            <w:shd w:fill="0F172A"/>
            <w:tcMar>
              <w:top w:w="100" w:type="dxa"/>
              <w:bottom w:w="100" w:type="dxa"/>
              <w:left w:w="120" w:type="dxa"/>
              <w:right w:w="120" w:type="dxa"/>
            </w:tcMar>
          </w:tcPr>
          <w:p>
            <w:pPr>
              <w:jc w:val="left"/>
            </w:pPr>
            <w:r>
              <w:rPr>
                <w:rFonts w:ascii="Calibri" w:hAnsi="Calibri"/>
                <w:b/>
                <w:color w:val="FFFFFF"/>
                <w:sz w:val="18"/>
              </w:rPr>
              <w:t>Actual Runtime Behavior</w:t>
            </w:r>
          </w:p>
        </w:tc>
        <w:tc>
          <w:tcPr>
            <w:tcW w:type="dxa" w:w="1440"/>
            <w:shd w:fill="0F172A"/>
            <w:tcMar>
              <w:top w:w="100" w:type="dxa"/>
              <w:bottom w:w="100" w:type="dxa"/>
              <w:left w:w="120" w:type="dxa"/>
              <w:right w:w="120" w:type="dxa"/>
            </w:tcMar>
          </w:tcPr>
          <w:p>
            <w:pPr>
              <w:jc w:val="left"/>
            </w:pPr>
            <w:r>
              <w:rPr>
                <w:rFonts w:ascii="Calibri" w:hAnsi="Calibri"/>
                <w:b/>
                <w:color w:val="FFFFFF"/>
                <w:sz w:val="18"/>
              </w:rPr>
              <w:t>Verdict</w:t>
            </w:r>
          </w:p>
        </w:tc>
      </w:tr>
      <w:tr>
        <w:tc>
          <w:tcPr>
            <w:tcW w:type="dxa" w:w="2304"/>
            <w:shd w:fill="FFFFFF"/>
            <w:tcMar>
              <w:top w:w="80" w:type="dxa"/>
              <w:bottom w:w="80" w:type="dxa"/>
              <w:left w:w="120" w:type="dxa"/>
              <w:right w:w="120" w:type="dxa"/>
            </w:tcMar>
          </w:tcPr>
          <w:p>
            <w:pPr>
              <w:jc w:val="left"/>
            </w:pPr>
            <w:r>
              <w:rPr>
                <w:rFonts w:ascii="Calibri" w:hAnsi="Calibri"/>
                <w:color w:val="1E293B"/>
                <w:sz w:val="17"/>
              </w:rPr>
              <w:t>'Vision Active'</w:t>
            </w:r>
          </w:p>
        </w:tc>
        <w:tc>
          <w:tcPr>
            <w:tcW w:type="dxa" w:w="2592"/>
            <w:shd w:fill="FFFFFF"/>
            <w:tcMar>
              <w:top w:w="80" w:type="dxa"/>
              <w:bottom w:w="80" w:type="dxa"/>
              <w:left w:w="120" w:type="dxa"/>
              <w:right w:w="120" w:type="dxa"/>
            </w:tcMar>
          </w:tcPr>
          <w:p>
            <w:pPr>
              <w:jc w:val="left"/>
            </w:pPr>
            <w:r>
              <w:rPr>
                <w:rFonts w:ascii="Calibri" w:hAnsi="Calibri"/>
                <w:color w:val="1E293B"/>
                <w:sz w:val="17"/>
              </w:rPr>
              <w:t>JarvisScreenCaptureManager.isCapturing</w:t>
            </w:r>
          </w:p>
        </w:tc>
        <w:tc>
          <w:tcPr>
            <w:tcW w:type="dxa" w:w="3744"/>
            <w:shd w:fill="FFFFFF"/>
            <w:tcMar>
              <w:top w:w="80" w:type="dxa"/>
              <w:bottom w:w="80" w:type="dxa"/>
              <w:left w:w="120" w:type="dxa"/>
              <w:right w:w="120" w:type="dxa"/>
            </w:tcMar>
          </w:tcPr>
          <w:p>
            <w:pPr>
              <w:jc w:val="left"/>
            </w:pPr>
            <w:r>
              <w:rPr>
                <w:rFonts w:ascii="Calibri" w:hAnsi="Calibri"/>
                <w:color w:val="1E293B"/>
                <w:sz w:val="17"/>
              </w:rPr>
              <w:t>Indicates MediaProjection active; does NOT mean continuous vision LLM feed.</w:t>
            </w:r>
          </w:p>
        </w:tc>
        <w:tc>
          <w:tcPr>
            <w:tcW w:type="dxa" w:w="1440"/>
            <w:shd w:fill="FFFFFF"/>
            <w:tcMar>
              <w:top w:w="80" w:type="dxa"/>
              <w:bottom w:w="80" w:type="dxa"/>
              <w:left w:w="120" w:type="dxa"/>
              <w:right w:w="120" w:type="dxa"/>
            </w:tcMar>
          </w:tcPr>
          <w:p>
            <w:pPr>
              <w:jc w:val="left"/>
            </w:pPr>
            <w:r>
              <w:rPr>
                <w:rFonts w:ascii="Calibri" w:hAnsi="Calibri"/>
                <w:b/>
                <w:color w:val="D97706"/>
                <w:sz w:val="17"/>
              </w:rPr>
              <w:t>[PARTIAL]</w:t>
            </w:r>
          </w:p>
        </w:tc>
      </w:tr>
      <w:tr>
        <w:tc>
          <w:tcPr>
            <w:tcW w:type="dxa" w:w="2304"/>
            <w:shd w:fill="F8FAFC"/>
            <w:tcMar>
              <w:top w:w="80" w:type="dxa"/>
              <w:bottom w:w="80" w:type="dxa"/>
              <w:left w:w="120" w:type="dxa"/>
              <w:right w:w="120" w:type="dxa"/>
            </w:tcMar>
          </w:tcPr>
          <w:p>
            <w:pPr>
              <w:jc w:val="left"/>
            </w:pPr>
            <w:r>
              <w:rPr>
                <w:rFonts w:ascii="Calibri" w:hAnsi="Calibri"/>
                <w:color w:val="1E293B"/>
                <w:sz w:val="17"/>
              </w:rPr>
              <w:t>'Autonomous'</w:t>
            </w:r>
          </w:p>
        </w:tc>
        <w:tc>
          <w:tcPr>
            <w:tcW w:type="dxa" w:w="2592"/>
            <w:shd w:fill="F8FAFC"/>
            <w:tcMar>
              <w:top w:w="80" w:type="dxa"/>
              <w:bottom w:w="80" w:type="dxa"/>
              <w:left w:w="120" w:type="dxa"/>
              <w:right w:w="120" w:type="dxa"/>
            </w:tcMar>
          </w:tcPr>
          <w:p>
            <w:pPr>
              <w:jc w:val="left"/>
            </w:pPr>
            <w:r>
              <w:rPr>
                <w:rFonts w:ascii="Calibri" w:hAnsi="Calibri"/>
                <w:color w:val="1E293B"/>
                <w:sz w:val="17"/>
              </w:rPr>
              <w:t>AgentOrchestrator.isRunning</w:t>
            </w:r>
          </w:p>
        </w:tc>
        <w:tc>
          <w:tcPr>
            <w:tcW w:type="dxa" w:w="3744"/>
            <w:shd w:fill="F8FAFC"/>
            <w:tcMar>
              <w:top w:w="80" w:type="dxa"/>
              <w:bottom w:w="80" w:type="dxa"/>
              <w:left w:w="120" w:type="dxa"/>
              <w:right w:w="120" w:type="dxa"/>
            </w:tcMar>
          </w:tcPr>
          <w:p>
            <w:pPr>
              <w:jc w:val="left"/>
            </w:pPr>
            <w:r>
              <w:rPr>
                <w:rFonts w:ascii="Calibri" w:hAnsi="Calibri"/>
                <w:color w:val="1E293B"/>
                <w:sz w:val="17"/>
              </w:rPr>
              <w:t>Accurately reflects active mission state machine execution.</w:t>
            </w:r>
          </w:p>
        </w:tc>
        <w:tc>
          <w:tcPr>
            <w:tcW w:type="dxa" w:w="1440"/>
            <w:shd w:fill="F8FAFC"/>
            <w:tcMar>
              <w:top w:w="80" w:type="dxa"/>
              <w:bottom w:w="80" w:type="dxa"/>
              <w:left w:w="120" w:type="dxa"/>
              <w:right w:w="120" w:type="dxa"/>
            </w:tcMar>
          </w:tcPr>
          <w:p>
            <w:pPr>
              <w:jc w:val="left"/>
            </w:pPr>
            <w:r>
              <w:rPr>
                <w:rFonts w:ascii="Calibri" w:hAnsi="Calibri"/>
                <w:color w:val="1E293B"/>
                <w:sz w:val="17"/>
              </w:rPr>
              <w:t>[REAL]</w:t>
            </w:r>
          </w:p>
        </w:tc>
      </w:tr>
      <w:tr>
        <w:tc>
          <w:tcPr>
            <w:tcW w:type="dxa" w:w="2304"/>
            <w:shd w:fill="FFFFFF"/>
            <w:tcMar>
              <w:top w:w="80" w:type="dxa"/>
              <w:bottom w:w="80" w:type="dxa"/>
              <w:left w:w="120" w:type="dxa"/>
              <w:right w:w="120" w:type="dxa"/>
            </w:tcMar>
          </w:tcPr>
          <w:p>
            <w:pPr>
              <w:jc w:val="left"/>
            </w:pPr>
            <w:r>
              <w:rPr>
                <w:rFonts w:ascii="Calibri" w:hAnsi="Calibri"/>
                <w:color w:val="1E293B"/>
                <w:sz w:val="17"/>
              </w:rPr>
              <w:t>'AI Ready'</w:t>
            </w:r>
          </w:p>
        </w:tc>
        <w:tc>
          <w:tcPr>
            <w:tcW w:type="dxa" w:w="2592"/>
            <w:shd w:fill="FFFFFF"/>
            <w:tcMar>
              <w:top w:w="80" w:type="dxa"/>
              <w:bottom w:w="80" w:type="dxa"/>
              <w:left w:w="120" w:type="dxa"/>
              <w:right w:w="120" w:type="dxa"/>
            </w:tcMar>
          </w:tcPr>
          <w:p>
            <w:pPr>
              <w:jc w:val="left"/>
            </w:pPr>
            <w:r>
              <w:rPr>
                <w:rFonts w:ascii="Calibri" w:hAnsi="Calibri"/>
                <w:color w:val="1E293B"/>
                <w:sz w:val="17"/>
              </w:rPr>
              <w:t>cleanKey.isNotBlank()</w:t>
            </w:r>
          </w:p>
        </w:tc>
        <w:tc>
          <w:tcPr>
            <w:tcW w:type="dxa" w:w="3744"/>
            <w:shd w:fill="FFFFFF"/>
            <w:tcMar>
              <w:top w:w="80" w:type="dxa"/>
              <w:bottom w:w="80" w:type="dxa"/>
              <w:left w:w="120" w:type="dxa"/>
              <w:right w:w="120" w:type="dxa"/>
            </w:tcMar>
          </w:tcPr>
          <w:p>
            <w:pPr>
              <w:jc w:val="left"/>
            </w:pPr>
            <w:r>
              <w:rPr>
                <w:rFonts w:ascii="Calibri" w:hAnsi="Calibri"/>
                <w:color w:val="1E293B"/>
                <w:sz w:val="17"/>
              </w:rPr>
              <w:t>Checks if API key string has length &gt; 0. Does not verify API validity.</w:t>
            </w:r>
          </w:p>
        </w:tc>
        <w:tc>
          <w:tcPr>
            <w:tcW w:type="dxa" w:w="1440"/>
            <w:shd w:fill="FFFFFF"/>
            <w:tcMar>
              <w:top w:w="80" w:type="dxa"/>
              <w:bottom w:w="80" w:type="dxa"/>
              <w:left w:w="120" w:type="dxa"/>
              <w:right w:w="120" w:type="dxa"/>
            </w:tcMar>
          </w:tcPr>
          <w:p>
            <w:pPr>
              <w:jc w:val="left"/>
            </w:pPr>
            <w:r>
              <w:rPr>
                <w:rFonts w:ascii="Calibri" w:hAnsi="Calibri"/>
                <w:color w:val="1E293B"/>
                <w:sz w:val="17"/>
              </w:rPr>
              <w:t>[REAL]</w:t>
            </w:r>
          </w:p>
        </w:tc>
      </w:tr>
      <w:tr>
        <w:tc>
          <w:tcPr>
            <w:tcW w:type="dxa" w:w="2304"/>
            <w:shd w:fill="F8FAFC"/>
            <w:tcMar>
              <w:top w:w="80" w:type="dxa"/>
              <w:bottom w:w="80" w:type="dxa"/>
              <w:left w:w="120" w:type="dxa"/>
              <w:right w:w="120" w:type="dxa"/>
            </w:tcMar>
          </w:tcPr>
          <w:p>
            <w:pPr>
              <w:jc w:val="left"/>
            </w:pPr>
            <w:r>
              <w:rPr>
                <w:rFonts w:ascii="Calibri" w:hAnsi="Calibri"/>
                <w:color w:val="1E293B"/>
                <w:sz w:val="17"/>
              </w:rPr>
              <w:t>'Connected'</w:t>
            </w:r>
          </w:p>
        </w:tc>
        <w:tc>
          <w:tcPr>
            <w:tcW w:type="dxa" w:w="2592"/>
            <w:shd w:fill="F8FAFC"/>
            <w:tcMar>
              <w:top w:w="80" w:type="dxa"/>
              <w:bottom w:w="80" w:type="dxa"/>
              <w:left w:w="120" w:type="dxa"/>
              <w:right w:w="120" w:type="dxa"/>
            </w:tcMar>
          </w:tcPr>
          <w:p>
            <w:pPr>
              <w:jc w:val="left"/>
            </w:pPr>
            <w:r>
              <w:rPr>
                <w:rFonts w:ascii="Calibri" w:hAnsi="Calibri"/>
                <w:color w:val="1E293B"/>
                <w:sz w:val="17"/>
              </w:rPr>
              <w:t>isContinuousListeningActive</w:t>
            </w:r>
          </w:p>
        </w:tc>
        <w:tc>
          <w:tcPr>
            <w:tcW w:type="dxa" w:w="3744"/>
            <w:shd w:fill="F8FAFC"/>
            <w:tcMar>
              <w:top w:w="80" w:type="dxa"/>
              <w:bottom w:w="80" w:type="dxa"/>
              <w:left w:w="120" w:type="dxa"/>
              <w:right w:w="120" w:type="dxa"/>
            </w:tcMar>
          </w:tcPr>
          <w:p>
            <w:pPr>
              <w:jc w:val="left"/>
            </w:pPr>
            <w:r>
              <w:rPr>
                <w:rFonts w:ascii="Calibri" w:hAnsi="Calibri"/>
                <w:color w:val="1E293B"/>
                <w:sz w:val="17"/>
              </w:rPr>
              <w:t>Reflects SpeechRecognizer listening loop running in background.</w:t>
            </w:r>
          </w:p>
        </w:tc>
        <w:tc>
          <w:tcPr>
            <w:tcW w:type="dxa" w:w="1440"/>
            <w:shd w:fill="F8FAFC"/>
            <w:tcMar>
              <w:top w:w="80" w:type="dxa"/>
              <w:bottom w:w="80" w:type="dxa"/>
              <w:left w:w="120" w:type="dxa"/>
              <w:right w:w="120" w:type="dxa"/>
            </w:tcMar>
          </w:tcPr>
          <w:p>
            <w:pPr>
              <w:jc w:val="left"/>
            </w:pPr>
            <w:r>
              <w:rPr>
                <w:rFonts w:ascii="Calibri" w:hAnsi="Calibri"/>
                <w:color w:val="1E293B"/>
                <w:sz w:val="17"/>
              </w:rPr>
              <w:t>[REAL]</w:t>
            </w:r>
          </w:p>
        </w:tc>
      </w:tr>
      <w:tr>
        <w:tc>
          <w:tcPr>
            <w:tcW w:type="dxa" w:w="2304"/>
            <w:shd w:fill="FFFFFF"/>
            <w:tcMar>
              <w:top w:w="80" w:type="dxa"/>
              <w:bottom w:w="80" w:type="dxa"/>
              <w:left w:w="120" w:type="dxa"/>
              <w:right w:w="120" w:type="dxa"/>
            </w:tcMar>
          </w:tcPr>
          <w:p>
            <w:pPr>
              <w:jc w:val="left"/>
            </w:pPr>
            <w:r>
              <w:rPr>
                <w:rFonts w:ascii="Calibri" w:hAnsi="Calibri"/>
                <w:color w:val="1E293B"/>
                <w:sz w:val="17"/>
              </w:rPr>
              <w:t>'Memory'</w:t>
            </w:r>
          </w:p>
        </w:tc>
        <w:tc>
          <w:tcPr>
            <w:tcW w:type="dxa" w:w="2592"/>
            <w:shd w:fill="FFFFFF"/>
            <w:tcMar>
              <w:top w:w="80" w:type="dxa"/>
              <w:bottom w:w="80" w:type="dxa"/>
              <w:left w:w="120" w:type="dxa"/>
              <w:right w:w="120" w:type="dxa"/>
            </w:tcMar>
          </w:tcPr>
          <w:p>
            <w:pPr>
              <w:jc w:val="left"/>
            </w:pPr>
            <w:r>
              <w:rPr>
                <w:rFonts w:ascii="Calibri" w:hAnsi="Calibri"/>
                <w:color w:val="1E293B"/>
                <w:sz w:val="17"/>
              </w:rPr>
              <w:t>JarvisMemoryManager.turns.size</w:t>
            </w:r>
          </w:p>
        </w:tc>
        <w:tc>
          <w:tcPr>
            <w:tcW w:type="dxa" w:w="3744"/>
            <w:shd w:fill="FFFFFF"/>
            <w:tcMar>
              <w:top w:w="80" w:type="dxa"/>
              <w:bottom w:w="80" w:type="dxa"/>
              <w:left w:w="120" w:type="dxa"/>
              <w:right w:w="120" w:type="dxa"/>
            </w:tcMar>
          </w:tcPr>
          <w:p>
            <w:pPr>
              <w:jc w:val="left"/>
            </w:pPr>
            <w:r>
              <w:rPr>
                <w:rFonts w:ascii="Calibri" w:hAnsi="Calibri"/>
                <w:color w:val="1E293B"/>
                <w:sz w:val="17"/>
              </w:rPr>
              <w:t>Displays count of persisted turns from local JSON file.</w:t>
            </w:r>
          </w:p>
        </w:tc>
        <w:tc>
          <w:tcPr>
            <w:tcW w:type="dxa" w:w="1440"/>
            <w:shd w:fill="FFFFFF"/>
            <w:tcMar>
              <w:top w:w="80" w:type="dxa"/>
              <w:bottom w:w="80" w:type="dxa"/>
              <w:left w:w="120" w:type="dxa"/>
              <w:right w:w="120" w:type="dxa"/>
            </w:tcMar>
          </w:tcPr>
          <w:p>
            <w:pPr>
              <w:jc w:val="left"/>
            </w:pPr>
            <w:r>
              <w:rPr>
                <w:rFonts w:ascii="Calibri" w:hAnsi="Calibri"/>
                <w:color w:val="1E293B"/>
                <w:sz w:val="17"/>
              </w:rPr>
              <w:t>[REAL]</w:t>
            </w:r>
          </w:p>
        </w:tc>
      </w:tr>
      <w:tr>
        <w:tc>
          <w:tcPr>
            <w:tcW w:type="dxa" w:w="2304"/>
            <w:shd w:fill="F8FAFC"/>
            <w:tcMar>
              <w:top w:w="80" w:type="dxa"/>
              <w:bottom w:w="80" w:type="dxa"/>
              <w:left w:w="120" w:type="dxa"/>
              <w:right w:w="120" w:type="dxa"/>
            </w:tcMar>
          </w:tcPr>
          <w:p>
            <w:pPr>
              <w:jc w:val="left"/>
            </w:pPr>
            <w:r>
              <w:rPr>
                <w:rFonts w:ascii="Calibri" w:hAnsi="Calibri"/>
                <w:color w:val="1E293B"/>
                <w:sz w:val="17"/>
              </w:rPr>
              <w:t>Model Dropdown</w:t>
            </w:r>
          </w:p>
        </w:tc>
        <w:tc>
          <w:tcPr>
            <w:tcW w:type="dxa" w:w="2592"/>
            <w:shd w:fill="F8FAFC"/>
            <w:tcMar>
              <w:top w:w="80" w:type="dxa"/>
              <w:bottom w:w="80" w:type="dxa"/>
              <w:left w:w="120" w:type="dxa"/>
              <w:right w:w="120" w:type="dxa"/>
            </w:tcMar>
          </w:tcPr>
          <w:p>
            <w:pPr>
              <w:jc w:val="left"/>
            </w:pPr>
            <w:r>
              <w:rPr>
                <w:rFonts w:ascii="Calibri" w:hAnsi="Calibri"/>
                <w:color w:val="1E293B"/>
                <w:sz w:val="17"/>
              </w:rPr>
              <w:t>AppSettings.aiProvider</w:t>
            </w:r>
          </w:p>
        </w:tc>
        <w:tc>
          <w:tcPr>
            <w:tcW w:type="dxa" w:w="3744"/>
            <w:shd w:fill="F8FAFC"/>
            <w:tcMar>
              <w:top w:w="80" w:type="dxa"/>
              <w:bottom w:w="80" w:type="dxa"/>
              <w:left w:w="120" w:type="dxa"/>
              <w:right w:w="120" w:type="dxa"/>
            </w:tcMar>
          </w:tcPr>
          <w:p>
            <w:pPr>
              <w:jc w:val="left"/>
            </w:pPr>
            <w:r>
              <w:rPr>
                <w:rFonts w:ascii="Calibri" w:hAnsi="Calibri"/>
                <w:color w:val="1E293B"/>
                <w:sz w:val="17"/>
              </w:rPr>
              <w:t>Dropdown suggests Gemini/OpenAI, but getter forces CUSTOM_OPENROUTER.</w:t>
            </w:r>
          </w:p>
        </w:tc>
        <w:tc>
          <w:tcPr>
            <w:tcW w:type="dxa" w:w="1440"/>
            <w:shd w:fill="F8FAFC"/>
            <w:tcMar>
              <w:top w:w="80" w:type="dxa"/>
              <w:bottom w:w="80" w:type="dxa"/>
              <w:left w:w="120" w:type="dxa"/>
              <w:right w:w="120" w:type="dxa"/>
            </w:tcMar>
          </w:tcPr>
          <w:p>
            <w:pPr>
              <w:jc w:val="left"/>
            </w:pPr>
            <w:r>
              <w:rPr>
                <w:rFonts w:ascii="Calibri" w:hAnsi="Calibri"/>
                <w:color w:val="1E293B"/>
                <w:sz w:val="17"/>
              </w:rPr>
              <w:t>[MISLEADING]</w:t>
            </w:r>
          </w:p>
        </w:tc>
      </w:tr>
    </w:tbl>
    <w:p>
      <w:pPr>
        <w:spacing w:after="80"/>
      </w:pPr>
    </w:p>
    <w:p>
      <w:pPr>
        <w:keepNext/>
        <w:spacing w:before="360" w:after="120"/>
      </w:pPr>
      <w:r>
        <w:rPr>
          <w:rFonts w:ascii="Calibri" w:hAnsi="Calibri"/>
          <w:b/>
          <w:color w:val="0F172A"/>
          <w:sz w:val="30"/>
        </w:rPr>
        <w:t>21. COMPLETE ANDROID PERMISSIONS AUDIT</w:t>
      </w:r>
    </w:p>
    <w:tbl>
      <w:tblPr>
        <w:tblW w:type="auto" w:w="0"/>
        <w:jc w:val="center"/>
        <w:tblLook w:firstColumn="1" w:firstRow="1" w:lastColumn="0" w:lastRow="0" w:noHBand="0" w:noVBand="1" w:val="04A0"/>
      </w:tblPr>
      <w:tblGrid>
        <w:gridCol w:w="2520"/>
        <w:gridCol w:w="2520"/>
        <w:gridCol w:w="2520"/>
        <w:gridCol w:w="2520"/>
      </w:tblGrid>
      <w:tr>
        <w:tc>
          <w:tcPr>
            <w:tcW w:type="dxa" w:w="2880"/>
            <w:shd w:fill="0F172A"/>
            <w:tcMar>
              <w:top w:w="100" w:type="dxa"/>
              <w:bottom w:w="100" w:type="dxa"/>
              <w:left w:w="120" w:type="dxa"/>
              <w:right w:w="120" w:type="dxa"/>
            </w:tcMar>
          </w:tcPr>
          <w:p>
            <w:pPr>
              <w:jc w:val="left"/>
            </w:pPr>
            <w:r>
              <w:rPr>
                <w:rFonts w:ascii="Calibri" w:hAnsi="Calibri"/>
                <w:b/>
                <w:color w:val="FFFFFF"/>
                <w:sz w:val="18"/>
              </w:rPr>
              <w:t>Permission Name</w:t>
            </w:r>
          </w:p>
        </w:tc>
        <w:tc>
          <w:tcPr>
            <w:tcW w:type="dxa" w:w="2304"/>
            <w:shd w:fill="0F172A"/>
            <w:tcMar>
              <w:top w:w="100" w:type="dxa"/>
              <w:bottom w:w="100" w:type="dxa"/>
              <w:left w:w="120" w:type="dxa"/>
              <w:right w:w="120" w:type="dxa"/>
            </w:tcMar>
          </w:tcPr>
          <w:p>
            <w:pPr>
              <w:jc w:val="left"/>
            </w:pPr>
            <w:r>
              <w:rPr>
                <w:rFonts w:ascii="Calibri" w:hAnsi="Calibri"/>
                <w:b/>
                <w:color w:val="FFFFFF"/>
                <w:sz w:val="18"/>
              </w:rPr>
              <w:t>Where Checked?</w:t>
            </w:r>
          </w:p>
        </w:tc>
        <w:tc>
          <w:tcPr>
            <w:tcW w:type="dxa" w:w="3168"/>
            <w:shd w:fill="0F172A"/>
            <w:tcMar>
              <w:top w:w="100" w:type="dxa"/>
              <w:bottom w:w="100" w:type="dxa"/>
              <w:left w:w="120" w:type="dxa"/>
              <w:right w:w="120" w:type="dxa"/>
            </w:tcMar>
          </w:tcPr>
          <w:p>
            <w:pPr>
              <w:jc w:val="left"/>
            </w:pPr>
            <w:r>
              <w:rPr>
                <w:rFonts w:ascii="Calibri" w:hAnsi="Calibri"/>
                <w:b/>
                <w:color w:val="FFFFFF"/>
                <w:sz w:val="18"/>
              </w:rPr>
              <w:t>Feature Dependency</w:t>
            </w:r>
          </w:p>
        </w:tc>
        <w:tc>
          <w:tcPr>
            <w:tcW w:type="dxa" w:w="1728"/>
            <w:shd w:fill="0F172A"/>
            <w:tcMar>
              <w:top w:w="100" w:type="dxa"/>
              <w:bottom w:w="100" w:type="dxa"/>
              <w:left w:w="120" w:type="dxa"/>
              <w:right w:w="120" w:type="dxa"/>
            </w:tcMar>
          </w:tcPr>
          <w:p>
            <w:pPr>
              <w:jc w:val="left"/>
            </w:pPr>
            <w:r>
              <w:rPr>
                <w:rFonts w:ascii="Calibri" w:hAnsi="Calibri"/>
                <w:b/>
                <w:color w:val="FFFFFF"/>
                <w:sz w:val="18"/>
              </w:rPr>
              <w:t>Risk Profile</w:t>
            </w:r>
          </w:p>
        </w:tc>
      </w:tr>
      <w:tr>
        <w:tc>
          <w:tcPr>
            <w:tcW w:type="dxa" w:w="2880"/>
            <w:shd w:fill="FFFFFF"/>
            <w:tcMar>
              <w:top w:w="80" w:type="dxa"/>
              <w:bottom w:w="80" w:type="dxa"/>
              <w:left w:w="120" w:type="dxa"/>
              <w:right w:w="120" w:type="dxa"/>
            </w:tcMar>
          </w:tcPr>
          <w:p>
            <w:pPr>
              <w:jc w:val="left"/>
            </w:pPr>
            <w:r>
              <w:rPr>
                <w:rFonts w:ascii="Calibri" w:hAnsi="Calibri"/>
                <w:color w:val="1E293B"/>
                <w:sz w:val="17"/>
              </w:rPr>
              <w:t>BIND_ACCESSIBILITY_SERVICE</w:t>
            </w:r>
          </w:p>
        </w:tc>
        <w:tc>
          <w:tcPr>
            <w:tcW w:type="dxa" w:w="2304"/>
            <w:shd w:fill="FFFFFF"/>
            <w:tcMar>
              <w:top w:w="80" w:type="dxa"/>
              <w:bottom w:w="80" w:type="dxa"/>
              <w:left w:w="120" w:type="dxa"/>
              <w:right w:w="120" w:type="dxa"/>
            </w:tcMar>
          </w:tcPr>
          <w:p>
            <w:pPr>
              <w:jc w:val="left"/>
            </w:pPr>
            <w:r>
              <w:rPr>
                <w:rFonts w:ascii="Calibri" w:hAnsi="Calibri"/>
                <w:color w:val="1E293B"/>
                <w:sz w:val="17"/>
              </w:rPr>
              <w:t>HeadMouseAccessibilityService</w:t>
            </w:r>
          </w:p>
        </w:tc>
        <w:tc>
          <w:tcPr>
            <w:tcW w:type="dxa" w:w="3168"/>
            <w:shd w:fill="FFFFFF"/>
            <w:tcMar>
              <w:top w:w="80" w:type="dxa"/>
              <w:bottom w:w="80" w:type="dxa"/>
              <w:left w:w="120" w:type="dxa"/>
              <w:right w:w="120" w:type="dxa"/>
            </w:tcMar>
          </w:tcPr>
          <w:p>
            <w:pPr>
              <w:jc w:val="left"/>
            </w:pPr>
            <w:r>
              <w:rPr>
                <w:rFonts w:ascii="Calibri" w:hAnsi="Calibri"/>
                <w:color w:val="1E293B"/>
                <w:sz w:val="17"/>
              </w:rPr>
              <w:t>Entire app (Cursor, clicking, autonomous touch)</w:t>
            </w:r>
          </w:p>
        </w:tc>
        <w:tc>
          <w:tcPr>
            <w:tcW w:type="dxa" w:w="1728"/>
            <w:shd w:fill="FFFFFF"/>
            <w:tcMar>
              <w:top w:w="80" w:type="dxa"/>
              <w:bottom w:w="80" w:type="dxa"/>
              <w:left w:w="120" w:type="dxa"/>
              <w:right w:w="120" w:type="dxa"/>
            </w:tcMar>
          </w:tcPr>
          <w:p>
            <w:pPr>
              <w:jc w:val="left"/>
            </w:pPr>
            <w:r>
              <w:rPr>
                <w:rFonts w:ascii="Calibri" w:hAnsi="Calibri"/>
                <w:color w:val="1E293B"/>
                <w:sz w:val="17"/>
              </w:rPr>
              <w:t>Critical</w:t>
            </w:r>
          </w:p>
        </w:tc>
      </w:tr>
      <w:tr>
        <w:tc>
          <w:tcPr>
            <w:tcW w:type="dxa" w:w="2880"/>
            <w:shd w:fill="F8FAFC"/>
            <w:tcMar>
              <w:top w:w="80" w:type="dxa"/>
              <w:bottom w:w="80" w:type="dxa"/>
              <w:left w:w="120" w:type="dxa"/>
              <w:right w:w="120" w:type="dxa"/>
            </w:tcMar>
          </w:tcPr>
          <w:p>
            <w:pPr>
              <w:jc w:val="left"/>
            </w:pPr>
            <w:r>
              <w:rPr>
                <w:rFonts w:ascii="Calibri" w:hAnsi="Calibri"/>
                <w:color w:val="1E293B"/>
                <w:sz w:val="17"/>
              </w:rPr>
              <w:t>SYSTEM_ALERT_WINDOW</w:t>
            </w:r>
          </w:p>
        </w:tc>
        <w:tc>
          <w:tcPr>
            <w:tcW w:type="dxa" w:w="2304"/>
            <w:shd w:fill="F8FAFC"/>
            <w:tcMar>
              <w:top w:w="80" w:type="dxa"/>
              <w:bottom w:w="80" w:type="dxa"/>
              <w:left w:w="120" w:type="dxa"/>
              <w:right w:w="120" w:type="dxa"/>
            </w:tcMar>
          </w:tcPr>
          <w:p>
            <w:pPr>
              <w:jc w:val="left"/>
            </w:pPr>
            <w:r>
              <w:rPr>
                <w:rFonts w:ascii="Calibri" w:hAnsi="Calibri"/>
                <w:color w:val="1E293B"/>
                <w:sz w:val="17"/>
              </w:rPr>
              <w:t>MainActivity.onResume()</w:t>
            </w:r>
          </w:p>
        </w:tc>
        <w:tc>
          <w:tcPr>
            <w:tcW w:type="dxa" w:w="3168"/>
            <w:shd w:fill="F8FAFC"/>
            <w:tcMar>
              <w:top w:w="80" w:type="dxa"/>
              <w:bottom w:w="80" w:type="dxa"/>
              <w:left w:w="120" w:type="dxa"/>
              <w:right w:w="120" w:type="dxa"/>
            </w:tcMar>
          </w:tcPr>
          <w:p>
            <w:pPr>
              <w:jc w:val="left"/>
            </w:pPr>
            <w:r>
              <w:rPr>
                <w:rFonts w:ascii="Calibri" w:hAnsi="Calibri"/>
                <w:color w:val="1E293B"/>
                <w:sz w:val="17"/>
              </w:rPr>
              <w:t>Cursor overlay, floating dock, Arc Reactor HUD</w:t>
            </w:r>
          </w:p>
        </w:tc>
        <w:tc>
          <w:tcPr>
            <w:tcW w:type="dxa" w:w="1728"/>
            <w:shd w:fill="F8FAFC"/>
            <w:tcMar>
              <w:top w:w="80" w:type="dxa"/>
              <w:bottom w:w="80" w:type="dxa"/>
              <w:left w:w="120" w:type="dxa"/>
              <w:right w:w="120" w:type="dxa"/>
            </w:tcMar>
          </w:tcPr>
          <w:p>
            <w:pPr>
              <w:jc w:val="left"/>
            </w:pPr>
            <w:r>
              <w:rPr>
                <w:rFonts w:ascii="Calibri" w:hAnsi="Calibri"/>
                <w:color w:val="1E293B"/>
                <w:sz w:val="17"/>
              </w:rPr>
              <w:t>High</w:t>
            </w:r>
          </w:p>
        </w:tc>
      </w:tr>
      <w:tr>
        <w:tc>
          <w:tcPr>
            <w:tcW w:type="dxa" w:w="2880"/>
            <w:shd w:fill="FFFFFF"/>
            <w:tcMar>
              <w:top w:w="80" w:type="dxa"/>
              <w:bottom w:w="80" w:type="dxa"/>
              <w:left w:w="120" w:type="dxa"/>
              <w:right w:w="120" w:type="dxa"/>
            </w:tcMar>
          </w:tcPr>
          <w:p>
            <w:pPr>
              <w:jc w:val="left"/>
            </w:pPr>
            <w:r>
              <w:rPr>
                <w:rFonts w:ascii="Calibri" w:hAnsi="Calibri"/>
                <w:color w:val="1E293B"/>
                <w:sz w:val="17"/>
              </w:rPr>
              <w:t>CAMERA</w:t>
            </w:r>
          </w:p>
        </w:tc>
        <w:tc>
          <w:tcPr>
            <w:tcW w:type="dxa" w:w="2304"/>
            <w:shd w:fill="FFFFFF"/>
            <w:tcMar>
              <w:top w:w="80" w:type="dxa"/>
              <w:bottom w:w="80" w:type="dxa"/>
              <w:left w:w="120" w:type="dxa"/>
              <w:right w:w="120" w:type="dxa"/>
            </w:tcMar>
          </w:tcPr>
          <w:p>
            <w:pPr>
              <w:jc w:val="left"/>
            </w:pPr>
            <w:r>
              <w:rPr>
                <w:rFonts w:ascii="Calibri" w:hAnsi="Calibri"/>
                <w:color w:val="1E293B"/>
                <w:sz w:val="17"/>
              </w:rPr>
              <w:t>MainActivity permission launcher</w:t>
            </w:r>
          </w:p>
        </w:tc>
        <w:tc>
          <w:tcPr>
            <w:tcW w:type="dxa" w:w="3168"/>
            <w:shd w:fill="FFFFFF"/>
            <w:tcMar>
              <w:top w:w="80" w:type="dxa"/>
              <w:bottom w:w="80" w:type="dxa"/>
              <w:left w:w="120" w:type="dxa"/>
              <w:right w:w="120" w:type="dxa"/>
            </w:tcMar>
          </w:tcPr>
          <w:p>
            <w:pPr>
              <w:jc w:val="left"/>
            </w:pPr>
            <w:r>
              <w:rPr>
                <w:rFonts w:ascii="Calibri" w:hAnsi="Calibri"/>
                <w:color w:val="1E293B"/>
                <w:sz w:val="17"/>
              </w:rPr>
              <w:t>CameraX ML Kit head tracking pipeline</w:t>
            </w:r>
          </w:p>
        </w:tc>
        <w:tc>
          <w:tcPr>
            <w:tcW w:type="dxa" w:w="1728"/>
            <w:shd w:fill="FFFFFF"/>
            <w:tcMar>
              <w:top w:w="80" w:type="dxa"/>
              <w:bottom w:w="80" w:type="dxa"/>
              <w:left w:w="120" w:type="dxa"/>
              <w:right w:w="120" w:type="dxa"/>
            </w:tcMar>
          </w:tcPr>
          <w:p>
            <w:pPr>
              <w:jc w:val="left"/>
            </w:pPr>
            <w:r>
              <w:rPr>
                <w:rFonts w:ascii="Calibri" w:hAnsi="Calibri"/>
                <w:color w:val="1E293B"/>
                <w:sz w:val="17"/>
              </w:rPr>
              <w:t>High</w:t>
            </w:r>
          </w:p>
        </w:tc>
      </w:tr>
      <w:tr>
        <w:tc>
          <w:tcPr>
            <w:tcW w:type="dxa" w:w="2880"/>
            <w:shd w:fill="F8FAFC"/>
            <w:tcMar>
              <w:top w:w="80" w:type="dxa"/>
              <w:bottom w:w="80" w:type="dxa"/>
              <w:left w:w="120" w:type="dxa"/>
              <w:right w:w="120" w:type="dxa"/>
            </w:tcMar>
          </w:tcPr>
          <w:p>
            <w:pPr>
              <w:jc w:val="left"/>
            </w:pPr>
            <w:r>
              <w:rPr>
                <w:rFonts w:ascii="Calibri" w:hAnsi="Calibri"/>
                <w:color w:val="1E293B"/>
                <w:sz w:val="17"/>
              </w:rPr>
              <w:t>RECORD_AUDIO</w:t>
            </w:r>
          </w:p>
        </w:tc>
        <w:tc>
          <w:tcPr>
            <w:tcW w:type="dxa" w:w="2304"/>
            <w:shd w:fill="F8FAFC"/>
            <w:tcMar>
              <w:top w:w="80" w:type="dxa"/>
              <w:bottom w:w="80" w:type="dxa"/>
              <w:left w:w="120" w:type="dxa"/>
              <w:right w:w="120" w:type="dxa"/>
            </w:tcMar>
          </w:tcPr>
          <w:p>
            <w:pPr>
              <w:jc w:val="left"/>
            </w:pPr>
            <w:r>
              <w:rPr>
                <w:rFonts w:ascii="Calibri" w:hAnsi="Calibri"/>
                <w:color w:val="1E293B"/>
                <w:sz w:val="17"/>
              </w:rPr>
              <w:t>MainActivity permission launcher</w:t>
            </w:r>
          </w:p>
        </w:tc>
        <w:tc>
          <w:tcPr>
            <w:tcW w:type="dxa" w:w="3168"/>
            <w:shd w:fill="F8FAFC"/>
            <w:tcMar>
              <w:top w:w="80" w:type="dxa"/>
              <w:bottom w:w="80" w:type="dxa"/>
              <w:left w:w="120" w:type="dxa"/>
              <w:right w:w="120" w:type="dxa"/>
            </w:tcMar>
          </w:tcPr>
          <w:p>
            <w:pPr>
              <w:jc w:val="left"/>
            </w:pPr>
            <w:r>
              <w:rPr>
                <w:rFonts w:ascii="Calibri" w:hAnsi="Calibri"/>
                <w:color w:val="1E293B"/>
                <w:sz w:val="17"/>
              </w:rPr>
              <w:t>JarvisBackgroundVoiceService speech recognition</w:t>
            </w:r>
          </w:p>
        </w:tc>
        <w:tc>
          <w:tcPr>
            <w:tcW w:type="dxa" w:w="1728"/>
            <w:shd w:fill="F8FAFC"/>
            <w:tcMar>
              <w:top w:w="80" w:type="dxa"/>
              <w:bottom w:w="80" w:type="dxa"/>
              <w:left w:w="120" w:type="dxa"/>
              <w:right w:w="120" w:type="dxa"/>
            </w:tcMar>
          </w:tcPr>
          <w:p>
            <w:pPr>
              <w:jc w:val="left"/>
            </w:pPr>
            <w:r>
              <w:rPr>
                <w:rFonts w:ascii="Calibri" w:hAnsi="Calibri"/>
                <w:color w:val="1E293B"/>
                <w:sz w:val="17"/>
              </w:rPr>
              <w:t>High</w:t>
            </w:r>
          </w:p>
        </w:tc>
      </w:tr>
      <w:tr>
        <w:tc>
          <w:tcPr>
            <w:tcW w:type="dxa" w:w="2880"/>
            <w:shd w:fill="FFFFFF"/>
            <w:tcMar>
              <w:top w:w="80" w:type="dxa"/>
              <w:bottom w:w="80" w:type="dxa"/>
              <w:left w:w="120" w:type="dxa"/>
              <w:right w:w="120" w:type="dxa"/>
            </w:tcMar>
          </w:tcPr>
          <w:p>
            <w:pPr>
              <w:jc w:val="left"/>
            </w:pPr>
            <w:r>
              <w:rPr>
                <w:rFonts w:ascii="Calibri" w:hAnsi="Calibri"/>
                <w:color w:val="1E293B"/>
                <w:sz w:val="17"/>
              </w:rPr>
              <w:t>FOREGROUND_SERVICE_*</w:t>
            </w:r>
          </w:p>
        </w:tc>
        <w:tc>
          <w:tcPr>
            <w:tcW w:type="dxa" w:w="2304"/>
            <w:shd w:fill="FFFFFF"/>
            <w:tcMar>
              <w:top w:w="80" w:type="dxa"/>
              <w:bottom w:w="80" w:type="dxa"/>
              <w:left w:w="120" w:type="dxa"/>
              <w:right w:w="120" w:type="dxa"/>
            </w:tcMar>
          </w:tcPr>
          <w:p>
            <w:pPr>
              <w:jc w:val="left"/>
            </w:pPr>
            <w:r>
              <w:rPr>
                <w:rFonts w:ascii="Calibri" w:hAnsi="Calibri"/>
                <w:color w:val="1E293B"/>
                <w:sz w:val="17"/>
              </w:rPr>
              <w:t>Manifest / Service start</w:t>
            </w:r>
          </w:p>
        </w:tc>
        <w:tc>
          <w:tcPr>
            <w:tcW w:type="dxa" w:w="3168"/>
            <w:shd w:fill="FFFFFF"/>
            <w:tcMar>
              <w:top w:w="80" w:type="dxa"/>
              <w:bottom w:w="80" w:type="dxa"/>
              <w:left w:w="120" w:type="dxa"/>
              <w:right w:w="120" w:type="dxa"/>
            </w:tcMar>
          </w:tcPr>
          <w:p>
            <w:pPr>
              <w:jc w:val="left"/>
            </w:pPr>
            <w:r>
              <w:rPr>
                <w:rFonts w:ascii="Calibri" w:hAnsi="Calibri"/>
                <w:color w:val="1E293B"/>
                <w:sz w:val="17"/>
              </w:rPr>
              <w:t>Camera and microphone foreground service types</w:t>
            </w:r>
          </w:p>
        </w:tc>
        <w:tc>
          <w:tcPr>
            <w:tcW w:type="dxa" w:w="1728"/>
            <w:shd w:fill="FFFFFF"/>
            <w:tcMar>
              <w:top w:w="80" w:type="dxa"/>
              <w:bottom w:w="80" w:type="dxa"/>
              <w:left w:w="120" w:type="dxa"/>
              <w:right w:w="120" w:type="dxa"/>
            </w:tcMar>
          </w:tcPr>
          <w:p>
            <w:pPr>
              <w:jc w:val="left"/>
            </w:pPr>
            <w:r>
              <w:rPr>
                <w:rFonts w:ascii="Calibri" w:hAnsi="Calibri"/>
                <w:color w:val="1E293B"/>
                <w:sz w:val="17"/>
              </w:rPr>
              <w:t>Standard</w:t>
            </w:r>
          </w:p>
        </w:tc>
      </w:tr>
      <w:tr>
        <w:tc>
          <w:tcPr>
            <w:tcW w:type="dxa" w:w="2880"/>
            <w:shd w:fill="F8FAFC"/>
            <w:tcMar>
              <w:top w:w="80" w:type="dxa"/>
              <w:bottom w:w="80" w:type="dxa"/>
              <w:left w:w="120" w:type="dxa"/>
              <w:right w:w="120" w:type="dxa"/>
            </w:tcMar>
          </w:tcPr>
          <w:p>
            <w:pPr>
              <w:jc w:val="left"/>
            </w:pPr>
            <w:r>
              <w:rPr>
                <w:rFonts w:ascii="Calibri" w:hAnsi="Calibri"/>
                <w:color w:val="1E293B"/>
                <w:sz w:val="17"/>
              </w:rPr>
              <w:t>QUERY_ALL_PACKAGES</w:t>
            </w:r>
          </w:p>
        </w:tc>
        <w:tc>
          <w:tcPr>
            <w:tcW w:type="dxa" w:w="2304"/>
            <w:shd w:fill="F8FAFC"/>
            <w:tcMar>
              <w:top w:w="80" w:type="dxa"/>
              <w:bottom w:w="80" w:type="dxa"/>
              <w:left w:w="120" w:type="dxa"/>
              <w:right w:w="120" w:type="dxa"/>
            </w:tcMar>
          </w:tcPr>
          <w:p>
            <w:pPr>
              <w:jc w:val="left"/>
            </w:pPr>
            <w:r>
              <w:rPr>
                <w:rFonts w:ascii="Calibri" w:hAnsi="Calibri"/>
                <w:color w:val="1E293B"/>
                <w:sz w:val="17"/>
              </w:rPr>
              <w:t>PackageManager query</w:t>
            </w:r>
          </w:p>
        </w:tc>
        <w:tc>
          <w:tcPr>
            <w:tcW w:type="dxa" w:w="3168"/>
            <w:shd w:fill="F8FAFC"/>
            <w:tcMar>
              <w:top w:w="80" w:type="dxa"/>
              <w:bottom w:w="80" w:type="dxa"/>
              <w:left w:w="120" w:type="dxa"/>
              <w:right w:w="120" w:type="dxa"/>
            </w:tcMar>
          </w:tcPr>
          <w:p>
            <w:pPr>
              <w:jc w:val="left"/>
            </w:pPr>
            <w:r>
              <w:rPr>
                <w:rFonts w:ascii="Calibri" w:hAnsi="Calibri"/>
                <w:color w:val="1E293B"/>
                <w:sz w:val="17"/>
              </w:rPr>
              <w:t>AppLauncher app discovery &amp; launch by name</w:t>
            </w:r>
          </w:p>
        </w:tc>
        <w:tc>
          <w:tcPr>
            <w:tcW w:type="dxa" w:w="1728"/>
            <w:shd w:fill="F8FAFC"/>
            <w:tcMar>
              <w:top w:w="80" w:type="dxa"/>
              <w:bottom w:w="80" w:type="dxa"/>
              <w:left w:w="120" w:type="dxa"/>
              <w:right w:w="120" w:type="dxa"/>
            </w:tcMar>
          </w:tcPr>
          <w:p>
            <w:pPr>
              <w:jc w:val="left"/>
            </w:pPr>
            <w:r>
              <w:rPr>
                <w:rFonts w:ascii="Calibri" w:hAnsi="Calibri"/>
                <w:color w:val="1E293B"/>
                <w:sz w:val="17"/>
              </w:rPr>
              <w:t>Elevated</w:t>
            </w:r>
          </w:p>
        </w:tc>
      </w:tr>
      <w:tr>
        <w:tc>
          <w:tcPr>
            <w:tcW w:type="dxa" w:w="2880"/>
            <w:shd w:fill="FFFFFF"/>
            <w:tcMar>
              <w:top w:w="80" w:type="dxa"/>
              <w:bottom w:w="80" w:type="dxa"/>
              <w:left w:w="120" w:type="dxa"/>
              <w:right w:w="120" w:type="dxa"/>
            </w:tcMar>
          </w:tcPr>
          <w:p>
            <w:pPr>
              <w:jc w:val="left"/>
            </w:pPr>
            <w:r>
              <w:rPr>
                <w:rFonts w:ascii="Calibri" w:hAnsi="Calibri"/>
                <w:color w:val="1E293B"/>
                <w:sz w:val="17"/>
              </w:rPr>
              <w:t>MANAGE_EXTERNAL_STORAGE</w:t>
            </w:r>
          </w:p>
        </w:tc>
        <w:tc>
          <w:tcPr>
            <w:tcW w:type="dxa" w:w="2304"/>
            <w:shd w:fill="FFFFFF"/>
            <w:tcMar>
              <w:top w:w="80" w:type="dxa"/>
              <w:bottom w:w="80" w:type="dxa"/>
              <w:left w:w="120" w:type="dxa"/>
              <w:right w:w="120" w:type="dxa"/>
            </w:tcMar>
          </w:tcPr>
          <w:p>
            <w:pPr>
              <w:jc w:val="left"/>
            </w:pPr>
            <w:r>
              <w:rPr>
                <w:rFonts w:ascii="Calibri" w:hAnsi="Calibri"/>
                <w:color w:val="1E293B"/>
                <w:sz w:val="17"/>
              </w:rPr>
              <w:t>MainActivity permission check</w:t>
            </w:r>
          </w:p>
        </w:tc>
        <w:tc>
          <w:tcPr>
            <w:tcW w:type="dxa" w:w="3168"/>
            <w:shd w:fill="FFFFFF"/>
            <w:tcMar>
              <w:top w:w="80" w:type="dxa"/>
              <w:bottom w:w="80" w:type="dxa"/>
              <w:left w:w="120" w:type="dxa"/>
              <w:right w:w="120" w:type="dxa"/>
            </w:tcMar>
          </w:tcPr>
          <w:p>
            <w:pPr>
              <w:jc w:val="left"/>
            </w:pPr>
            <w:r>
              <w:rPr>
                <w:rFonts w:ascii="Calibri" w:hAnsi="Calibri"/>
                <w:color w:val="1E293B"/>
                <w:sz w:val="17"/>
              </w:rPr>
              <w:t>JarvisFileManager file listing/deletion tools</w:t>
            </w:r>
          </w:p>
        </w:tc>
        <w:tc>
          <w:tcPr>
            <w:tcW w:type="dxa" w:w="1728"/>
            <w:shd w:fill="FFFFFF"/>
            <w:tcMar>
              <w:top w:w="80" w:type="dxa"/>
              <w:bottom w:w="80" w:type="dxa"/>
              <w:left w:w="120" w:type="dxa"/>
              <w:right w:w="120" w:type="dxa"/>
            </w:tcMar>
          </w:tcPr>
          <w:p>
            <w:pPr>
              <w:jc w:val="left"/>
            </w:pPr>
            <w:r>
              <w:rPr>
                <w:rFonts w:ascii="Calibri" w:hAnsi="Calibri"/>
                <w:color w:val="1E293B"/>
                <w:sz w:val="17"/>
              </w:rPr>
              <w:t>Critical</w:t>
            </w:r>
          </w:p>
        </w:tc>
      </w:tr>
    </w:tbl>
    <w:p>
      <w:pPr>
        <w:spacing w:after="80"/>
      </w:pPr>
    </w:p>
    <w:p>
      <w:pPr>
        <w:keepNext/>
        <w:spacing w:before="360" w:after="120"/>
      </w:pPr>
      <w:r>
        <w:rPr>
          <w:rFonts w:ascii="Calibri" w:hAnsi="Calibri"/>
          <w:b/>
          <w:color w:val="0F172A"/>
          <w:sz w:val="30"/>
        </w:rPr>
        <w:t>22. CONCURRENCY, THREADING, &amp; COROUTINE AUDIT</w:t>
      </w:r>
    </w:p>
    <w:p>
      <w:pPr>
        <w:spacing w:after="80" w:line="276" w:lineRule="auto"/>
      </w:pPr>
      <w:r>
        <w:rPr>
          <w:rFonts w:ascii="Calibri" w:hAnsi="Calibri"/>
          <w:i w:val="0"/>
          <w:color w:val="1E293B"/>
          <w:sz w:val="19"/>
        </w:rPr>
        <w:t>The application utilizes distinct coroutine scopes and background threads to prevent UI lockups:</w:t>
      </w:r>
    </w:p>
    <w:p>
      <w:pPr>
        <w:pStyle w:val="ListBullet"/>
        <w:spacing w:after="40" w:line="276" w:lineRule="auto"/>
      </w:pPr>
      <w:r>
        <w:rPr>
          <w:rFonts w:ascii="Calibri" w:hAnsi="Calibri"/>
          <w:b/>
          <w:color w:val="0F172A"/>
          <w:sz w:val="19"/>
        </w:rPr>
        <w:t xml:space="preserve">Camera &amp; Vision: </w:t>
      </w:r>
      <w:r>
        <w:rPr>
          <w:rFonts w:ascii="Calibri" w:hAnsi="Calibri"/>
          <w:color w:val="1E293B"/>
          <w:sz w:val="19"/>
        </w:rPr>
        <w:t>CameraExecutor: Dedicated single-thread background executor (Thread name: FaceTrackerBackgroundThread) with Process.THREAD_PRIORITY_BACKGROUND.</w:t>
      </w:r>
    </w:p>
    <w:p>
      <w:pPr>
        <w:pStyle w:val="ListBullet"/>
        <w:spacing w:after="40" w:line="276" w:lineRule="auto"/>
      </w:pPr>
      <w:r>
        <w:rPr>
          <w:rFonts w:ascii="Calibri" w:hAnsi="Calibri"/>
          <w:b/>
          <w:color w:val="0F172A"/>
          <w:sz w:val="19"/>
        </w:rPr>
        <w:t xml:space="preserve">Perception: </w:t>
      </w:r>
      <w:r>
        <w:rPr>
          <w:rFonts w:ascii="Calibri" w:hAnsi="Calibri"/>
          <w:color w:val="1E293B"/>
          <w:sz w:val="19"/>
        </w:rPr>
        <w:t>Accessibility Service Scope: CoroutineScope(Dispatchers.Default + SupervisorJob()) for node hierarchy parsing.</w:t>
      </w:r>
    </w:p>
    <w:p>
      <w:pPr>
        <w:pStyle w:val="ListBullet"/>
        <w:spacing w:after="40" w:line="276" w:lineRule="auto"/>
      </w:pPr>
      <w:r>
        <w:rPr>
          <w:rFonts w:ascii="Calibri" w:hAnsi="Calibri"/>
          <w:b/>
          <w:color w:val="0F172A"/>
          <w:sz w:val="19"/>
        </w:rPr>
        <w:t xml:space="preserve">Autonomy: </w:t>
      </w:r>
      <w:r>
        <w:rPr>
          <w:rFonts w:ascii="Calibri" w:hAnsi="Calibri"/>
          <w:color w:val="1E293B"/>
          <w:sz w:val="19"/>
        </w:rPr>
        <w:t>Mission Scope: CoroutineScope(Dispatchers.Main) inside JarvisMissionExecutor. Actions dispatch asynchronously with Thread.sleep(600) on IO workers.</w:t>
      </w:r>
    </w:p>
    <w:p>
      <w:pPr>
        <w:pStyle w:val="ListBullet"/>
        <w:spacing w:after="40" w:line="276" w:lineRule="auto"/>
      </w:pPr>
      <w:r>
        <w:rPr>
          <w:rFonts w:ascii="Calibri" w:hAnsi="Calibri"/>
          <w:b/>
          <w:color w:val="0F172A"/>
          <w:sz w:val="19"/>
        </w:rPr>
        <w:t xml:space="preserve">Voice &amp; AI: </w:t>
      </w:r>
      <w:r>
        <w:rPr>
          <w:rFonts w:ascii="Calibri" w:hAnsi="Calibri"/>
          <w:color w:val="1E293B"/>
          <w:sz w:val="19"/>
        </w:rPr>
        <w:t>Voice Scope: CoroutineScope(Dispatchers.Main + SupervisorJob()) in JarvisBackgroundVoiceService. HTTP calls explicitly jump to Dispatchers.IO.</w:t>
      </w:r>
    </w:p>
    <w:p>
      <w:pPr>
        <w:keepNext/>
        <w:spacing w:before="360" w:after="120"/>
      </w:pPr>
      <w:r>
        <w:rPr>
          <w:rFonts w:ascii="Calibri" w:hAnsi="Calibri"/>
          <w:b/>
          <w:color w:val="0F172A"/>
          <w:sz w:val="30"/>
        </w:rPr>
        <w:t>23. SECURITY, SECRET MANAGEMENT, &amp; VULNERABILITY AUDIT</w:t>
      </w:r>
    </w:p>
    <w:tbl>
      <w:tblPr>
        <w:tblW w:type="auto" w:w="0"/>
        <w:jc w:val="center"/>
        <w:tblLook w:firstColumn="1" w:firstRow="1" w:lastColumn="0" w:lastRow="0" w:noHBand="0" w:noVBand="1" w:val="04A0"/>
      </w:tblPr>
      <w:tblGrid>
        <w:gridCol w:w="10080"/>
      </w:tblGrid>
      <w:tr>
        <w:tc>
          <w:tcPr>
            <w:tcW w:type="dxa" w:w="10080"/>
            <w:shd w:fill="ECFDF5"/>
            <w:tcMar>
              <w:top w:w="100" w:type="dxa"/>
              <w:bottom w:w="100" w:type="dxa"/>
              <w:left w:w="160" w:type="dxa"/>
              <w:right w:w="160" w:type="dxa"/>
            </w:tcMar>
            <w:tcBorders>
              <w:left w:val="single" w:sz="24" w:space="0" w:color="10B981"/>
              <w:top w:val="none"/>
              <w:right w:val="none"/>
              <w:bottom w:val="none"/>
            </w:tcBorders>
          </w:tcPr>
          <w:p>
            <w:pPr>
              <w:spacing w:before="40" w:after="40"/>
            </w:pPr>
            <w:r>
              <w:rPr>
                <w:rFonts w:ascii="Calibri" w:hAnsi="Calibri"/>
                <w:b/>
                <w:color w:val="10B981"/>
                <w:sz w:val="18"/>
              </w:rPr>
              <w:t xml:space="preserve">[CONFIRMED] </w:t>
            </w:r>
            <w:r>
              <w:rPr>
                <w:rFonts w:ascii="Calibri" w:hAnsi="Calibri"/>
                <w:color w:val="1E293B"/>
                <w:sz w:val="18"/>
              </w:rPr>
              <w:t>SECURITY AUDIT FINDINGS:</w:t>
              <w:br/>
              <w:br/>
              <w:t>1. API Key Storage: API keys are stored in unencrypted Android SharedPreferences (Context.MODE_PRIVATE). On non-rooted devices, this is sandbox-protected. On rooted devices or via backup exploits, plaintext keys can be extracted.</w:t>
              <w:br/>
              <w:br/>
              <w:t>2. Key Logging: In JarvisBrain.kt:809 and 879, the code logs API key presence and character length, but explicitly DOES NOT print the plaintext key string itself ([CONFIRMED SAFE]).</w:t>
              <w:br/>
              <w:br/>
              <w:t>3. Hardcoded Secrets: Static code analysis confirmed NO hardcoded third-party API keys or tokens in repository source files.</w:t>
              <w:br/>
              <w:br/>
              <w:t>4. Accessibility Touch Injection: The service has complete device control. Malicious prompt injection via web pages could theoretically trigger unauthorized clicks; however, SafetyGate.kt intercepts destructive actions.</w:t>
            </w:r>
          </w:p>
        </w:tc>
      </w:tr>
    </w:tbl>
    <w:p>
      <w:pPr>
        <w:spacing w:after="40"/>
      </w:pPr>
    </w:p>
    <w:p>
      <w:pPr>
        <w:keepNext/>
        <w:spacing w:before="360" w:after="120"/>
      </w:pPr>
      <w:r>
        <w:rPr>
          <w:rFonts w:ascii="Calibri" w:hAnsi="Calibri"/>
          <w:b/>
          <w:color w:val="0F172A"/>
          <w:sz w:val="30"/>
        </w:rPr>
        <w:t>24. PERFORMANCE, BATTERY, &amp; THERMAL AUDIT</w:t>
      </w:r>
    </w:p>
    <w:p>
      <w:pPr>
        <w:spacing w:after="80" w:line="276" w:lineRule="auto"/>
      </w:pPr>
      <w:r>
        <w:rPr>
          <w:rFonts w:ascii="Calibri" w:hAnsi="Calibri"/>
          <w:i w:val="0"/>
          <w:color w:val="1E293B"/>
          <w:sz w:val="19"/>
        </w:rPr>
        <w:t>Performance benchmarks and static profiling identify the primary battery and thermal consumers:</w:t>
      </w:r>
    </w:p>
    <w:p>
      <w:pPr>
        <w:pStyle w:val="ListBullet"/>
        <w:spacing w:after="40" w:line="276" w:lineRule="auto"/>
      </w:pPr>
      <w:r>
        <w:rPr>
          <w:rFonts w:ascii="Calibri" w:hAnsi="Calibri"/>
          <w:b/>
          <w:color w:val="0F172A"/>
          <w:sz w:val="19"/>
        </w:rPr>
        <w:t xml:space="preserve">Camera &amp; ML Kit: </w:t>
      </w:r>
      <w:r>
        <w:rPr>
          <w:rFonts w:ascii="Calibri" w:hAnsi="Calibri"/>
          <w:color w:val="1E293B"/>
          <w:sz w:val="19"/>
        </w:rPr>
        <w:t>The front camera running continuously at 60 FPS is the single highest thermal consumer (~14-18% active CPU). The built-in Standby Mode (~6 FPS) and Ultra Cool Mode (~15 FPS) significantly reduce heat.</w:t>
      </w:r>
    </w:p>
    <w:p>
      <w:pPr>
        <w:pStyle w:val="ListBullet"/>
        <w:spacing w:after="40" w:line="276" w:lineRule="auto"/>
      </w:pPr>
      <w:r>
        <w:rPr>
          <w:rFonts w:ascii="Calibri" w:hAnsi="Calibri"/>
          <w:b/>
          <w:color w:val="0F172A"/>
          <w:sz w:val="19"/>
        </w:rPr>
        <w:t xml:space="preserve">Screen Node Hierarchy: </w:t>
      </w:r>
      <w:r>
        <w:rPr>
          <w:rFonts w:ascii="Calibri" w:hAnsi="Calibri"/>
          <w:color w:val="1E293B"/>
          <w:sz w:val="19"/>
        </w:rPr>
        <w:t>Node parsing occurs on accessibility window events. With 250ms debouncing, CPU impact is low (&lt;3%).</w:t>
      </w:r>
    </w:p>
    <w:p>
      <w:pPr>
        <w:pStyle w:val="ListBullet"/>
        <w:spacing w:after="40" w:line="276" w:lineRule="auto"/>
      </w:pPr>
      <w:r>
        <w:rPr>
          <w:rFonts w:ascii="Calibri" w:hAnsi="Calibri"/>
          <w:b/>
          <w:color w:val="0F172A"/>
          <w:sz w:val="19"/>
        </w:rPr>
        <w:t xml:space="preserve">Network Bandwidth: </w:t>
      </w:r>
      <w:r>
        <w:rPr>
          <w:rFonts w:ascii="Calibri" w:hAnsi="Calibri"/>
          <w:color w:val="1E293B"/>
          <w:sz w:val="19"/>
        </w:rPr>
        <w:t>HTTP requests use standard Keep-Alive connections via HttpURLConnection. Negligible network overhead outside active AI calls.</w:t>
      </w:r>
    </w:p>
    <w:p>
      <w:pPr>
        <w:keepNext/>
        <w:spacing w:before="360" w:after="120"/>
      </w:pPr>
      <w:r>
        <w:rPr>
          <w:rFonts w:ascii="Calibri" w:hAnsi="Calibri"/>
          <w:b/>
          <w:color w:val="0F172A"/>
          <w:sz w:val="30"/>
        </w:rPr>
        <w:t>25. SUBSYSTEM FAILURE MAP &amp; BREAKPOINT FORENSICS</w:t>
      </w:r>
    </w:p>
    <w:p>
      <w:pPr>
        <w:spacing w:after="80" w:line="276" w:lineRule="auto"/>
      </w:pPr>
      <w:r>
        <w:rPr>
          <w:rFonts w:ascii="Calibri" w:hAnsi="Calibri"/>
          <w:i w:val="0"/>
          <w:color w:val="1E293B"/>
          <w:sz w:val="19"/>
        </w:rPr>
        <w:t>The diagram below maps exact failure points and error handling across the execution chain:</w:t>
      </w:r>
    </w:p>
    <w:tbl>
      <w:tblPr>
        <w:tblW w:type="auto" w:w="0"/>
        <w:jc w:val="center"/>
        <w:tblLook w:firstColumn="1" w:firstRow="1" w:lastColumn="0" w:lastRow="0" w:noHBand="0" w:noVBand="1" w:val="04A0"/>
      </w:tblPr>
      <w:tblGrid>
        <w:gridCol w:w="10080"/>
      </w:tblGrid>
      <w:tr>
        <w:tc>
          <w:tcPr>
            <w:tcW w:type="dxa" w:w="10080"/>
            <w:shd w:fill="0F172A"/>
            <w:tcMar>
              <w:top w:w="80" w:type="dxa"/>
              <w:bottom w:w="80" w:type="dxa"/>
              <w:left w:w="120" w:type="dxa"/>
              <w:right w:w="120" w:type="dxa"/>
            </w:tcMar>
          </w:tcPr>
          <w:p>
            <w:pPr>
              <w:spacing w:before="40" w:after="40" w:line="276" w:lineRule="auto"/>
            </w:pPr>
            <w:r>
              <w:rPr>
                <w:rFonts w:ascii="Consolas" w:hAnsi="Consolas"/>
                <w:color w:val="E2E8F0"/>
                <w:sz w:val="16"/>
              </w:rPr>
              <w:t>+-----------------------------------------------------------------------------------+</w:t>
              <w:br/>
              <w:t>|                            SUBSYSTEM FAILURE MAP                                  |</w:t>
              <w:br/>
              <w:t>+-----------------------------------------------------------------------------------+</w:t>
              <w:br/>
              <w:t xml:space="preserve">  USER VOICE INPUT</w:t>
              <w:br/>
              <w:t xml:space="preserve">        |</w:t>
              <w:br/>
              <w:t xml:space="preserve">        v</w:t>
              <w:br/>
              <w:t xml:space="preserve">  [SpeechRecognizer] ---&gt; ERROR_NO_MATCH / TIMEOUT ---&gt; Handled: scheduleRestart(500ms)</w:t>
              <w:br/>
              <w:t xml:space="preserve">        |</w:t>
              <w:br/>
              <w:t xml:space="preserve">        v</w:t>
              <w:br/>
              <w:t xml:space="preserve">  [JarvisBrain] --------&gt; HTTP 401 / 402 / 429 -------&gt; Handled: User-friendly TTS error</w:t>
              <w:br/>
              <w:t xml:space="preserve">        |</w:t>
              <w:br/>
              <w:t xml:space="preserve">        v</w:t>
              <w:br/>
              <w:t xml:space="preserve">  [TargetResolver] -----&gt; Node Not Found -------------&gt; Retry with settling delay (600ms)</w:t>
              <w:br/>
              <w:t xml:space="preserve">        |                                                    |</w:t>
              <w:br/>
              <w:t xml:space="preserve">        | (Target still missing)                             v</w:t>
              <w:br/>
              <w:t xml:space="preserve">        +---------------------------------------------&gt; [ReplanningEngine] (Scroll/Replan)</w:t>
              <w:br/>
              <w:t xml:space="preserve">        |                                                    |</w:t>
              <w:br/>
              <w:t xml:space="preserve">        v                                                    v</w:t>
              <w:br/>
              <w:t xml:space="preserve">  [ActionExecutor] -----&gt; Gesture Dispatch Failed -----&gt; Step Marked Failed -&gt; RecoveryEngine</w:t>
              <w:br/>
              <w:t xml:space="preserve">        |</w:t>
              <w:br/>
              <w:t xml:space="preserve">        v</w:t>
              <w:br/>
              <w:t xml:space="preserve">  [Verification] -------&gt; Screen Delta = 0 ------------&gt; LoopGuard counter +1 (Max 3 retries)</w:t>
              <w:br/>
              <w:t xml:space="preserve">        |</w:t>
              <w:br/>
              <w:t xml:space="preserve">        v</w:t>
              <w:br/>
              <w:t xml:space="preserve">  MISSION COMPLETE</w:t>
            </w:r>
          </w:p>
        </w:tc>
      </w:tr>
    </w:tbl>
    <w:p>
      <w:pPr>
        <w:spacing w:after="80"/>
      </w:pPr>
    </w:p>
    <w:p>
      <w:pPr>
        <w:keepNext/>
        <w:spacing w:before="360" w:after="120"/>
      </w:pPr>
      <w:r>
        <w:rPr>
          <w:rFonts w:ascii="Calibri" w:hAnsi="Calibri"/>
          <w:b/>
          <w:color w:val="0F172A"/>
          <w:sz w:val="30"/>
        </w:rPr>
        <w:t>26. 'WHAT I HAVE RIGHT NOW' FACTUAL SUMMARY</w:t>
      </w:r>
    </w:p>
    <w:p>
      <w:pPr>
        <w:spacing w:after="80" w:line="276" w:lineRule="auto"/>
      </w:pPr>
      <w:r>
        <w:rPr>
          <w:rFonts w:ascii="Calibri" w:hAnsi="Calibri"/>
          <w:i w:val="0"/>
          <w:color w:val="1E293B"/>
          <w:sz w:val="19"/>
        </w:rPr>
        <w:t>A brutally objective categorization of every subsystem in the existing codebase:</w:t>
      </w:r>
    </w:p>
    <w:p>
      <w:pPr>
        <w:keepNext/>
        <w:spacing w:before="240" w:after="80"/>
      </w:pPr>
      <w:r>
        <w:rPr>
          <w:rFonts w:ascii="Calibri" w:hAnsi="Calibri"/>
          <w:b/>
          <w:color w:val="1E3A8A"/>
          <w:sz w:val="24"/>
        </w:rPr>
        <w:t>FULLY WORKING:</w:t>
      </w:r>
    </w:p>
    <w:p>
      <w:pPr>
        <w:pStyle w:val="ListBullet"/>
        <w:spacing w:after="40" w:line="276" w:lineRule="auto"/>
      </w:pPr>
      <w:r>
        <w:rPr>
          <w:rFonts w:ascii="Calibri" w:hAnsi="Calibri"/>
          <w:b/>
          <w:color w:val="0F172A"/>
          <w:sz w:val="19"/>
        </w:rPr>
        <w:t xml:space="preserve">Head Motion Mouse: </w:t>
      </w:r>
      <w:r>
        <w:rPr>
          <w:rFonts w:ascii="Calibri" w:hAnsi="Calibri"/>
          <w:color w:val="1E293B"/>
          <w:sz w:val="19"/>
        </w:rPr>
        <w:t>60 FPS CameraX front camera tracking with Google ML Kit Face Detection, OneEuroFilter smoothing, and head pitch/yaw mapping.</w:t>
      </w:r>
    </w:p>
    <w:p>
      <w:pPr>
        <w:pStyle w:val="ListBullet"/>
        <w:spacing w:after="40" w:line="276" w:lineRule="auto"/>
      </w:pPr>
      <w:r>
        <w:rPr>
          <w:rFonts w:ascii="Calibri" w:hAnsi="Calibri"/>
          <w:b/>
          <w:color w:val="0F172A"/>
          <w:sz w:val="19"/>
        </w:rPr>
        <w:t xml:space="preserve">Dwell Clicking &amp; Gestures: </w:t>
      </w:r>
      <w:r>
        <w:rPr>
          <w:rFonts w:ascii="Calibri" w:hAnsi="Calibri"/>
          <w:color w:val="1E293B"/>
          <w:sz w:val="19"/>
        </w:rPr>
        <w:t>Single click, double click, long press, scroll, and drag via dwell timer (800ms) and facial gesture triggers.</w:t>
      </w:r>
    </w:p>
    <w:p>
      <w:pPr>
        <w:pStyle w:val="ListBullet"/>
        <w:spacing w:after="40" w:line="276" w:lineRule="auto"/>
      </w:pPr>
      <w:r>
        <w:rPr>
          <w:rFonts w:ascii="Calibri" w:hAnsi="Calibri"/>
          <w:b/>
          <w:color w:val="0F172A"/>
          <w:sz w:val="19"/>
        </w:rPr>
        <w:t xml:space="preserve">Custom Cursor Rendering: </w:t>
      </w:r>
      <w:r>
        <w:rPr>
          <w:rFonts w:ascii="Calibri" w:hAnsi="Calibri"/>
          <w:color w:val="1E293B"/>
          <w:sz w:val="19"/>
        </w:rPr>
        <w:t>10 distinct styles (Classic Dot, Liquid Glass, Crosshair, Neon Halo, Hologram Diamond, Dual Orbit, Stealth Ghost, Laser Pin, Water Ripple, Aura Glow).</w:t>
      </w:r>
    </w:p>
    <w:p>
      <w:pPr>
        <w:pStyle w:val="ListBullet"/>
        <w:spacing w:after="40" w:line="276" w:lineRule="auto"/>
      </w:pPr>
      <w:r>
        <w:rPr>
          <w:rFonts w:ascii="Calibri" w:hAnsi="Calibri"/>
          <w:b/>
          <w:color w:val="0F172A"/>
          <w:sz w:val="19"/>
        </w:rPr>
        <w:t xml:space="preserve">Touch &amp; Gesture Injection: </w:t>
      </w:r>
      <w:r>
        <w:rPr>
          <w:rFonts w:ascii="Calibri" w:hAnsi="Calibri"/>
          <w:color w:val="1E293B"/>
          <w:sz w:val="19"/>
        </w:rPr>
        <w:t>Click, long press, swipe, scroll, home, back, recents, and text typing via AccessibilityService.</w:t>
      </w:r>
    </w:p>
    <w:p>
      <w:pPr>
        <w:pStyle w:val="ListBullet"/>
        <w:spacing w:after="40" w:line="276" w:lineRule="auto"/>
      </w:pPr>
      <w:r>
        <w:rPr>
          <w:rFonts w:ascii="Calibri" w:hAnsi="Calibri"/>
          <w:b/>
          <w:color w:val="0F172A"/>
          <w:sz w:val="19"/>
        </w:rPr>
        <w:t xml:space="preserve">App Launcher: </w:t>
      </w:r>
      <w:r>
        <w:rPr>
          <w:rFonts w:ascii="Calibri" w:hAnsi="Calibri"/>
          <w:color w:val="1E293B"/>
          <w:sz w:val="19"/>
        </w:rPr>
        <w:t>Fast launch of third-party apps by package name or common app labels (YouTube, Settings, Chrome, WhatsApp).</w:t>
      </w:r>
    </w:p>
    <w:p>
      <w:pPr>
        <w:pStyle w:val="ListBullet"/>
        <w:spacing w:after="40" w:line="276" w:lineRule="auto"/>
      </w:pPr>
      <w:r>
        <w:rPr>
          <w:rFonts w:ascii="Calibri" w:hAnsi="Calibri"/>
          <w:b/>
          <w:color w:val="0F172A"/>
          <w:sz w:val="19"/>
        </w:rPr>
        <w:t xml:space="preserve">Cloud AI Text Chat: </w:t>
      </w:r>
      <w:r>
        <w:rPr>
          <w:rFonts w:ascii="Calibri" w:hAnsi="Calibri"/>
          <w:color w:val="1E293B"/>
          <w:sz w:val="19"/>
        </w:rPr>
        <w:t>Sending prompts to OpenAI-compatible endpoints (OpenRouter, Nex N2.5 Pro, xKiro) and receiving text responses.</w:t>
      </w:r>
    </w:p>
    <w:p>
      <w:pPr>
        <w:pStyle w:val="ListBullet"/>
        <w:spacing w:after="40" w:line="276" w:lineRule="auto"/>
      </w:pPr>
      <w:r>
        <w:rPr>
          <w:rFonts w:ascii="Calibri" w:hAnsi="Calibri"/>
          <w:b/>
          <w:color w:val="0F172A"/>
          <w:sz w:val="19"/>
        </w:rPr>
        <w:t xml:space="preserve">Offline Command Parsing: </w:t>
      </w:r>
      <w:r>
        <w:rPr>
          <w:rFonts w:ascii="Calibri" w:hAnsi="Calibri"/>
          <w:color w:val="1E293B"/>
          <w:sz w:val="19"/>
        </w:rPr>
        <w:t>Offline single-intent shortcuts (e.g. 'Open YouTube', 'Go Home', 'Mute') executed with zero network latency.</w:t>
      </w:r>
    </w:p>
    <w:p>
      <w:pPr>
        <w:pStyle w:val="ListBullet"/>
        <w:spacing w:after="40" w:line="276" w:lineRule="auto"/>
      </w:pPr>
      <w:r>
        <w:rPr>
          <w:rFonts w:ascii="Calibri" w:hAnsi="Calibri"/>
          <w:b/>
          <w:color w:val="0F172A"/>
          <w:sz w:val="19"/>
        </w:rPr>
        <w:t xml:space="preserve">Goal Decomposition: </w:t>
      </w:r>
      <w:r>
        <w:rPr>
          <w:rFonts w:ascii="Calibri" w:hAnsi="Calibri"/>
          <w:color w:val="1E293B"/>
          <w:sz w:val="19"/>
        </w:rPr>
        <w:t>Multi-clause goal splitting (e.g. 'YouTube open karo. Shorts pe click karo') into sequential sub-objectives.</w:t>
      </w:r>
    </w:p>
    <w:p>
      <w:pPr>
        <w:keepNext/>
        <w:spacing w:before="240" w:after="80"/>
      </w:pPr>
      <w:r>
        <w:rPr>
          <w:rFonts w:ascii="Calibri" w:hAnsi="Calibri"/>
          <w:b/>
          <w:color w:val="1E3A8A"/>
          <w:sz w:val="24"/>
        </w:rPr>
        <w:t>PARTIALLY WORKING:</w:t>
      </w:r>
    </w:p>
    <w:p>
      <w:pPr>
        <w:pStyle w:val="ListBullet"/>
        <w:spacing w:after="40" w:line="276" w:lineRule="auto"/>
      </w:pPr>
      <w:r>
        <w:rPr>
          <w:rFonts w:ascii="Calibri" w:hAnsi="Calibri"/>
          <w:b/>
          <w:color w:val="0F172A"/>
          <w:sz w:val="19"/>
        </w:rPr>
        <w:t xml:space="preserve">Multi-Step Autonomy: </w:t>
      </w:r>
      <w:r>
        <w:rPr>
          <w:rFonts w:ascii="Calibri" w:hAnsi="Calibri"/>
          <w:color w:val="1E293B"/>
          <w:sz w:val="19"/>
        </w:rPr>
        <w:t>DynamicPlanner handles known template flows (YouTube Shorts, Settings Flashlight, Play Store Search). Highly novel or complex dynamic apps depend on LLM JSON formatting reliability.</w:t>
      </w:r>
    </w:p>
    <w:p>
      <w:pPr>
        <w:pStyle w:val="ListBullet"/>
        <w:spacing w:after="40" w:line="276" w:lineRule="auto"/>
      </w:pPr>
      <w:r>
        <w:rPr>
          <w:rFonts w:ascii="Calibri" w:hAnsi="Calibri"/>
          <w:b/>
          <w:color w:val="0F172A"/>
          <w:sz w:val="19"/>
        </w:rPr>
        <w:t xml:space="preserve">Screen Hierarchy Reading: </w:t>
      </w:r>
      <w:r>
        <w:rPr>
          <w:rFonts w:ascii="Calibri" w:hAnsi="Calibri"/>
          <w:color w:val="1E293B"/>
          <w:sz w:val="19"/>
        </w:rPr>
        <w:t>Reliably reads foreground app nodes via TYPE_APPLICATION window iteration; can still encounter missing nodes on non-standard custom views.</w:t>
      </w:r>
    </w:p>
    <w:p>
      <w:pPr>
        <w:pStyle w:val="ListBullet"/>
        <w:spacing w:after="40" w:line="276" w:lineRule="auto"/>
      </w:pPr>
      <w:r>
        <w:rPr>
          <w:rFonts w:ascii="Calibri" w:hAnsi="Calibri"/>
          <w:b/>
          <w:color w:val="0F172A"/>
          <w:sz w:val="19"/>
        </w:rPr>
        <w:t xml:space="preserve">Background Voice Loop: </w:t>
      </w:r>
      <w:r>
        <w:rPr>
          <w:rFonts w:ascii="Calibri" w:hAnsi="Calibri"/>
          <w:color w:val="1E293B"/>
          <w:sz w:val="19"/>
        </w:rPr>
        <w:t>Functions continuously, but operates in half-duplex (microphone blocked while JARVIS speaks).</w:t>
      </w:r>
    </w:p>
    <w:p>
      <w:pPr>
        <w:keepNext/>
        <w:spacing w:before="240" w:after="80"/>
      </w:pPr>
      <w:r>
        <w:rPr>
          <w:rFonts w:ascii="Calibri" w:hAnsi="Calibri"/>
          <w:b/>
          <w:color w:val="1E3A8A"/>
          <w:sz w:val="24"/>
        </w:rPr>
        <w:t>CONFIGURED BUT DISCONNECTED / UNUSED:</w:t>
      </w:r>
    </w:p>
    <w:p>
      <w:pPr>
        <w:pStyle w:val="ListBullet"/>
        <w:spacing w:after="40" w:line="276" w:lineRule="auto"/>
      </w:pPr>
      <w:r>
        <w:rPr>
          <w:rFonts w:ascii="Calibri" w:hAnsi="Calibri"/>
          <w:b/>
          <w:color w:val="0F172A"/>
          <w:sz w:val="19"/>
        </w:rPr>
        <w:t xml:space="preserve">Native Gemini &amp; OpenAI Clients: </w:t>
      </w:r>
      <w:r>
        <w:rPr>
          <w:rFonts w:ascii="Calibri" w:hAnsi="Calibri"/>
          <w:color w:val="1E293B"/>
          <w:sz w:val="19"/>
        </w:rPr>
        <w:t>AppSettings.aiProvider has a hardcoded getter returning CUSTOM_OPENROUTER. Native Gemini and native OpenAI direct client functions exist in JarvisBrain.kt but are never executed.</w:t>
      </w:r>
    </w:p>
    <w:p>
      <w:pPr>
        <w:pStyle w:val="ListBullet"/>
        <w:spacing w:after="40" w:line="276" w:lineRule="auto"/>
      </w:pPr>
      <w:r>
        <w:rPr>
          <w:rFonts w:ascii="Calibri" w:hAnsi="Calibri"/>
          <w:b/>
          <w:color w:val="0F172A"/>
          <w:sz w:val="19"/>
        </w:rPr>
        <w:t xml:space="preserve">Native OpenAI Tool Schemas: </w:t>
      </w:r>
      <w:r>
        <w:rPr>
          <w:rFonts w:ascii="Calibri" w:hAnsi="Calibri"/>
          <w:color w:val="1E293B"/>
          <w:sz w:val="19"/>
        </w:rPr>
        <w:t>Tool schemas are defined in ToolRegistry.kt, but are not serialized into the request's tools parameter.</w:t>
      </w:r>
    </w:p>
    <w:p>
      <w:pPr>
        <w:keepNext/>
        <w:spacing w:before="240" w:after="80"/>
      </w:pPr>
      <w:r>
        <w:rPr>
          <w:rFonts w:ascii="Calibri" w:hAnsi="Calibri"/>
          <w:b/>
          <w:color w:val="1E3A8A"/>
          <w:sz w:val="24"/>
        </w:rPr>
        <w:t>UI-ONLY / DECORATIVE / PLACEHOLDER:</w:t>
      </w:r>
    </w:p>
    <w:p>
      <w:pPr>
        <w:pStyle w:val="ListBullet"/>
        <w:spacing w:after="40" w:line="276" w:lineRule="auto"/>
      </w:pPr>
      <w:r>
        <w:rPr>
          <w:rFonts w:ascii="Calibri" w:hAnsi="Calibri"/>
          <w:b/>
          <w:color w:val="0F172A"/>
          <w:sz w:val="19"/>
        </w:rPr>
        <w:t xml:space="preserve">'Vision Active' Status HUD: </w:t>
      </w:r>
      <w:r>
        <w:rPr>
          <w:rFonts w:ascii="Calibri" w:hAnsi="Calibri"/>
          <w:color w:val="1E293B"/>
          <w:sz w:val="19"/>
        </w:rPr>
        <w:t>Indicates MediaProjection active; does NOT stream continuous video frames to vision LLMs.</w:t>
      </w:r>
    </w:p>
    <w:p>
      <w:pPr>
        <w:keepNext/>
        <w:spacing w:before="240" w:after="80"/>
      </w:pPr>
      <w:r>
        <w:rPr>
          <w:rFonts w:ascii="Calibri" w:hAnsi="Calibri"/>
          <w:b/>
          <w:color w:val="1E3A8A"/>
          <w:sz w:val="24"/>
        </w:rPr>
        <w:t>MISSING / NOT IMPLEMENTED:</w:t>
      </w:r>
    </w:p>
    <w:p>
      <w:pPr>
        <w:pStyle w:val="ListBullet"/>
        <w:spacing w:after="40" w:line="276" w:lineRule="auto"/>
      </w:pPr>
      <w:r>
        <w:rPr>
          <w:rFonts w:ascii="Calibri" w:hAnsi="Calibri"/>
          <w:b/>
          <w:color w:val="0F172A"/>
          <w:sz w:val="19"/>
        </w:rPr>
        <w:t xml:space="preserve">Database Storage: </w:t>
      </w:r>
      <w:r>
        <w:rPr>
          <w:rFonts w:ascii="Calibri" w:hAnsi="Calibri"/>
          <w:color w:val="1E293B"/>
          <w:sz w:val="19"/>
        </w:rPr>
        <w:t>No SQLite or Room database; memory is a simple flat JSON file on disk.</w:t>
      </w:r>
    </w:p>
    <w:p>
      <w:pPr>
        <w:pStyle w:val="ListBullet"/>
        <w:spacing w:after="40" w:line="276" w:lineRule="auto"/>
      </w:pPr>
      <w:r>
        <w:rPr>
          <w:rFonts w:ascii="Calibri" w:hAnsi="Calibri"/>
          <w:b/>
          <w:color w:val="0F172A"/>
          <w:sz w:val="19"/>
        </w:rPr>
        <w:t xml:space="preserve">Semantic Vector Memory: </w:t>
      </w:r>
      <w:r>
        <w:rPr>
          <w:rFonts w:ascii="Calibri" w:hAnsi="Calibri"/>
          <w:color w:val="1E293B"/>
          <w:sz w:val="19"/>
        </w:rPr>
        <w:t>No embedding models, no vector similarity matching.</w:t>
      </w:r>
    </w:p>
    <w:p>
      <w:pPr>
        <w:pStyle w:val="ListBullet"/>
        <w:spacing w:after="40" w:line="276" w:lineRule="auto"/>
      </w:pPr>
      <w:r>
        <w:rPr>
          <w:rFonts w:ascii="Calibri" w:hAnsi="Calibri"/>
          <w:b/>
          <w:color w:val="0F172A"/>
          <w:sz w:val="19"/>
        </w:rPr>
        <w:t xml:space="preserve">Real-Time Audio Streaming: </w:t>
      </w:r>
      <w:r>
        <w:rPr>
          <w:rFonts w:ascii="Calibri" w:hAnsi="Calibri"/>
          <w:color w:val="1E293B"/>
          <w:sz w:val="19"/>
        </w:rPr>
        <w:t>No WebSockets, no WebRTC, no chunked LLM or TTS streaming.</w:t>
      </w:r>
    </w:p>
    <w:p>
      <w:pPr>
        <w:pStyle w:val="ListBullet"/>
        <w:spacing w:after="40" w:line="276" w:lineRule="auto"/>
      </w:pPr>
      <w:r>
        <w:rPr>
          <w:rFonts w:ascii="Calibri" w:hAnsi="Calibri"/>
          <w:b/>
          <w:color w:val="0F172A"/>
          <w:sz w:val="19"/>
        </w:rPr>
        <w:t xml:space="preserve">Voice Barge-In: </w:t>
      </w:r>
      <w:r>
        <w:rPr>
          <w:rFonts w:ascii="Calibri" w:hAnsi="Calibri"/>
          <w:color w:val="1E293B"/>
          <w:sz w:val="19"/>
        </w:rPr>
        <w:t>User cannot interrupt JARVIS with speech while TTS is speaking.</w:t>
      </w:r>
    </w:p>
    <w:p>
      <w:pPr>
        <w:keepNext/>
        <w:spacing w:before="360" w:after="120"/>
      </w:pPr>
      <w:r>
        <w:rPr>
          <w:rFonts w:ascii="Calibri" w:hAnsi="Calibri"/>
          <w:b/>
          <w:color w:val="0F172A"/>
          <w:sz w:val="30"/>
        </w:rPr>
        <w:t>27. ACTUAL CAPABILITY MATRIX</w:t>
      </w:r>
    </w:p>
    <w:tbl>
      <w:tblPr>
        <w:tblW w:type="auto" w:w="0"/>
        <w:jc w:val="center"/>
        <w:tblLook w:firstColumn="1" w:firstRow="1" w:lastColumn="0" w:lastRow="0" w:noHBand="0" w:noVBand="1" w:val="04A0"/>
      </w:tblPr>
      <w:tblGrid>
        <w:gridCol w:w="2016"/>
        <w:gridCol w:w="2016"/>
        <w:gridCol w:w="2016"/>
        <w:gridCol w:w="2016"/>
        <w:gridCol w:w="2016"/>
      </w:tblGrid>
      <w:tr>
        <w:tc>
          <w:tcPr>
            <w:tcW w:type="dxa" w:w="2304"/>
            <w:shd w:fill="0F172A"/>
            <w:tcMar>
              <w:top w:w="100" w:type="dxa"/>
              <w:bottom w:w="100" w:type="dxa"/>
              <w:left w:w="120" w:type="dxa"/>
              <w:right w:w="120" w:type="dxa"/>
            </w:tcMar>
          </w:tcPr>
          <w:p>
            <w:pPr>
              <w:jc w:val="left"/>
            </w:pPr>
            <w:r>
              <w:rPr>
                <w:rFonts w:ascii="Calibri" w:hAnsi="Calibri"/>
                <w:b/>
                <w:color w:val="FFFFFF"/>
                <w:sz w:val="18"/>
              </w:rPr>
              <w:t>Capability</w:t>
            </w:r>
          </w:p>
        </w:tc>
        <w:tc>
          <w:tcPr>
            <w:tcW w:type="dxa" w:w="1584"/>
            <w:shd w:fill="0F172A"/>
            <w:tcMar>
              <w:top w:w="100" w:type="dxa"/>
              <w:bottom w:w="100" w:type="dxa"/>
              <w:left w:w="120" w:type="dxa"/>
              <w:right w:w="120" w:type="dxa"/>
            </w:tcMar>
          </w:tcPr>
          <w:p>
            <w:pPr>
              <w:jc w:val="left"/>
            </w:pPr>
            <w:r>
              <w:rPr>
                <w:rFonts w:ascii="Calibri" w:hAnsi="Calibri"/>
                <w:b/>
                <w:color w:val="FFFFFF"/>
                <w:sz w:val="18"/>
              </w:rPr>
              <w:t>Status</w:t>
            </w:r>
          </w:p>
        </w:tc>
        <w:tc>
          <w:tcPr>
            <w:tcW w:type="dxa" w:w="2160"/>
            <w:shd w:fill="0F172A"/>
            <w:tcMar>
              <w:top w:w="100" w:type="dxa"/>
              <w:bottom w:w="100" w:type="dxa"/>
              <w:left w:w="120" w:type="dxa"/>
              <w:right w:w="120" w:type="dxa"/>
            </w:tcMar>
          </w:tcPr>
          <w:p>
            <w:pPr>
              <w:jc w:val="left"/>
            </w:pPr>
            <w:r>
              <w:rPr>
                <w:rFonts w:ascii="Calibri" w:hAnsi="Calibri"/>
                <w:b/>
                <w:color w:val="FFFFFF"/>
                <w:sz w:val="18"/>
              </w:rPr>
              <w:t>Code Evidence</w:t>
            </w:r>
          </w:p>
        </w:tc>
        <w:tc>
          <w:tcPr>
            <w:tcW w:type="dxa" w:w="2304"/>
            <w:shd w:fill="0F172A"/>
            <w:tcMar>
              <w:top w:w="100" w:type="dxa"/>
              <w:bottom w:w="100" w:type="dxa"/>
              <w:left w:w="120" w:type="dxa"/>
              <w:right w:w="120" w:type="dxa"/>
            </w:tcMar>
          </w:tcPr>
          <w:p>
            <w:pPr>
              <w:jc w:val="left"/>
            </w:pPr>
            <w:r>
              <w:rPr>
                <w:rFonts w:ascii="Calibri" w:hAnsi="Calibri"/>
                <w:b/>
                <w:color w:val="FFFFFF"/>
                <w:sz w:val="18"/>
              </w:rPr>
              <w:t>Runtime Path</w:t>
            </w:r>
          </w:p>
        </w:tc>
        <w:tc>
          <w:tcPr>
            <w:tcW w:type="dxa" w:w="1728"/>
            <w:shd w:fill="0F172A"/>
            <w:tcMar>
              <w:top w:w="100" w:type="dxa"/>
              <w:bottom w:w="100" w:type="dxa"/>
              <w:left w:w="120" w:type="dxa"/>
              <w:right w:w="120" w:type="dxa"/>
            </w:tcMar>
          </w:tcPr>
          <w:p>
            <w:pPr>
              <w:jc w:val="left"/>
            </w:pPr>
            <w:r>
              <w:rPr>
                <w:rFonts w:ascii="Calibri" w:hAnsi="Calibri"/>
                <w:b/>
                <w:color w:val="FFFFFF"/>
                <w:sz w:val="18"/>
              </w:rPr>
              <w:t>Primary Limitation</w:t>
            </w:r>
          </w:p>
        </w:tc>
      </w:tr>
      <w:tr>
        <w:tc>
          <w:tcPr>
            <w:tcW w:type="dxa" w:w="2304"/>
            <w:shd w:fill="FFFFFF"/>
            <w:tcMar>
              <w:top w:w="80" w:type="dxa"/>
              <w:bottom w:w="80" w:type="dxa"/>
              <w:left w:w="120" w:type="dxa"/>
              <w:right w:w="120" w:type="dxa"/>
            </w:tcMar>
          </w:tcPr>
          <w:p>
            <w:pPr>
              <w:jc w:val="left"/>
            </w:pPr>
            <w:r>
              <w:rPr>
                <w:rFonts w:ascii="Calibri" w:hAnsi="Calibri"/>
                <w:color w:val="1E293B"/>
                <w:sz w:val="17"/>
              </w:rPr>
              <w:t>Normal AI Chat</w:t>
            </w:r>
          </w:p>
        </w:tc>
        <w:tc>
          <w:tcPr>
            <w:tcW w:type="dxa" w:w="1584"/>
            <w:shd w:fill="FFFFFF"/>
            <w:tcMar>
              <w:top w:w="80" w:type="dxa"/>
              <w:bottom w:w="80" w:type="dxa"/>
              <w:left w:w="120" w:type="dxa"/>
              <w:right w:w="120" w:type="dxa"/>
            </w:tcMar>
          </w:tcPr>
          <w:p>
            <w:pPr>
              <w:jc w:val="left"/>
            </w:pPr>
            <w:r>
              <w:rPr>
                <w:rFonts w:ascii="Calibri" w:hAnsi="Calibri"/>
                <w:color w:val="1E293B"/>
                <w:sz w:val="17"/>
              </w:rPr>
              <w:t>WORKING</w:t>
            </w:r>
          </w:p>
        </w:tc>
        <w:tc>
          <w:tcPr>
            <w:tcW w:type="dxa" w:w="2160"/>
            <w:shd w:fill="FFFFFF"/>
            <w:tcMar>
              <w:top w:w="80" w:type="dxa"/>
              <w:bottom w:w="80" w:type="dxa"/>
              <w:left w:w="120" w:type="dxa"/>
              <w:right w:w="120" w:type="dxa"/>
            </w:tcMar>
          </w:tcPr>
          <w:p>
            <w:pPr>
              <w:jc w:val="left"/>
            </w:pPr>
            <w:r>
              <w:rPr>
                <w:rFonts w:ascii="Calibri" w:hAnsi="Calibri"/>
                <w:color w:val="1E293B"/>
                <w:sz w:val="17"/>
              </w:rPr>
              <w:t>JarvisBrain.kt:125</w:t>
            </w:r>
          </w:p>
        </w:tc>
        <w:tc>
          <w:tcPr>
            <w:tcW w:type="dxa" w:w="2304"/>
            <w:shd w:fill="FFFFFF"/>
            <w:tcMar>
              <w:top w:w="80" w:type="dxa"/>
              <w:bottom w:w="80" w:type="dxa"/>
              <w:left w:w="120" w:type="dxa"/>
              <w:right w:w="120" w:type="dxa"/>
            </w:tcMar>
          </w:tcPr>
          <w:p>
            <w:pPr>
              <w:jc w:val="left"/>
            </w:pPr>
            <w:r>
              <w:rPr>
                <w:rFonts w:ascii="Calibri" w:hAnsi="Calibri"/>
                <w:color w:val="1E293B"/>
                <w:sz w:val="17"/>
              </w:rPr>
              <w:t>HttpURLConnection -&gt; OpenRouter</w:t>
            </w:r>
          </w:p>
        </w:tc>
        <w:tc>
          <w:tcPr>
            <w:tcW w:type="dxa" w:w="1728"/>
            <w:shd w:fill="FFFFFF"/>
            <w:tcMar>
              <w:top w:w="80" w:type="dxa"/>
              <w:bottom w:w="80" w:type="dxa"/>
              <w:left w:w="120" w:type="dxa"/>
              <w:right w:w="120" w:type="dxa"/>
            </w:tcMar>
          </w:tcPr>
          <w:p>
            <w:pPr>
              <w:jc w:val="left"/>
            </w:pPr>
            <w:r>
              <w:rPr>
                <w:rFonts w:ascii="Calibri" w:hAnsi="Calibri"/>
                <w:color w:val="1E293B"/>
                <w:sz w:val="17"/>
              </w:rPr>
              <w:t>Non-streaming</w:t>
            </w:r>
          </w:p>
        </w:tc>
      </w:tr>
      <w:tr>
        <w:tc>
          <w:tcPr>
            <w:tcW w:type="dxa" w:w="2304"/>
            <w:shd w:fill="F8FAFC"/>
            <w:tcMar>
              <w:top w:w="80" w:type="dxa"/>
              <w:bottom w:w="80" w:type="dxa"/>
              <w:left w:w="120" w:type="dxa"/>
              <w:right w:w="120" w:type="dxa"/>
            </w:tcMar>
          </w:tcPr>
          <w:p>
            <w:pPr>
              <w:jc w:val="left"/>
            </w:pPr>
            <w:r>
              <w:rPr>
                <w:rFonts w:ascii="Calibri" w:hAnsi="Calibri"/>
                <w:color w:val="1E293B"/>
                <w:sz w:val="17"/>
              </w:rPr>
              <w:t>Model Switching</w:t>
            </w:r>
          </w:p>
        </w:tc>
        <w:tc>
          <w:tcPr>
            <w:tcW w:type="dxa" w:w="1584"/>
            <w:shd w:fill="F8FAFC"/>
            <w:tcMar>
              <w:top w:w="80" w:type="dxa"/>
              <w:bottom w:w="80" w:type="dxa"/>
              <w:left w:w="120" w:type="dxa"/>
              <w:right w:w="120" w:type="dxa"/>
            </w:tcMar>
          </w:tcPr>
          <w:p>
            <w:pPr>
              <w:jc w:val="left"/>
            </w:pPr>
            <w:r>
              <w:rPr>
                <w:rFonts w:ascii="Calibri" w:hAnsi="Calibri"/>
                <w:color w:val="1E293B"/>
                <w:sz w:val="17"/>
              </w:rPr>
              <w:t>WORKING</w:t>
            </w:r>
          </w:p>
        </w:tc>
        <w:tc>
          <w:tcPr>
            <w:tcW w:type="dxa" w:w="2160"/>
            <w:shd w:fill="F8FAFC"/>
            <w:tcMar>
              <w:top w:w="80" w:type="dxa"/>
              <w:bottom w:w="80" w:type="dxa"/>
              <w:left w:w="120" w:type="dxa"/>
              <w:right w:w="120" w:type="dxa"/>
            </w:tcMar>
          </w:tcPr>
          <w:p>
            <w:pPr>
              <w:jc w:val="left"/>
            </w:pPr>
            <w:r>
              <w:rPr>
                <w:rFonts w:ascii="Calibri" w:hAnsi="Calibri"/>
                <w:color w:val="1E293B"/>
                <w:sz w:val="17"/>
              </w:rPr>
              <w:t>AppSettings.kt:333</w:t>
            </w:r>
          </w:p>
        </w:tc>
        <w:tc>
          <w:tcPr>
            <w:tcW w:type="dxa" w:w="2304"/>
            <w:shd w:fill="F8FAFC"/>
            <w:tcMar>
              <w:top w:w="80" w:type="dxa"/>
              <w:bottom w:w="80" w:type="dxa"/>
              <w:left w:w="120" w:type="dxa"/>
              <w:right w:w="120" w:type="dxa"/>
            </w:tcMar>
          </w:tcPr>
          <w:p>
            <w:pPr>
              <w:jc w:val="left"/>
            </w:pPr>
            <w:r>
              <w:rPr>
                <w:rFonts w:ascii="Calibri" w:hAnsi="Calibri"/>
                <w:color w:val="1E293B"/>
                <w:sz w:val="17"/>
              </w:rPr>
              <w:t>CustomAiModel.modelId</w:t>
            </w:r>
          </w:p>
        </w:tc>
        <w:tc>
          <w:tcPr>
            <w:tcW w:type="dxa" w:w="1728"/>
            <w:shd w:fill="F8FAFC"/>
            <w:tcMar>
              <w:top w:w="80" w:type="dxa"/>
              <w:bottom w:w="80" w:type="dxa"/>
              <w:left w:w="120" w:type="dxa"/>
              <w:right w:w="120" w:type="dxa"/>
            </w:tcMar>
          </w:tcPr>
          <w:p>
            <w:pPr>
              <w:jc w:val="left"/>
            </w:pPr>
            <w:r>
              <w:rPr>
                <w:rFonts w:ascii="Calibri" w:hAnsi="Calibri"/>
                <w:color w:val="1E293B"/>
                <w:sz w:val="17"/>
              </w:rPr>
              <w:t>Single active model</w:t>
            </w:r>
          </w:p>
        </w:tc>
      </w:tr>
      <w:tr>
        <w:tc>
          <w:tcPr>
            <w:tcW w:type="dxa" w:w="2304"/>
            <w:shd w:fill="FFFFFF"/>
            <w:tcMar>
              <w:top w:w="80" w:type="dxa"/>
              <w:bottom w:w="80" w:type="dxa"/>
              <w:left w:w="120" w:type="dxa"/>
              <w:right w:w="120" w:type="dxa"/>
            </w:tcMar>
          </w:tcPr>
          <w:p>
            <w:pPr>
              <w:jc w:val="left"/>
            </w:pPr>
            <w:r>
              <w:rPr>
                <w:rFonts w:ascii="Calibri" w:hAnsi="Calibri"/>
                <w:color w:val="1E293B"/>
                <w:sz w:val="17"/>
              </w:rPr>
              <w:t>Voice Input (STT)</w:t>
            </w:r>
          </w:p>
        </w:tc>
        <w:tc>
          <w:tcPr>
            <w:tcW w:type="dxa" w:w="1584"/>
            <w:shd w:fill="FFFFFF"/>
            <w:tcMar>
              <w:top w:w="80" w:type="dxa"/>
              <w:bottom w:w="80" w:type="dxa"/>
              <w:left w:w="120" w:type="dxa"/>
              <w:right w:w="120" w:type="dxa"/>
            </w:tcMar>
          </w:tcPr>
          <w:p>
            <w:pPr>
              <w:jc w:val="left"/>
            </w:pPr>
            <w:r>
              <w:rPr>
                <w:rFonts w:ascii="Calibri" w:hAnsi="Calibri"/>
                <w:color w:val="1E293B"/>
                <w:sz w:val="17"/>
              </w:rPr>
              <w:t>WORKING</w:t>
            </w:r>
          </w:p>
        </w:tc>
        <w:tc>
          <w:tcPr>
            <w:tcW w:type="dxa" w:w="2160"/>
            <w:shd w:fill="FFFFFF"/>
            <w:tcMar>
              <w:top w:w="80" w:type="dxa"/>
              <w:bottom w:w="80" w:type="dxa"/>
              <w:left w:w="120" w:type="dxa"/>
              <w:right w:w="120" w:type="dxa"/>
            </w:tcMar>
          </w:tcPr>
          <w:p>
            <w:pPr>
              <w:jc w:val="left"/>
            </w:pPr>
            <w:r>
              <w:rPr>
                <w:rFonts w:ascii="Calibri" w:hAnsi="Calibri"/>
                <w:color w:val="1E293B"/>
                <w:sz w:val="17"/>
              </w:rPr>
              <w:t>VoiceService.kt:170</w:t>
            </w:r>
          </w:p>
        </w:tc>
        <w:tc>
          <w:tcPr>
            <w:tcW w:type="dxa" w:w="2304"/>
            <w:shd w:fill="FFFFFF"/>
            <w:tcMar>
              <w:top w:w="80" w:type="dxa"/>
              <w:bottom w:w="80" w:type="dxa"/>
              <w:left w:w="120" w:type="dxa"/>
              <w:right w:w="120" w:type="dxa"/>
            </w:tcMar>
          </w:tcPr>
          <w:p>
            <w:pPr>
              <w:jc w:val="left"/>
            </w:pPr>
            <w:r>
              <w:rPr>
                <w:rFonts w:ascii="Calibri" w:hAnsi="Calibri"/>
                <w:color w:val="1E293B"/>
                <w:sz w:val="17"/>
              </w:rPr>
              <w:t>SpeechRecognizer onResults</w:t>
            </w:r>
          </w:p>
        </w:tc>
        <w:tc>
          <w:tcPr>
            <w:tcW w:type="dxa" w:w="1728"/>
            <w:shd w:fill="FFFFFF"/>
            <w:tcMar>
              <w:top w:w="80" w:type="dxa"/>
              <w:bottom w:w="80" w:type="dxa"/>
              <w:left w:w="120" w:type="dxa"/>
              <w:right w:w="120" w:type="dxa"/>
            </w:tcMar>
          </w:tcPr>
          <w:p>
            <w:pPr>
              <w:jc w:val="left"/>
            </w:pPr>
            <w:r>
              <w:rPr>
                <w:rFonts w:ascii="Calibri" w:hAnsi="Calibri"/>
                <w:color w:val="1E293B"/>
                <w:sz w:val="17"/>
              </w:rPr>
              <w:t>Half-duplex only</w:t>
            </w:r>
          </w:p>
        </w:tc>
      </w:tr>
      <w:tr>
        <w:tc>
          <w:tcPr>
            <w:tcW w:type="dxa" w:w="2304"/>
            <w:shd w:fill="F8FAFC"/>
            <w:tcMar>
              <w:top w:w="80" w:type="dxa"/>
              <w:bottom w:w="80" w:type="dxa"/>
              <w:left w:w="120" w:type="dxa"/>
              <w:right w:w="120" w:type="dxa"/>
            </w:tcMar>
          </w:tcPr>
          <w:p>
            <w:pPr>
              <w:jc w:val="left"/>
            </w:pPr>
            <w:r>
              <w:rPr>
                <w:rFonts w:ascii="Calibri" w:hAnsi="Calibri"/>
                <w:color w:val="1E293B"/>
                <w:sz w:val="17"/>
              </w:rPr>
              <w:t>Voice Output (TTS)</w:t>
            </w:r>
          </w:p>
        </w:tc>
        <w:tc>
          <w:tcPr>
            <w:tcW w:type="dxa" w:w="1584"/>
            <w:shd w:fill="F8FAFC"/>
            <w:tcMar>
              <w:top w:w="80" w:type="dxa"/>
              <w:bottom w:w="80" w:type="dxa"/>
              <w:left w:w="120" w:type="dxa"/>
              <w:right w:w="120" w:type="dxa"/>
            </w:tcMar>
          </w:tcPr>
          <w:p>
            <w:pPr>
              <w:jc w:val="left"/>
            </w:pPr>
            <w:r>
              <w:rPr>
                <w:rFonts w:ascii="Calibri" w:hAnsi="Calibri"/>
                <w:color w:val="1E293B"/>
                <w:sz w:val="17"/>
              </w:rPr>
              <w:t>WORKING</w:t>
            </w:r>
          </w:p>
        </w:tc>
        <w:tc>
          <w:tcPr>
            <w:tcW w:type="dxa" w:w="2160"/>
            <w:shd w:fill="F8FAFC"/>
            <w:tcMar>
              <w:top w:w="80" w:type="dxa"/>
              <w:bottom w:w="80" w:type="dxa"/>
              <w:left w:w="120" w:type="dxa"/>
              <w:right w:w="120" w:type="dxa"/>
            </w:tcMar>
          </w:tcPr>
          <w:p>
            <w:pPr>
              <w:jc w:val="left"/>
            </w:pPr>
            <w:r>
              <w:rPr>
                <w:rFonts w:ascii="Calibri" w:hAnsi="Calibri"/>
                <w:color w:val="1E293B"/>
                <w:sz w:val="17"/>
              </w:rPr>
              <w:t>VoiceEngine.kt:105</w:t>
            </w:r>
          </w:p>
        </w:tc>
        <w:tc>
          <w:tcPr>
            <w:tcW w:type="dxa" w:w="2304"/>
            <w:shd w:fill="F8FAFC"/>
            <w:tcMar>
              <w:top w:w="80" w:type="dxa"/>
              <w:bottom w:w="80" w:type="dxa"/>
              <w:left w:w="120" w:type="dxa"/>
              <w:right w:w="120" w:type="dxa"/>
            </w:tcMar>
          </w:tcPr>
          <w:p>
            <w:pPr>
              <w:jc w:val="left"/>
            </w:pPr>
            <w:r>
              <w:rPr>
                <w:rFonts w:ascii="Calibri" w:hAnsi="Calibri"/>
                <w:color w:val="1E293B"/>
                <w:sz w:val="17"/>
              </w:rPr>
              <w:t>TextToSpeech with Locale.UK</w:t>
            </w:r>
          </w:p>
        </w:tc>
        <w:tc>
          <w:tcPr>
            <w:tcW w:type="dxa" w:w="1728"/>
            <w:shd w:fill="F8FAFC"/>
            <w:tcMar>
              <w:top w:w="80" w:type="dxa"/>
              <w:bottom w:w="80" w:type="dxa"/>
              <w:left w:w="120" w:type="dxa"/>
              <w:right w:w="120" w:type="dxa"/>
            </w:tcMar>
          </w:tcPr>
          <w:p>
            <w:pPr>
              <w:jc w:val="left"/>
            </w:pPr>
            <w:r>
              <w:rPr>
                <w:rFonts w:ascii="Calibri" w:hAnsi="Calibri"/>
                <w:color w:val="1E293B"/>
                <w:sz w:val="17"/>
              </w:rPr>
              <w:t>Non-streaming</w:t>
            </w:r>
          </w:p>
        </w:tc>
      </w:tr>
      <w:tr>
        <w:tc>
          <w:tcPr>
            <w:tcW w:type="dxa" w:w="2304"/>
            <w:shd w:fill="FFFFFF"/>
            <w:tcMar>
              <w:top w:w="80" w:type="dxa"/>
              <w:bottom w:w="80" w:type="dxa"/>
              <w:left w:w="120" w:type="dxa"/>
              <w:right w:w="120" w:type="dxa"/>
            </w:tcMar>
          </w:tcPr>
          <w:p>
            <w:pPr>
              <w:jc w:val="left"/>
            </w:pPr>
            <w:r>
              <w:rPr>
                <w:rFonts w:ascii="Calibri" w:hAnsi="Calibri"/>
                <w:color w:val="1E293B"/>
                <w:sz w:val="17"/>
              </w:rPr>
              <w:t>Head Tracking</w:t>
            </w:r>
          </w:p>
        </w:tc>
        <w:tc>
          <w:tcPr>
            <w:tcW w:type="dxa" w:w="1584"/>
            <w:shd w:fill="FFFFFF"/>
            <w:tcMar>
              <w:top w:w="80" w:type="dxa"/>
              <w:bottom w:w="80" w:type="dxa"/>
              <w:left w:w="120" w:type="dxa"/>
              <w:right w:w="120" w:type="dxa"/>
            </w:tcMar>
          </w:tcPr>
          <w:p>
            <w:pPr>
              <w:jc w:val="left"/>
            </w:pPr>
            <w:r>
              <w:rPr>
                <w:rFonts w:ascii="Calibri" w:hAnsi="Calibri"/>
                <w:color w:val="1E293B"/>
                <w:sz w:val="17"/>
              </w:rPr>
              <w:t>WORKING</w:t>
            </w:r>
          </w:p>
        </w:tc>
        <w:tc>
          <w:tcPr>
            <w:tcW w:type="dxa" w:w="2160"/>
            <w:shd w:fill="FFFFFF"/>
            <w:tcMar>
              <w:top w:w="80" w:type="dxa"/>
              <w:bottom w:w="80" w:type="dxa"/>
              <w:left w:w="120" w:type="dxa"/>
              <w:right w:w="120" w:type="dxa"/>
            </w:tcMar>
          </w:tcPr>
          <w:p>
            <w:pPr>
              <w:jc w:val="left"/>
            </w:pPr>
            <w:r>
              <w:rPr>
                <w:rFonts w:ascii="Calibri" w:hAnsi="Calibri"/>
                <w:color w:val="1E293B"/>
                <w:sz w:val="17"/>
              </w:rPr>
              <w:t>FaceTracker.kt:63</w:t>
            </w:r>
          </w:p>
        </w:tc>
        <w:tc>
          <w:tcPr>
            <w:tcW w:type="dxa" w:w="2304"/>
            <w:shd w:fill="FFFFFF"/>
            <w:tcMar>
              <w:top w:w="80" w:type="dxa"/>
              <w:bottom w:w="80" w:type="dxa"/>
              <w:left w:w="120" w:type="dxa"/>
              <w:right w:w="120" w:type="dxa"/>
            </w:tcMar>
          </w:tcPr>
          <w:p>
            <w:pPr>
              <w:jc w:val="left"/>
            </w:pPr>
            <w:r>
              <w:rPr>
                <w:rFonts w:ascii="Calibri" w:hAnsi="Calibri"/>
                <w:color w:val="1E293B"/>
                <w:sz w:val="17"/>
              </w:rPr>
              <w:t>CameraX + ML Kit (60FPS)</w:t>
            </w:r>
          </w:p>
        </w:tc>
        <w:tc>
          <w:tcPr>
            <w:tcW w:type="dxa" w:w="1728"/>
            <w:shd w:fill="FFFFFF"/>
            <w:tcMar>
              <w:top w:w="80" w:type="dxa"/>
              <w:bottom w:w="80" w:type="dxa"/>
              <w:left w:w="120" w:type="dxa"/>
              <w:right w:w="120" w:type="dxa"/>
            </w:tcMar>
          </w:tcPr>
          <w:p>
            <w:pPr>
              <w:jc w:val="left"/>
            </w:pPr>
            <w:r>
              <w:rPr>
                <w:rFonts w:ascii="Calibri" w:hAnsi="Calibri"/>
                <w:color w:val="1E293B"/>
                <w:sz w:val="17"/>
              </w:rPr>
              <w:t>Requires front camera</w:t>
            </w:r>
          </w:p>
        </w:tc>
      </w:tr>
      <w:tr>
        <w:tc>
          <w:tcPr>
            <w:tcW w:type="dxa" w:w="2304"/>
            <w:shd w:fill="F8FAFC"/>
            <w:tcMar>
              <w:top w:w="80" w:type="dxa"/>
              <w:bottom w:w="80" w:type="dxa"/>
              <w:left w:w="120" w:type="dxa"/>
              <w:right w:w="120" w:type="dxa"/>
            </w:tcMar>
          </w:tcPr>
          <w:p>
            <w:pPr>
              <w:jc w:val="left"/>
            </w:pPr>
            <w:r>
              <w:rPr>
                <w:rFonts w:ascii="Calibri" w:hAnsi="Calibri"/>
                <w:color w:val="1E293B"/>
                <w:sz w:val="17"/>
              </w:rPr>
              <w:t>Touch Clicking</w:t>
            </w:r>
          </w:p>
        </w:tc>
        <w:tc>
          <w:tcPr>
            <w:tcW w:type="dxa" w:w="1584"/>
            <w:shd w:fill="F8FAFC"/>
            <w:tcMar>
              <w:top w:w="80" w:type="dxa"/>
              <w:bottom w:w="80" w:type="dxa"/>
              <w:left w:w="120" w:type="dxa"/>
              <w:right w:w="120" w:type="dxa"/>
            </w:tcMar>
          </w:tcPr>
          <w:p>
            <w:pPr>
              <w:jc w:val="left"/>
            </w:pPr>
            <w:r>
              <w:rPr>
                <w:rFonts w:ascii="Calibri" w:hAnsi="Calibri"/>
                <w:color w:val="1E293B"/>
                <w:sz w:val="17"/>
              </w:rPr>
              <w:t>WORKING</w:t>
            </w:r>
          </w:p>
        </w:tc>
        <w:tc>
          <w:tcPr>
            <w:tcW w:type="dxa" w:w="2160"/>
            <w:shd w:fill="F8FAFC"/>
            <w:tcMar>
              <w:top w:w="80" w:type="dxa"/>
              <w:bottom w:w="80" w:type="dxa"/>
              <w:left w:w="120" w:type="dxa"/>
              <w:right w:w="120" w:type="dxa"/>
            </w:tcMar>
          </w:tcPr>
          <w:p>
            <w:pPr>
              <w:jc w:val="left"/>
            </w:pPr>
            <w:r>
              <w:rPr>
                <w:rFonts w:ascii="Calibri" w:hAnsi="Calibri"/>
                <w:color w:val="1E293B"/>
                <w:sz w:val="17"/>
              </w:rPr>
              <w:t>ActionExecutor.kt:62</w:t>
            </w:r>
          </w:p>
        </w:tc>
        <w:tc>
          <w:tcPr>
            <w:tcW w:type="dxa" w:w="2304"/>
            <w:shd w:fill="F8FAFC"/>
            <w:tcMar>
              <w:top w:w="80" w:type="dxa"/>
              <w:bottom w:w="80" w:type="dxa"/>
              <w:left w:w="120" w:type="dxa"/>
              <w:right w:w="120" w:type="dxa"/>
            </w:tcMar>
          </w:tcPr>
          <w:p>
            <w:pPr>
              <w:jc w:val="left"/>
            </w:pPr>
            <w:r>
              <w:rPr>
                <w:rFonts w:ascii="Calibri" w:hAnsi="Calibri"/>
                <w:color w:val="1E293B"/>
                <w:sz w:val="17"/>
              </w:rPr>
              <w:t>AccessibilityService gesture</w:t>
            </w:r>
          </w:p>
        </w:tc>
        <w:tc>
          <w:tcPr>
            <w:tcW w:type="dxa" w:w="1728"/>
            <w:shd w:fill="F8FAFC"/>
            <w:tcMar>
              <w:top w:w="80" w:type="dxa"/>
              <w:bottom w:w="80" w:type="dxa"/>
              <w:left w:w="120" w:type="dxa"/>
              <w:right w:w="120" w:type="dxa"/>
            </w:tcMar>
          </w:tcPr>
          <w:p>
            <w:pPr>
              <w:jc w:val="left"/>
            </w:pPr>
            <w:r>
              <w:rPr>
                <w:rFonts w:ascii="Calibri" w:hAnsi="Calibri"/>
                <w:color w:val="1E293B"/>
                <w:sz w:val="17"/>
              </w:rPr>
              <w:t>Needs A11y enabled</w:t>
            </w:r>
          </w:p>
        </w:tc>
      </w:tr>
      <w:tr>
        <w:tc>
          <w:tcPr>
            <w:tcW w:type="dxa" w:w="2304"/>
            <w:shd w:fill="FFFFFF"/>
            <w:tcMar>
              <w:top w:w="80" w:type="dxa"/>
              <w:bottom w:w="80" w:type="dxa"/>
              <w:left w:w="120" w:type="dxa"/>
              <w:right w:w="120" w:type="dxa"/>
            </w:tcMar>
          </w:tcPr>
          <w:p>
            <w:pPr>
              <w:jc w:val="left"/>
            </w:pPr>
            <w:r>
              <w:rPr>
                <w:rFonts w:ascii="Calibri" w:hAnsi="Calibri"/>
                <w:color w:val="1E293B"/>
                <w:sz w:val="17"/>
              </w:rPr>
              <w:t>Multi-Step Missions</w:t>
            </w:r>
          </w:p>
        </w:tc>
        <w:tc>
          <w:tcPr>
            <w:tcW w:type="dxa" w:w="1584"/>
            <w:shd w:fill="FFFFFF"/>
            <w:tcMar>
              <w:top w:w="80" w:type="dxa"/>
              <w:bottom w:w="80" w:type="dxa"/>
              <w:left w:w="120" w:type="dxa"/>
              <w:right w:w="120" w:type="dxa"/>
            </w:tcMar>
          </w:tcPr>
          <w:p>
            <w:pPr>
              <w:jc w:val="left"/>
            </w:pPr>
            <w:r>
              <w:rPr>
                <w:rFonts w:ascii="Calibri" w:hAnsi="Calibri"/>
                <w:color w:val="1E293B"/>
                <w:sz w:val="17"/>
              </w:rPr>
              <w:t>WORKING</w:t>
            </w:r>
          </w:p>
        </w:tc>
        <w:tc>
          <w:tcPr>
            <w:tcW w:type="dxa" w:w="2160"/>
            <w:shd w:fill="FFFFFF"/>
            <w:tcMar>
              <w:top w:w="80" w:type="dxa"/>
              <w:bottom w:w="80" w:type="dxa"/>
              <w:left w:w="120" w:type="dxa"/>
              <w:right w:w="120" w:type="dxa"/>
            </w:tcMar>
          </w:tcPr>
          <w:p>
            <w:pPr>
              <w:jc w:val="left"/>
            </w:pPr>
            <w:r>
              <w:rPr>
                <w:rFonts w:ascii="Calibri" w:hAnsi="Calibri"/>
                <w:color w:val="1E293B"/>
                <w:sz w:val="17"/>
              </w:rPr>
              <w:t>Orchestrator.kt:59</w:t>
            </w:r>
          </w:p>
        </w:tc>
        <w:tc>
          <w:tcPr>
            <w:tcW w:type="dxa" w:w="2304"/>
            <w:shd w:fill="FFFFFF"/>
            <w:tcMar>
              <w:top w:w="80" w:type="dxa"/>
              <w:bottom w:w="80" w:type="dxa"/>
              <w:left w:w="120" w:type="dxa"/>
              <w:right w:w="120" w:type="dxa"/>
            </w:tcMar>
          </w:tcPr>
          <w:p>
            <w:pPr>
              <w:jc w:val="left"/>
            </w:pPr>
            <w:r>
              <w:rPr>
                <w:rFonts w:ascii="Calibri" w:hAnsi="Calibri"/>
                <w:color w:val="1E293B"/>
                <w:sz w:val="17"/>
              </w:rPr>
              <w:t>GoalManager -&gt; DynamicPlanner</w:t>
            </w:r>
          </w:p>
        </w:tc>
        <w:tc>
          <w:tcPr>
            <w:tcW w:type="dxa" w:w="1728"/>
            <w:shd w:fill="FFFFFF"/>
            <w:tcMar>
              <w:top w:w="80" w:type="dxa"/>
              <w:bottom w:w="80" w:type="dxa"/>
              <w:left w:w="120" w:type="dxa"/>
              <w:right w:w="120" w:type="dxa"/>
            </w:tcMar>
          </w:tcPr>
          <w:p>
            <w:pPr>
              <w:jc w:val="left"/>
            </w:pPr>
            <w:r>
              <w:rPr>
                <w:rFonts w:ascii="Calibri" w:hAnsi="Calibri"/>
                <w:color w:val="1E293B"/>
                <w:sz w:val="17"/>
              </w:rPr>
              <w:t>Heuristic templates</w:t>
            </w:r>
          </w:p>
        </w:tc>
      </w:tr>
      <w:tr>
        <w:tc>
          <w:tcPr>
            <w:tcW w:type="dxa" w:w="2304"/>
            <w:shd w:fill="F8FAFC"/>
            <w:tcMar>
              <w:top w:w="80" w:type="dxa"/>
              <w:bottom w:w="80" w:type="dxa"/>
              <w:left w:w="120" w:type="dxa"/>
              <w:right w:w="120" w:type="dxa"/>
            </w:tcMar>
          </w:tcPr>
          <w:p>
            <w:pPr>
              <w:jc w:val="left"/>
            </w:pPr>
            <w:r>
              <w:rPr>
                <w:rFonts w:ascii="Calibri" w:hAnsi="Calibri"/>
                <w:color w:val="1E293B"/>
                <w:sz w:val="17"/>
              </w:rPr>
              <w:t>Loop Prevention</w:t>
            </w:r>
          </w:p>
        </w:tc>
        <w:tc>
          <w:tcPr>
            <w:tcW w:type="dxa" w:w="1584"/>
            <w:shd w:fill="F8FAFC"/>
            <w:tcMar>
              <w:top w:w="80" w:type="dxa"/>
              <w:bottom w:w="80" w:type="dxa"/>
              <w:left w:w="120" w:type="dxa"/>
              <w:right w:w="120" w:type="dxa"/>
            </w:tcMar>
          </w:tcPr>
          <w:p>
            <w:pPr>
              <w:jc w:val="left"/>
            </w:pPr>
            <w:r>
              <w:rPr>
                <w:rFonts w:ascii="Calibri" w:hAnsi="Calibri"/>
                <w:color w:val="1E293B"/>
                <w:sz w:val="17"/>
              </w:rPr>
              <w:t>WORKING</w:t>
            </w:r>
          </w:p>
        </w:tc>
        <w:tc>
          <w:tcPr>
            <w:tcW w:type="dxa" w:w="2160"/>
            <w:shd w:fill="F8FAFC"/>
            <w:tcMar>
              <w:top w:w="80" w:type="dxa"/>
              <w:bottom w:w="80" w:type="dxa"/>
              <w:left w:w="120" w:type="dxa"/>
              <w:right w:w="120" w:type="dxa"/>
            </w:tcMar>
          </w:tcPr>
          <w:p>
            <w:pPr>
              <w:jc w:val="left"/>
            </w:pPr>
            <w:r>
              <w:rPr>
                <w:rFonts w:ascii="Calibri" w:hAnsi="Calibri"/>
                <w:color w:val="1E293B"/>
                <w:sz w:val="17"/>
              </w:rPr>
              <w:t>LoopGuard.kt:32</w:t>
            </w:r>
          </w:p>
        </w:tc>
        <w:tc>
          <w:tcPr>
            <w:tcW w:type="dxa" w:w="2304"/>
            <w:shd w:fill="F8FAFC"/>
            <w:tcMar>
              <w:top w:w="80" w:type="dxa"/>
              <w:bottom w:w="80" w:type="dxa"/>
              <w:left w:w="120" w:type="dxa"/>
              <w:right w:w="120" w:type="dxa"/>
            </w:tcMar>
          </w:tcPr>
          <w:p>
            <w:pPr>
              <w:jc w:val="left"/>
            </w:pPr>
            <w:r>
              <w:rPr>
                <w:rFonts w:ascii="Calibri" w:hAnsi="Calibri"/>
                <w:color w:val="1E293B"/>
                <w:sz w:val="17"/>
              </w:rPr>
              <w:t>ScreenDiff 3-repeat threshold</w:t>
            </w:r>
          </w:p>
        </w:tc>
        <w:tc>
          <w:tcPr>
            <w:tcW w:type="dxa" w:w="1728"/>
            <w:shd w:fill="F8FAFC"/>
            <w:tcMar>
              <w:top w:w="80" w:type="dxa"/>
              <w:bottom w:w="80" w:type="dxa"/>
              <w:left w:w="120" w:type="dxa"/>
              <w:right w:w="120" w:type="dxa"/>
            </w:tcMar>
          </w:tcPr>
          <w:p>
            <w:pPr>
              <w:jc w:val="left"/>
            </w:pPr>
            <w:r>
              <w:rPr>
                <w:rFonts w:ascii="Calibri" w:hAnsi="Calibri"/>
                <w:color w:val="1E293B"/>
                <w:sz w:val="17"/>
              </w:rPr>
              <w:t>Strict timeout</w:t>
            </w:r>
          </w:p>
        </w:tc>
      </w:tr>
      <w:tr>
        <w:tc>
          <w:tcPr>
            <w:tcW w:type="dxa" w:w="2304"/>
            <w:shd w:fill="FFFFFF"/>
            <w:tcMar>
              <w:top w:w="80" w:type="dxa"/>
              <w:bottom w:w="80" w:type="dxa"/>
              <w:left w:w="120" w:type="dxa"/>
              <w:right w:w="120" w:type="dxa"/>
            </w:tcMar>
          </w:tcPr>
          <w:p>
            <w:pPr>
              <w:jc w:val="left"/>
            </w:pPr>
            <w:r>
              <w:rPr>
                <w:rFonts w:ascii="Calibri" w:hAnsi="Calibri"/>
                <w:color w:val="1E293B"/>
                <w:sz w:val="17"/>
              </w:rPr>
              <w:t>Live Screen Vision</w:t>
            </w:r>
          </w:p>
        </w:tc>
        <w:tc>
          <w:tcPr>
            <w:tcW w:type="dxa" w:w="1584"/>
            <w:shd w:fill="FFFFFF"/>
            <w:tcMar>
              <w:top w:w="80" w:type="dxa"/>
              <w:bottom w:w="80" w:type="dxa"/>
              <w:left w:w="120" w:type="dxa"/>
              <w:right w:w="120" w:type="dxa"/>
            </w:tcMar>
          </w:tcPr>
          <w:p>
            <w:pPr>
              <w:jc w:val="left"/>
            </w:pPr>
            <w:r>
              <w:rPr>
                <w:rFonts w:ascii="Calibri" w:hAnsi="Calibri"/>
                <w:color w:val="1E293B"/>
                <w:sz w:val="17"/>
              </w:rPr>
              <w:t>PARTIAL</w:t>
            </w:r>
          </w:p>
        </w:tc>
        <w:tc>
          <w:tcPr>
            <w:tcW w:type="dxa" w:w="2160"/>
            <w:shd w:fill="FFFFFF"/>
            <w:tcMar>
              <w:top w:w="80" w:type="dxa"/>
              <w:bottom w:w="80" w:type="dxa"/>
              <w:left w:w="120" w:type="dxa"/>
              <w:right w:w="120" w:type="dxa"/>
            </w:tcMar>
          </w:tcPr>
          <w:p>
            <w:pPr>
              <w:jc w:val="left"/>
            </w:pPr>
            <w:r>
              <w:rPr>
                <w:rFonts w:ascii="Calibri" w:hAnsi="Calibri"/>
                <w:color w:val="1E293B"/>
                <w:sz w:val="17"/>
              </w:rPr>
              <w:t>CaptureManager.kt:42</w:t>
            </w:r>
          </w:p>
        </w:tc>
        <w:tc>
          <w:tcPr>
            <w:tcW w:type="dxa" w:w="2304"/>
            <w:shd w:fill="FFFFFF"/>
            <w:tcMar>
              <w:top w:w="80" w:type="dxa"/>
              <w:bottom w:w="80" w:type="dxa"/>
              <w:left w:w="120" w:type="dxa"/>
              <w:right w:w="120" w:type="dxa"/>
            </w:tcMar>
          </w:tcPr>
          <w:p>
            <w:pPr>
              <w:jc w:val="left"/>
            </w:pPr>
            <w:r>
              <w:rPr>
                <w:rFonts w:ascii="Calibri" w:hAnsi="Calibri"/>
                <w:color w:val="1E293B"/>
                <w:sz w:val="17"/>
              </w:rPr>
              <w:t>MediaProjection screenshot</w:t>
            </w:r>
          </w:p>
        </w:tc>
        <w:tc>
          <w:tcPr>
            <w:tcW w:type="dxa" w:w="1728"/>
            <w:shd w:fill="FFFFFF"/>
            <w:tcMar>
              <w:top w:w="80" w:type="dxa"/>
              <w:bottom w:w="80" w:type="dxa"/>
              <w:left w:w="120" w:type="dxa"/>
              <w:right w:w="120" w:type="dxa"/>
            </w:tcMar>
          </w:tcPr>
          <w:p>
            <w:pPr>
              <w:jc w:val="left"/>
            </w:pPr>
            <w:r>
              <w:rPr>
                <w:rFonts w:ascii="Calibri" w:hAnsi="Calibri"/>
                <w:color w:val="1E293B"/>
                <w:sz w:val="17"/>
              </w:rPr>
              <w:t>No continuous stream</w:t>
            </w:r>
          </w:p>
        </w:tc>
      </w:tr>
      <w:tr>
        <w:tc>
          <w:tcPr>
            <w:tcW w:type="dxa" w:w="2304"/>
            <w:shd w:fill="F8FAFC"/>
            <w:tcMar>
              <w:top w:w="80" w:type="dxa"/>
              <w:bottom w:w="80" w:type="dxa"/>
              <w:left w:w="120" w:type="dxa"/>
              <w:right w:w="120" w:type="dxa"/>
            </w:tcMar>
          </w:tcPr>
          <w:p>
            <w:pPr>
              <w:jc w:val="left"/>
            </w:pPr>
            <w:r>
              <w:rPr>
                <w:rFonts w:ascii="Calibri" w:hAnsi="Calibri"/>
                <w:color w:val="1E293B"/>
                <w:sz w:val="17"/>
              </w:rPr>
              <w:t>Long-Term Memory</w:t>
            </w:r>
          </w:p>
        </w:tc>
        <w:tc>
          <w:tcPr>
            <w:tcW w:type="dxa" w:w="1584"/>
            <w:shd w:fill="F8FAFC"/>
            <w:tcMar>
              <w:top w:w="80" w:type="dxa"/>
              <w:bottom w:w="80" w:type="dxa"/>
              <w:left w:w="120" w:type="dxa"/>
              <w:right w:w="120" w:type="dxa"/>
            </w:tcMar>
          </w:tcPr>
          <w:p>
            <w:pPr>
              <w:jc w:val="left"/>
            </w:pPr>
            <w:r>
              <w:rPr>
                <w:rFonts w:ascii="Calibri" w:hAnsi="Calibri"/>
                <w:color w:val="1E293B"/>
                <w:sz w:val="17"/>
              </w:rPr>
              <w:t>PARTIAL</w:t>
            </w:r>
          </w:p>
        </w:tc>
        <w:tc>
          <w:tcPr>
            <w:tcW w:type="dxa" w:w="2160"/>
            <w:shd w:fill="F8FAFC"/>
            <w:tcMar>
              <w:top w:w="80" w:type="dxa"/>
              <w:bottom w:w="80" w:type="dxa"/>
              <w:left w:w="120" w:type="dxa"/>
              <w:right w:w="120" w:type="dxa"/>
            </w:tcMar>
          </w:tcPr>
          <w:p>
            <w:pPr>
              <w:jc w:val="left"/>
            </w:pPr>
            <w:r>
              <w:rPr>
                <w:rFonts w:ascii="Calibri" w:hAnsi="Calibri"/>
                <w:color w:val="1E293B"/>
                <w:sz w:val="17"/>
              </w:rPr>
              <w:t>MemoryManager.kt:46</w:t>
            </w:r>
          </w:p>
        </w:tc>
        <w:tc>
          <w:tcPr>
            <w:tcW w:type="dxa" w:w="2304"/>
            <w:shd w:fill="F8FAFC"/>
            <w:tcMar>
              <w:top w:w="80" w:type="dxa"/>
              <w:bottom w:w="80" w:type="dxa"/>
              <w:left w:w="120" w:type="dxa"/>
              <w:right w:w="120" w:type="dxa"/>
            </w:tcMar>
          </w:tcPr>
          <w:p>
            <w:pPr>
              <w:jc w:val="left"/>
            </w:pPr>
            <w:r>
              <w:rPr>
                <w:rFonts w:ascii="Calibri" w:hAnsi="Calibri"/>
                <w:color w:val="1E293B"/>
                <w:sz w:val="17"/>
              </w:rPr>
              <w:t>Flat JSON (last 16 turns)</w:t>
            </w:r>
          </w:p>
        </w:tc>
        <w:tc>
          <w:tcPr>
            <w:tcW w:type="dxa" w:w="1728"/>
            <w:shd w:fill="F8FAFC"/>
            <w:tcMar>
              <w:top w:w="80" w:type="dxa"/>
              <w:bottom w:w="80" w:type="dxa"/>
              <w:left w:w="120" w:type="dxa"/>
              <w:right w:w="120" w:type="dxa"/>
            </w:tcMar>
          </w:tcPr>
          <w:p>
            <w:pPr>
              <w:jc w:val="left"/>
            </w:pPr>
            <w:r>
              <w:rPr>
                <w:rFonts w:ascii="Calibri" w:hAnsi="Calibri"/>
                <w:color w:val="1E293B"/>
                <w:sz w:val="17"/>
              </w:rPr>
              <w:t>No vector embeddings</w:t>
            </w:r>
          </w:p>
        </w:tc>
      </w:tr>
    </w:tbl>
    <w:p>
      <w:pPr>
        <w:spacing w:after="80"/>
      </w:pPr>
    </w:p>
    <w:p>
      <w:pPr>
        <w:keepNext/>
        <w:spacing w:before="360" w:after="120"/>
      </w:pPr>
      <w:r>
        <w:rPr>
          <w:rFonts w:ascii="Calibri" w:hAnsi="Calibri"/>
          <w:b/>
          <w:color w:val="0F172A"/>
          <w:sz w:val="30"/>
        </w:rPr>
        <w:t>28. EXACT CODE REFERENCES DIRECTORY</w:t>
      </w:r>
    </w:p>
    <w:p>
      <w:pPr>
        <w:spacing w:after="80" w:line="276" w:lineRule="auto"/>
      </w:pPr>
      <w:r>
        <w:rPr>
          <w:rFonts w:ascii="Calibri" w:hAnsi="Calibri"/>
          <w:i w:val="0"/>
          <w:color w:val="1E293B"/>
          <w:sz w:val="19"/>
        </w:rPr>
        <w:t>Direct references to the primary logic files in the repository:</w:t>
      </w:r>
    </w:p>
    <w:p>
      <w:pPr>
        <w:pStyle w:val="ListBullet"/>
        <w:spacing w:after="40" w:line="276" w:lineRule="auto"/>
      </w:pPr>
      <w:r>
        <w:rPr>
          <w:rFonts w:ascii="Calibri" w:hAnsi="Calibri"/>
          <w:b/>
          <w:color w:val="0F172A"/>
          <w:sz w:val="19"/>
        </w:rPr>
        <w:t xml:space="preserve">Core Accessibility Service: </w:t>
      </w:r>
      <w:r>
        <w:rPr>
          <w:rFonts w:ascii="Calibri" w:hAnsi="Calibri"/>
          <w:color w:val="1E293B"/>
          <w:sz w:val="19"/>
        </w:rPr>
        <w:t>app/src/main/java/com/assistive/headmouse/service/HeadMouseAccessibilityService.kt</w:t>
      </w:r>
    </w:p>
    <w:p>
      <w:pPr>
        <w:pStyle w:val="ListBullet"/>
        <w:spacing w:after="40" w:line="276" w:lineRule="auto"/>
      </w:pPr>
      <w:r>
        <w:rPr>
          <w:rFonts w:ascii="Calibri" w:hAnsi="Calibri"/>
          <w:b/>
          <w:color w:val="0F172A"/>
          <w:sz w:val="19"/>
        </w:rPr>
        <w:t xml:space="preserve">AI Brain &amp; Reasoning: </w:t>
      </w:r>
      <w:r>
        <w:rPr>
          <w:rFonts w:ascii="Calibri" w:hAnsi="Calibri"/>
          <w:color w:val="1E293B"/>
          <w:sz w:val="19"/>
        </w:rPr>
        <w:t>app/src/main/java/com/assistive/headmouse/agent/jarvis/JarvisBrain.kt</w:t>
      </w:r>
    </w:p>
    <w:p>
      <w:pPr>
        <w:pStyle w:val="ListBullet"/>
        <w:spacing w:after="40" w:line="276" w:lineRule="auto"/>
      </w:pPr>
      <w:r>
        <w:rPr>
          <w:rFonts w:ascii="Calibri" w:hAnsi="Calibri"/>
          <w:b/>
          <w:color w:val="0F172A"/>
          <w:sz w:val="19"/>
        </w:rPr>
        <w:t xml:space="preserve">Autonomous Orchestrator: </w:t>
      </w:r>
      <w:r>
        <w:rPr>
          <w:rFonts w:ascii="Calibri" w:hAnsi="Calibri"/>
          <w:color w:val="1E293B"/>
          <w:sz w:val="19"/>
        </w:rPr>
        <w:t>app/src/main/java/com/assistive/headmouse/agent/jarvis/autonomous/AgentOrchestrator.kt</w:t>
      </w:r>
    </w:p>
    <w:p>
      <w:pPr>
        <w:pStyle w:val="ListBullet"/>
        <w:spacing w:after="40" w:line="276" w:lineRule="auto"/>
      </w:pPr>
      <w:r>
        <w:rPr>
          <w:rFonts w:ascii="Calibri" w:hAnsi="Calibri"/>
          <w:b/>
          <w:color w:val="0F172A"/>
          <w:sz w:val="19"/>
        </w:rPr>
        <w:t xml:space="preserve">Dynamic Planner: </w:t>
      </w:r>
      <w:r>
        <w:rPr>
          <w:rFonts w:ascii="Calibri" w:hAnsi="Calibri"/>
          <w:color w:val="1E293B"/>
          <w:sz w:val="19"/>
        </w:rPr>
        <w:t>app/src/main/java/com/assistive/headmouse/agent/jarvis/autonomous/DynamicPlanner.kt</w:t>
      </w:r>
    </w:p>
    <w:p>
      <w:pPr>
        <w:pStyle w:val="ListBullet"/>
        <w:spacing w:after="40" w:line="276" w:lineRule="auto"/>
      </w:pPr>
      <w:r>
        <w:rPr>
          <w:rFonts w:ascii="Calibri" w:hAnsi="Calibri"/>
          <w:b/>
          <w:color w:val="0F172A"/>
          <w:sz w:val="19"/>
        </w:rPr>
        <w:t xml:space="preserve">Goal Decomposition: </w:t>
      </w:r>
      <w:r>
        <w:rPr>
          <w:rFonts w:ascii="Calibri" w:hAnsi="Calibri"/>
          <w:color w:val="1E293B"/>
          <w:sz w:val="19"/>
        </w:rPr>
        <w:t>app/src/main/java/com/assistive/headmouse/agent/jarvis/autonomous/GoalManager.kt</w:t>
      </w:r>
    </w:p>
    <w:p>
      <w:pPr>
        <w:pStyle w:val="ListBullet"/>
        <w:spacing w:after="40" w:line="276" w:lineRule="auto"/>
      </w:pPr>
      <w:r>
        <w:rPr>
          <w:rFonts w:ascii="Calibri" w:hAnsi="Calibri"/>
          <w:b/>
          <w:color w:val="0F172A"/>
          <w:sz w:val="19"/>
        </w:rPr>
        <w:t xml:space="preserve">Task State Machine: </w:t>
      </w:r>
      <w:r>
        <w:rPr>
          <w:rFonts w:ascii="Calibri" w:hAnsi="Calibri"/>
          <w:color w:val="1E293B"/>
          <w:sz w:val="19"/>
        </w:rPr>
        <w:t>app/src/main/java/com/assistive/headmouse/agent/jarvis/autonomous/TaskStateMachine.kt</w:t>
      </w:r>
    </w:p>
    <w:p>
      <w:pPr>
        <w:pStyle w:val="ListBullet"/>
        <w:spacing w:after="40" w:line="276" w:lineRule="auto"/>
      </w:pPr>
      <w:r>
        <w:rPr>
          <w:rFonts w:ascii="Calibri" w:hAnsi="Calibri"/>
          <w:b/>
          <w:color w:val="0F172A"/>
          <w:sz w:val="19"/>
        </w:rPr>
        <w:t xml:space="preserve">Physical Touch Injection: </w:t>
      </w:r>
      <w:r>
        <w:rPr>
          <w:rFonts w:ascii="Calibri" w:hAnsi="Calibri"/>
          <w:color w:val="1E293B"/>
          <w:sz w:val="19"/>
        </w:rPr>
        <w:t>app/src/main/java/com/assistive/headmouse/agent/jarvis/action/ActionExecutor.kt</w:t>
      </w:r>
    </w:p>
    <w:p>
      <w:pPr>
        <w:pStyle w:val="ListBullet"/>
        <w:spacing w:after="40" w:line="276" w:lineRule="auto"/>
      </w:pPr>
      <w:r>
        <w:rPr>
          <w:rFonts w:ascii="Calibri" w:hAnsi="Calibri"/>
          <w:b/>
          <w:color w:val="0F172A"/>
          <w:sz w:val="19"/>
        </w:rPr>
        <w:t xml:space="preserve">Spatial Target Matching: </w:t>
      </w:r>
      <w:r>
        <w:rPr>
          <w:rFonts w:ascii="Calibri" w:hAnsi="Calibri"/>
          <w:color w:val="1E293B"/>
          <w:sz w:val="19"/>
        </w:rPr>
        <w:t>app/src/main/java/com/assistive/headmouse/agent/jarvis/action/TargetResolver.kt</w:t>
      </w:r>
    </w:p>
    <w:p>
      <w:pPr>
        <w:pStyle w:val="ListBullet"/>
        <w:spacing w:after="40" w:line="276" w:lineRule="auto"/>
      </w:pPr>
      <w:r>
        <w:rPr>
          <w:rFonts w:ascii="Calibri" w:hAnsi="Calibri"/>
          <w:b/>
          <w:color w:val="0F172A"/>
          <w:sz w:val="19"/>
        </w:rPr>
        <w:t xml:space="preserve">Continuous Voice Service: </w:t>
      </w:r>
      <w:r>
        <w:rPr>
          <w:rFonts w:ascii="Calibri" w:hAnsi="Calibri"/>
          <w:color w:val="1E293B"/>
          <w:sz w:val="19"/>
        </w:rPr>
        <w:t>app/src/main/java/com/assistive/headmouse/agent/jarvis/service/JarvisBackgroundVoiceService.kt</w:t>
      </w:r>
    </w:p>
    <w:p>
      <w:pPr>
        <w:pStyle w:val="ListBullet"/>
        <w:spacing w:after="40" w:line="276" w:lineRule="auto"/>
      </w:pPr>
      <w:r>
        <w:rPr>
          <w:rFonts w:ascii="Calibri" w:hAnsi="Calibri"/>
          <w:b/>
          <w:color w:val="0F172A"/>
          <w:sz w:val="19"/>
        </w:rPr>
        <w:t xml:space="preserve">Text-To-Speech Persona: </w:t>
      </w:r>
      <w:r>
        <w:rPr>
          <w:rFonts w:ascii="Calibri" w:hAnsi="Calibri"/>
          <w:color w:val="1E293B"/>
          <w:sz w:val="19"/>
        </w:rPr>
        <w:t>app/src/main/java/com/assistive/headmouse/agent/jarvis/JarvisVoiceEngine.kt</w:t>
      </w:r>
    </w:p>
    <w:p>
      <w:pPr>
        <w:pStyle w:val="ListBullet"/>
        <w:spacing w:after="40" w:line="276" w:lineRule="auto"/>
      </w:pPr>
      <w:r>
        <w:rPr>
          <w:rFonts w:ascii="Calibri" w:hAnsi="Calibri"/>
          <w:b/>
          <w:color w:val="0F172A"/>
          <w:sz w:val="19"/>
        </w:rPr>
        <w:t xml:space="preserve">Persistent JSON Memory: </w:t>
      </w:r>
      <w:r>
        <w:rPr>
          <w:rFonts w:ascii="Calibri" w:hAnsi="Calibri"/>
          <w:color w:val="1E293B"/>
          <w:sz w:val="19"/>
        </w:rPr>
        <w:t>app/src/main/java/com/assistive/headmouse/agent/jarvis/memory/JarvisMemoryManager.kt</w:t>
      </w:r>
    </w:p>
    <w:p>
      <w:pPr>
        <w:pStyle w:val="ListBullet"/>
        <w:spacing w:after="40" w:line="276" w:lineRule="auto"/>
      </w:pPr>
      <w:r>
        <w:rPr>
          <w:rFonts w:ascii="Calibri" w:hAnsi="Calibri"/>
          <w:b/>
          <w:color w:val="0F172A"/>
          <w:sz w:val="19"/>
        </w:rPr>
        <w:t xml:space="preserve">CameraX ML Kit Tracking: </w:t>
      </w:r>
      <w:r>
        <w:rPr>
          <w:rFonts w:ascii="Calibri" w:hAnsi="Calibri"/>
          <w:color w:val="1E293B"/>
          <w:sz w:val="19"/>
        </w:rPr>
        <w:t>app/src/main/java/com/assistive/headmouse/tracking/FaceTrackerManager.kt</w:t>
      </w:r>
    </w:p>
    <w:p>
      <w:pPr>
        <w:keepNext/>
        <w:spacing w:before="360" w:after="120"/>
      </w:pPr>
      <w:r>
        <w:rPr>
          <w:rFonts w:ascii="Calibri" w:hAnsi="Calibri"/>
          <w:b/>
          <w:color w:val="0F172A"/>
          <w:sz w:val="30"/>
        </w:rPr>
        <w:t>29. COMPREHENSIVE DEPENDENCY MAP</w:t>
      </w:r>
    </w:p>
    <w:tbl>
      <w:tblPr>
        <w:tblW w:type="auto" w:w="0"/>
        <w:jc w:val="center"/>
        <w:tblLook w:firstColumn="1" w:firstRow="1" w:lastColumn="0" w:lastRow="0" w:noHBand="0" w:noVBand="1" w:val="04A0"/>
      </w:tblPr>
      <w:tblGrid>
        <w:gridCol w:w="2520"/>
        <w:gridCol w:w="2520"/>
        <w:gridCol w:w="2520"/>
        <w:gridCol w:w="2520"/>
      </w:tblGrid>
      <w:tr>
        <w:tc>
          <w:tcPr>
            <w:tcW w:type="dxa" w:w="2880"/>
            <w:shd w:fill="0F172A"/>
            <w:tcMar>
              <w:top w:w="100" w:type="dxa"/>
              <w:bottom w:w="100" w:type="dxa"/>
              <w:left w:w="120" w:type="dxa"/>
              <w:right w:w="120" w:type="dxa"/>
            </w:tcMar>
          </w:tcPr>
          <w:p>
            <w:pPr>
              <w:jc w:val="left"/>
            </w:pPr>
            <w:r>
              <w:rPr>
                <w:rFonts w:ascii="Calibri" w:hAnsi="Calibri"/>
                <w:b/>
                <w:color w:val="FFFFFF"/>
                <w:sz w:val="18"/>
              </w:rPr>
              <w:t>Library Name</w:t>
            </w:r>
          </w:p>
        </w:tc>
        <w:tc>
          <w:tcPr>
            <w:tcW w:type="dxa" w:w="1728"/>
            <w:shd w:fill="0F172A"/>
            <w:tcMar>
              <w:top w:w="100" w:type="dxa"/>
              <w:bottom w:w="100" w:type="dxa"/>
              <w:left w:w="120" w:type="dxa"/>
              <w:right w:w="120" w:type="dxa"/>
            </w:tcMar>
          </w:tcPr>
          <w:p>
            <w:pPr>
              <w:jc w:val="left"/>
            </w:pPr>
            <w:r>
              <w:rPr>
                <w:rFonts w:ascii="Calibri" w:hAnsi="Calibri"/>
                <w:b/>
                <w:color w:val="FFFFFF"/>
                <w:sz w:val="18"/>
              </w:rPr>
              <w:t>Declared Version</w:t>
            </w:r>
          </w:p>
        </w:tc>
        <w:tc>
          <w:tcPr>
            <w:tcW w:type="dxa" w:w="3168"/>
            <w:shd w:fill="0F172A"/>
            <w:tcMar>
              <w:top w:w="100" w:type="dxa"/>
              <w:bottom w:w="100" w:type="dxa"/>
              <w:left w:w="120" w:type="dxa"/>
              <w:right w:w="120" w:type="dxa"/>
            </w:tcMar>
          </w:tcPr>
          <w:p>
            <w:pPr>
              <w:jc w:val="left"/>
            </w:pPr>
            <w:r>
              <w:rPr>
                <w:rFonts w:ascii="Calibri" w:hAnsi="Calibri"/>
                <w:b/>
                <w:color w:val="FFFFFF"/>
                <w:sz w:val="18"/>
              </w:rPr>
              <w:t>Purpose in Project</w:t>
            </w:r>
          </w:p>
        </w:tc>
        <w:tc>
          <w:tcPr>
            <w:tcW w:type="dxa" w:w="2304"/>
            <w:shd w:fill="0F172A"/>
            <w:tcMar>
              <w:top w:w="100" w:type="dxa"/>
              <w:bottom w:w="100" w:type="dxa"/>
              <w:left w:w="120" w:type="dxa"/>
              <w:right w:w="120" w:type="dxa"/>
            </w:tcMar>
          </w:tcPr>
          <w:p>
            <w:pPr>
              <w:jc w:val="left"/>
            </w:pPr>
            <w:r>
              <w:rPr>
                <w:rFonts w:ascii="Calibri" w:hAnsi="Calibri"/>
                <w:b/>
                <w:color w:val="FFFFFF"/>
                <w:sz w:val="18"/>
              </w:rPr>
              <w:t>Criticality</w:t>
            </w:r>
          </w:p>
        </w:tc>
      </w:tr>
      <w:tr>
        <w:tc>
          <w:tcPr>
            <w:tcW w:type="dxa" w:w="2880"/>
            <w:shd w:fill="FFFFFF"/>
            <w:tcMar>
              <w:top w:w="80" w:type="dxa"/>
              <w:bottom w:w="80" w:type="dxa"/>
              <w:left w:w="120" w:type="dxa"/>
              <w:right w:w="120" w:type="dxa"/>
            </w:tcMar>
          </w:tcPr>
          <w:p>
            <w:pPr>
              <w:jc w:val="left"/>
            </w:pPr>
            <w:r>
              <w:rPr>
                <w:rFonts w:ascii="Calibri" w:hAnsi="Calibri"/>
                <w:color w:val="1E293B"/>
                <w:sz w:val="17"/>
              </w:rPr>
              <w:t>androidx.core:core-ktx</w:t>
            </w:r>
          </w:p>
        </w:tc>
        <w:tc>
          <w:tcPr>
            <w:tcW w:type="dxa" w:w="1728"/>
            <w:shd w:fill="FFFFFF"/>
            <w:tcMar>
              <w:top w:w="80" w:type="dxa"/>
              <w:bottom w:w="80" w:type="dxa"/>
              <w:left w:w="120" w:type="dxa"/>
              <w:right w:w="120" w:type="dxa"/>
            </w:tcMar>
          </w:tcPr>
          <w:p>
            <w:pPr>
              <w:jc w:val="left"/>
            </w:pPr>
            <w:r>
              <w:rPr>
                <w:rFonts w:ascii="Calibri" w:hAnsi="Calibri"/>
                <w:color w:val="1E293B"/>
                <w:sz w:val="17"/>
              </w:rPr>
              <w:t>1.13.1</w:t>
            </w:r>
          </w:p>
        </w:tc>
        <w:tc>
          <w:tcPr>
            <w:tcW w:type="dxa" w:w="3168"/>
            <w:shd w:fill="FFFFFF"/>
            <w:tcMar>
              <w:top w:w="80" w:type="dxa"/>
              <w:bottom w:w="80" w:type="dxa"/>
              <w:left w:w="120" w:type="dxa"/>
              <w:right w:w="120" w:type="dxa"/>
            </w:tcMar>
          </w:tcPr>
          <w:p>
            <w:pPr>
              <w:jc w:val="left"/>
            </w:pPr>
            <w:r>
              <w:rPr>
                <w:rFonts w:ascii="Calibri" w:hAnsi="Calibri"/>
                <w:color w:val="1E293B"/>
                <w:sz w:val="17"/>
              </w:rPr>
              <w:t>Android Kotlin extensions</w:t>
            </w:r>
          </w:p>
        </w:tc>
        <w:tc>
          <w:tcPr>
            <w:tcW w:type="dxa" w:w="2304"/>
            <w:shd w:fill="FFFFFF"/>
            <w:tcMar>
              <w:top w:w="80" w:type="dxa"/>
              <w:bottom w:w="80" w:type="dxa"/>
              <w:left w:w="120" w:type="dxa"/>
              <w:right w:w="120" w:type="dxa"/>
            </w:tcMar>
          </w:tcPr>
          <w:p>
            <w:pPr>
              <w:jc w:val="left"/>
            </w:pPr>
            <w:r>
              <w:rPr>
                <w:rFonts w:ascii="Calibri" w:hAnsi="Calibri"/>
                <w:color w:val="1E293B"/>
                <w:sz w:val="17"/>
              </w:rPr>
              <w:t>Critical</w:t>
            </w:r>
          </w:p>
        </w:tc>
      </w:tr>
      <w:tr>
        <w:tc>
          <w:tcPr>
            <w:tcW w:type="dxa" w:w="2880"/>
            <w:shd w:fill="F8FAFC"/>
            <w:tcMar>
              <w:top w:w="80" w:type="dxa"/>
              <w:bottom w:w="80" w:type="dxa"/>
              <w:left w:w="120" w:type="dxa"/>
              <w:right w:w="120" w:type="dxa"/>
            </w:tcMar>
          </w:tcPr>
          <w:p>
            <w:pPr>
              <w:jc w:val="left"/>
            </w:pPr>
            <w:r>
              <w:rPr>
                <w:rFonts w:ascii="Calibri" w:hAnsi="Calibri"/>
                <w:color w:val="1E293B"/>
                <w:sz w:val="17"/>
              </w:rPr>
              <w:t>androidx.appcompat:appcompat</w:t>
            </w:r>
          </w:p>
        </w:tc>
        <w:tc>
          <w:tcPr>
            <w:tcW w:type="dxa" w:w="1728"/>
            <w:shd w:fill="F8FAFC"/>
            <w:tcMar>
              <w:top w:w="80" w:type="dxa"/>
              <w:bottom w:w="80" w:type="dxa"/>
              <w:left w:w="120" w:type="dxa"/>
              <w:right w:w="120" w:type="dxa"/>
            </w:tcMar>
          </w:tcPr>
          <w:p>
            <w:pPr>
              <w:jc w:val="left"/>
            </w:pPr>
            <w:r>
              <w:rPr>
                <w:rFonts w:ascii="Calibri" w:hAnsi="Calibri"/>
                <w:color w:val="1E293B"/>
                <w:sz w:val="17"/>
              </w:rPr>
              <w:t>1.6.1</w:t>
            </w:r>
          </w:p>
        </w:tc>
        <w:tc>
          <w:tcPr>
            <w:tcW w:type="dxa" w:w="3168"/>
            <w:shd w:fill="F8FAFC"/>
            <w:tcMar>
              <w:top w:w="80" w:type="dxa"/>
              <w:bottom w:w="80" w:type="dxa"/>
              <w:left w:w="120" w:type="dxa"/>
              <w:right w:w="120" w:type="dxa"/>
            </w:tcMar>
          </w:tcPr>
          <w:p>
            <w:pPr>
              <w:jc w:val="left"/>
            </w:pPr>
            <w:r>
              <w:rPr>
                <w:rFonts w:ascii="Calibri" w:hAnsi="Calibri"/>
                <w:color w:val="1E293B"/>
                <w:sz w:val="17"/>
              </w:rPr>
              <w:t>Base UI components</w:t>
            </w:r>
          </w:p>
        </w:tc>
        <w:tc>
          <w:tcPr>
            <w:tcW w:type="dxa" w:w="2304"/>
            <w:shd w:fill="F8FAFC"/>
            <w:tcMar>
              <w:top w:w="80" w:type="dxa"/>
              <w:bottom w:w="80" w:type="dxa"/>
              <w:left w:w="120" w:type="dxa"/>
              <w:right w:w="120" w:type="dxa"/>
            </w:tcMar>
          </w:tcPr>
          <w:p>
            <w:pPr>
              <w:jc w:val="left"/>
            </w:pPr>
            <w:r>
              <w:rPr>
                <w:rFonts w:ascii="Calibri" w:hAnsi="Calibri"/>
                <w:color w:val="1E293B"/>
                <w:sz w:val="17"/>
              </w:rPr>
              <w:t>Critical</w:t>
            </w:r>
          </w:p>
        </w:tc>
      </w:tr>
      <w:tr>
        <w:tc>
          <w:tcPr>
            <w:tcW w:type="dxa" w:w="2880"/>
            <w:shd w:fill="FFFFFF"/>
            <w:tcMar>
              <w:top w:w="80" w:type="dxa"/>
              <w:bottom w:w="80" w:type="dxa"/>
              <w:left w:w="120" w:type="dxa"/>
              <w:right w:w="120" w:type="dxa"/>
            </w:tcMar>
          </w:tcPr>
          <w:p>
            <w:pPr>
              <w:jc w:val="left"/>
            </w:pPr>
            <w:r>
              <w:rPr>
                <w:rFonts w:ascii="Calibri" w:hAnsi="Calibri"/>
                <w:color w:val="1E293B"/>
                <w:sz w:val="17"/>
              </w:rPr>
              <w:t>com.google.android.material:material</w:t>
            </w:r>
          </w:p>
        </w:tc>
        <w:tc>
          <w:tcPr>
            <w:tcW w:type="dxa" w:w="1728"/>
            <w:shd w:fill="FFFFFF"/>
            <w:tcMar>
              <w:top w:w="80" w:type="dxa"/>
              <w:bottom w:w="80" w:type="dxa"/>
              <w:left w:w="120" w:type="dxa"/>
              <w:right w:w="120" w:type="dxa"/>
            </w:tcMar>
          </w:tcPr>
          <w:p>
            <w:pPr>
              <w:jc w:val="left"/>
            </w:pPr>
            <w:r>
              <w:rPr>
                <w:rFonts w:ascii="Calibri" w:hAnsi="Calibri"/>
                <w:color w:val="1E293B"/>
                <w:sz w:val="17"/>
              </w:rPr>
              <w:t>1.12.0</w:t>
            </w:r>
          </w:p>
        </w:tc>
        <w:tc>
          <w:tcPr>
            <w:tcW w:type="dxa" w:w="3168"/>
            <w:shd w:fill="FFFFFF"/>
            <w:tcMar>
              <w:top w:w="80" w:type="dxa"/>
              <w:bottom w:w="80" w:type="dxa"/>
              <w:left w:w="120" w:type="dxa"/>
              <w:right w:w="120" w:type="dxa"/>
            </w:tcMar>
          </w:tcPr>
          <w:p>
            <w:pPr>
              <w:jc w:val="left"/>
            </w:pPr>
            <w:r>
              <w:rPr>
                <w:rFonts w:ascii="Calibri" w:hAnsi="Calibri"/>
                <w:color w:val="1E293B"/>
                <w:sz w:val="17"/>
              </w:rPr>
              <w:t>Material Design UI themes</w:t>
            </w:r>
          </w:p>
        </w:tc>
        <w:tc>
          <w:tcPr>
            <w:tcW w:type="dxa" w:w="2304"/>
            <w:shd w:fill="FFFFFF"/>
            <w:tcMar>
              <w:top w:w="80" w:type="dxa"/>
              <w:bottom w:w="80" w:type="dxa"/>
              <w:left w:w="120" w:type="dxa"/>
              <w:right w:w="120" w:type="dxa"/>
            </w:tcMar>
          </w:tcPr>
          <w:p>
            <w:pPr>
              <w:jc w:val="left"/>
            </w:pPr>
            <w:r>
              <w:rPr>
                <w:rFonts w:ascii="Calibri" w:hAnsi="Calibri"/>
                <w:color w:val="1E293B"/>
                <w:sz w:val="17"/>
              </w:rPr>
              <w:t>Standard</w:t>
            </w:r>
          </w:p>
        </w:tc>
      </w:tr>
      <w:tr>
        <w:tc>
          <w:tcPr>
            <w:tcW w:type="dxa" w:w="2880"/>
            <w:shd w:fill="F8FAFC"/>
            <w:tcMar>
              <w:top w:w="80" w:type="dxa"/>
              <w:bottom w:w="80" w:type="dxa"/>
              <w:left w:w="120" w:type="dxa"/>
              <w:right w:w="120" w:type="dxa"/>
            </w:tcMar>
          </w:tcPr>
          <w:p>
            <w:pPr>
              <w:jc w:val="left"/>
            </w:pPr>
            <w:r>
              <w:rPr>
                <w:rFonts w:ascii="Calibri" w:hAnsi="Calibri"/>
                <w:color w:val="1E293B"/>
                <w:sz w:val="17"/>
              </w:rPr>
              <w:t>androidx.constraintlayout</w:t>
            </w:r>
          </w:p>
        </w:tc>
        <w:tc>
          <w:tcPr>
            <w:tcW w:type="dxa" w:w="1728"/>
            <w:shd w:fill="F8FAFC"/>
            <w:tcMar>
              <w:top w:w="80" w:type="dxa"/>
              <w:bottom w:w="80" w:type="dxa"/>
              <w:left w:w="120" w:type="dxa"/>
              <w:right w:w="120" w:type="dxa"/>
            </w:tcMar>
          </w:tcPr>
          <w:p>
            <w:pPr>
              <w:jc w:val="left"/>
            </w:pPr>
            <w:r>
              <w:rPr>
                <w:rFonts w:ascii="Calibri" w:hAnsi="Calibri"/>
                <w:color w:val="1E293B"/>
                <w:sz w:val="17"/>
              </w:rPr>
              <w:t>2.1.4</w:t>
            </w:r>
          </w:p>
        </w:tc>
        <w:tc>
          <w:tcPr>
            <w:tcW w:type="dxa" w:w="3168"/>
            <w:shd w:fill="F8FAFC"/>
            <w:tcMar>
              <w:top w:w="80" w:type="dxa"/>
              <w:bottom w:w="80" w:type="dxa"/>
              <w:left w:w="120" w:type="dxa"/>
              <w:right w:w="120" w:type="dxa"/>
            </w:tcMar>
          </w:tcPr>
          <w:p>
            <w:pPr>
              <w:jc w:val="left"/>
            </w:pPr>
            <w:r>
              <w:rPr>
                <w:rFonts w:ascii="Calibri" w:hAnsi="Calibri"/>
                <w:color w:val="1E293B"/>
                <w:sz w:val="17"/>
              </w:rPr>
              <w:t>Complex activity layouts</w:t>
            </w:r>
          </w:p>
        </w:tc>
        <w:tc>
          <w:tcPr>
            <w:tcW w:type="dxa" w:w="2304"/>
            <w:shd w:fill="F8FAFC"/>
            <w:tcMar>
              <w:top w:w="80" w:type="dxa"/>
              <w:bottom w:w="80" w:type="dxa"/>
              <w:left w:w="120" w:type="dxa"/>
              <w:right w:w="120" w:type="dxa"/>
            </w:tcMar>
          </w:tcPr>
          <w:p>
            <w:pPr>
              <w:jc w:val="left"/>
            </w:pPr>
            <w:r>
              <w:rPr>
                <w:rFonts w:ascii="Calibri" w:hAnsi="Calibri"/>
                <w:color w:val="1E293B"/>
                <w:sz w:val="17"/>
              </w:rPr>
              <w:t>Standard</w:t>
            </w:r>
          </w:p>
        </w:tc>
      </w:tr>
      <w:tr>
        <w:tc>
          <w:tcPr>
            <w:tcW w:type="dxa" w:w="2880"/>
            <w:shd w:fill="FFFFFF"/>
            <w:tcMar>
              <w:top w:w="80" w:type="dxa"/>
              <w:bottom w:w="80" w:type="dxa"/>
              <w:left w:w="120" w:type="dxa"/>
              <w:right w:w="120" w:type="dxa"/>
            </w:tcMar>
          </w:tcPr>
          <w:p>
            <w:pPr>
              <w:jc w:val="left"/>
            </w:pPr>
            <w:r>
              <w:rPr>
                <w:rFonts w:ascii="Calibri" w:hAnsi="Calibri"/>
                <w:color w:val="1E293B"/>
                <w:sz w:val="17"/>
              </w:rPr>
              <w:t>androidx.camera:camera-core/2/lifecycle/view</w:t>
            </w:r>
          </w:p>
        </w:tc>
        <w:tc>
          <w:tcPr>
            <w:tcW w:type="dxa" w:w="1728"/>
            <w:shd w:fill="FFFFFF"/>
            <w:tcMar>
              <w:top w:w="80" w:type="dxa"/>
              <w:bottom w:w="80" w:type="dxa"/>
              <w:left w:w="120" w:type="dxa"/>
              <w:right w:w="120" w:type="dxa"/>
            </w:tcMar>
          </w:tcPr>
          <w:p>
            <w:pPr>
              <w:jc w:val="left"/>
            </w:pPr>
            <w:r>
              <w:rPr>
                <w:rFonts w:ascii="Calibri" w:hAnsi="Calibri"/>
                <w:color w:val="1E293B"/>
                <w:sz w:val="17"/>
              </w:rPr>
              <w:t>1.3.3</w:t>
            </w:r>
          </w:p>
        </w:tc>
        <w:tc>
          <w:tcPr>
            <w:tcW w:type="dxa" w:w="3168"/>
            <w:shd w:fill="FFFFFF"/>
            <w:tcMar>
              <w:top w:w="80" w:type="dxa"/>
              <w:bottom w:w="80" w:type="dxa"/>
              <w:left w:w="120" w:type="dxa"/>
              <w:right w:w="120" w:type="dxa"/>
            </w:tcMar>
          </w:tcPr>
          <w:p>
            <w:pPr>
              <w:jc w:val="left"/>
            </w:pPr>
            <w:r>
              <w:rPr>
                <w:rFonts w:ascii="Calibri" w:hAnsi="Calibri"/>
                <w:color w:val="1E293B"/>
                <w:sz w:val="17"/>
              </w:rPr>
              <w:t>Front camera capture pipeline</w:t>
            </w:r>
          </w:p>
        </w:tc>
        <w:tc>
          <w:tcPr>
            <w:tcW w:type="dxa" w:w="2304"/>
            <w:shd w:fill="FFFFFF"/>
            <w:tcMar>
              <w:top w:w="80" w:type="dxa"/>
              <w:bottom w:w="80" w:type="dxa"/>
              <w:left w:w="120" w:type="dxa"/>
              <w:right w:w="120" w:type="dxa"/>
            </w:tcMar>
          </w:tcPr>
          <w:p>
            <w:pPr>
              <w:jc w:val="left"/>
            </w:pPr>
            <w:r>
              <w:rPr>
                <w:rFonts w:ascii="Calibri" w:hAnsi="Calibri"/>
                <w:color w:val="1E293B"/>
                <w:sz w:val="17"/>
              </w:rPr>
              <w:t>Critical</w:t>
            </w:r>
          </w:p>
        </w:tc>
      </w:tr>
      <w:tr>
        <w:tc>
          <w:tcPr>
            <w:tcW w:type="dxa" w:w="2880"/>
            <w:shd w:fill="F8FAFC"/>
            <w:tcMar>
              <w:top w:w="80" w:type="dxa"/>
              <w:bottom w:w="80" w:type="dxa"/>
              <w:left w:w="120" w:type="dxa"/>
              <w:right w:w="120" w:type="dxa"/>
            </w:tcMar>
          </w:tcPr>
          <w:p>
            <w:pPr>
              <w:jc w:val="left"/>
            </w:pPr>
            <w:r>
              <w:rPr>
                <w:rFonts w:ascii="Calibri" w:hAnsi="Calibri"/>
                <w:color w:val="1E293B"/>
                <w:sz w:val="17"/>
              </w:rPr>
              <w:t>com.google.mlkit:face-detection</w:t>
            </w:r>
          </w:p>
        </w:tc>
        <w:tc>
          <w:tcPr>
            <w:tcW w:type="dxa" w:w="1728"/>
            <w:shd w:fill="F8FAFC"/>
            <w:tcMar>
              <w:top w:w="80" w:type="dxa"/>
              <w:bottom w:w="80" w:type="dxa"/>
              <w:left w:w="120" w:type="dxa"/>
              <w:right w:w="120" w:type="dxa"/>
            </w:tcMar>
          </w:tcPr>
          <w:p>
            <w:pPr>
              <w:jc w:val="left"/>
            </w:pPr>
            <w:r>
              <w:rPr>
                <w:rFonts w:ascii="Calibri" w:hAnsi="Calibri"/>
                <w:color w:val="1E293B"/>
                <w:sz w:val="17"/>
              </w:rPr>
              <w:t>16.1.6</w:t>
            </w:r>
          </w:p>
        </w:tc>
        <w:tc>
          <w:tcPr>
            <w:tcW w:type="dxa" w:w="3168"/>
            <w:shd w:fill="F8FAFC"/>
            <w:tcMar>
              <w:top w:w="80" w:type="dxa"/>
              <w:bottom w:w="80" w:type="dxa"/>
              <w:left w:w="120" w:type="dxa"/>
              <w:right w:w="120" w:type="dxa"/>
            </w:tcMar>
          </w:tcPr>
          <w:p>
            <w:pPr>
              <w:jc w:val="left"/>
            </w:pPr>
            <w:r>
              <w:rPr>
                <w:rFonts w:ascii="Calibri" w:hAnsi="Calibri"/>
                <w:color w:val="1E293B"/>
                <w:sz w:val="17"/>
              </w:rPr>
              <w:t>Face tracking &amp; landmark detection</w:t>
            </w:r>
          </w:p>
        </w:tc>
        <w:tc>
          <w:tcPr>
            <w:tcW w:type="dxa" w:w="2304"/>
            <w:shd w:fill="F8FAFC"/>
            <w:tcMar>
              <w:top w:w="80" w:type="dxa"/>
              <w:bottom w:w="80" w:type="dxa"/>
              <w:left w:w="120" w:type="dxa"/>
              <w:right w:w="120" w:type="dxa"/>
            </w:tcMar>
          </w:tcPr>
          <w:p>
            <w:pPr>
              <w:jc w:val="left"/>
            </w:pPr>
            <w:r>
              <w:rPr>
                <w:rFonts w:ascii="Calibri" w:hAnsi="Calibri"/>
                <w:color w:val="1E293B"/>
                <w:sz w:val="17"/>
              </w:rPr>
              <w:t>Critical</w:t>
            </w:r>
          </w:p>
        </w:tc>
      </w:tr>
      <w:tr>
        <w:tc>
          <w:tcPr>
            <w:tcW w:type="dxa" w:w="2880"/>
            <w:shd w:fill="FFFFFF"/>
            <w:tcMar>
              <w:top w:w="80" w:type="dxa"/>
              <w:bottom w:w="80" w:type="dxa"/>
              <w:left w:w="120" w:type="dxa"/>
              <w:right w:w="120" w:type="dxa"/>
            </w:tcMar>
          </w:tcPr>
          <w:p>
            <w:pPr>
              <w:jc w:val="left"/>
            </w:pPr>
            <w:r>
              <w:rPr>
                <w:rFonts w:ascii="Calibri" w:hAnsi="Calibri"/>
                <w:color w:val="1E293B"/>
                <w:sz w:val="17"/>
              </w:rPr>
              <w:t>org.jetbrains.kotlinx:kotlinx-coroutines-*</w:t>
            </w:r>
          </w:p>
        </w:tc>
        <w:tc>
          <w:tcPr>
            <w:tcW w:type="dxa" w:w="1728"/>
            <w:shd w:fill="FFFFFF"/>
            <w:tcMar>
              <w:top w:w="80" w:type="dxa"/>
              <w:bottom w:w="80" w:type="dxa"/>
              <w:left w:w="120" w:type="dxa"/>
              <w:right w:w="120" w:type="dxa"/>
            </w:tcMar>
          </w:tcPr>
          <w:p>
            <w:pPr>
              <w:jc w:val="left"/>
            </w:pPr>
            <w:r>
              <w:rPr>
                <w:rFonts w:ascii="Calibri" w:hAnsi="Calibri"/>
                <w:color w:val="1E293B"/>
                <w:sz w:val="17"/>
              </w:rPr>
              <w:t>1.8.0</w:t>
            </w:r>
          </w:p>
        </w:tc>
        <w:tc>
          <w:tcPr>
            <w:tcW w:type="dxa" w:w="3168"/>
            <w:shd w:fill="FFFFFF"/>
            <w:tcMar>
              <w:top w:w="80" w:type="dxa"/>
              <w:bottom w:w="80" w:type="dxa"/>
              <w:left w:w="120" w:type="dxa"/>
              <w:right w:w="120" w:type="dxa"/>
            </w:tcMar>
          </w:tcPr>
          <w:p>
            <w:pPr>
              <w:jc w:val="left"/>
            </w:pPr>
            <w:r>
              <w:rPr>
                <w:rFonts w:ascii="Calibri" w:hAnsi="Calibri"/>
                <w:color w:val="1E293B"/>
                <w:sz w:val="17"/>
              </w:rPr>
              <w:t>Asynchronous dispatchers &amp; scopes</w:t>
            </w:r>
          </w:p>
        </w:tc>
        <w:tc>
          <w:tcPr>
            <w:tcW w:type="dxa" w:w="2304"/>
            <w:shd w:fill="FFFFFF"/>
            <w:tcMar>
              <w:top w:w="80" w:type="dxa"/>
              <w:bottom w:w="80" w:type="dxa"/>
              <w:left w:w="120" w:type="dxa"/>
              <w:right w:w="120" w:type="dxa"/>
            </w:tcMar>
          </w:tcPr>
          <w:p>
            <w:pPr>
              <w:jc w:val="left"/>
            </w:pPr>
            <w:r>
              <w:rPr>
                <w:rFonts w:ascii="Calibri" w:hAnsi="Calibri"/>
                <w:color w:val="1E293B"/>
                <w:sz w:val="17"/>
              </w:rPr>
              <w:t>Critical</w:t>
            </w:r>
          </w:p>
        </w:tc>
      </w:tr>
      <w:tr>
        <w:tc>
          <w:tcPr>
            <w:tcW w:type="dxa" w:w="2880"/>
            <w:shd w:fill="F8FAFC"/>
            <w:tcMar>
              <w:top w:w="80" w:type="dxa"/>
              <w:bottom w:w="80" w:type="dxa"/>
              <w:left w:w="120" w:type="dxa"/>
              <w:right w:w="120" w:type="dxa"/>
            </w:tcMar>
          </w:tcPr>
          <w:p>
            <w:pPr>
              <w:jc w:val="left"/>
            </w:pPr>
            <w:r>
              <w:rPr>
                <w:rFonts w:ascii="Calibri" w:hAnsi="Calibri"/>
                <w:color w:val="1E293B"/>
                <w:sz w:val="17"/>
              </w:rPr>
              <w:t>junit:junit</w:t>
            </w:r>
          </w:p>
        </w:tc>
        <w:tc>
          <w:tcPr>
            <w:tcW w:type="dxa" w:w="1728"/>
            <w:shd w:fill="F8FAFC"/>
            <w:tcMar>
              <w:top w:w="80" w:type="dxa"/>
              <w:bottom w:w="80" w:type="dxa"/>
              <w:left w:w="120" w:type="dxa"/>
              <w:right w:w="120" w:type="dxa"/>
            </w:tcMar>
          </w:tcPr>
          <w:p>
            <w:pPr>
              <w:jc w:val="left"/>
            </w:pPr>
            <w:r>
              <w:rPr>
                <w:rFonts w:ascii="Calibri" w:hAnsi="Calibri"/>
                <w:color w:val="1E293B"/>
                <w:sz w:val="17"/>
              </w:rPr>
              <w:t>4.13.2</w:t>
            </w:r>
          </w:p>
        </w:tc>
        <w:tc>
          <w:tcPr>
            <w:tcW w:type="dxa" w:w="3168"/>
            <w:shd w:fill="F8FAFC"/>
            <w:tcMar>
              <w:top w:w="80" w:type="dxa"/>
              <w:bottom w:w="80" w:type="dxa"/>
              <w:left w:w="120" w:type="dxa"/>
              <w:right w:w="120" w:type="dxa"/>
            </w:tcMar>
          </w:tcPr>
          <w:p>
            <w:pPr>
              <w:jc w:val="left"/>
            </w:pPr>
            <w:r>
              <w:rPr>
                <w:rFonts w:ascii="Calibri" w:hAnsi="Calibri"/>
                <w:color w:val="1E293B"/>
                <w:sz w:val="17"/>
              </w:rPr>
              <w:t>Unit testing framework</w:t>
            </w:r>
          </w:p>
        </w:tc>
        <w:tc>
          <w:tcPr>
            <w:tcW w:type="dxa" w:w="2304"/>
            <w:shd w:fill="F8FAFC"/>
            <w:tcMar>
              <w:top w:w="80" w:type="dxa"/>
              <w:bottom w:w="80" w:type="dxa"/>
              <w:left w:w="120" w:type="dxa"/>
              <w:right w:w="120" w:type="dxa"/>
            </w:tcMar>
          </w:tcPr>
          <w:p>
            <w:pPr>
              <w:jc w:val="left"/>
            </w:pPr>
            <w:r>
              <w:rPr>
                <w:rFonts w:ascii="Calibri" w:hAnsi="Calibri"/>
                <w:color w:val="1E293B"/>
                <w:sz w:val="17"/>
              </w:rPr>
              <w:t>Development</w:t>
            </w:r>
          </w:p>
        </w:tc>
      </w:tr>
    </w:tbl>
    <w:p>
      <w:pPr>
        <w:spacing w:after="80"/>
      </w:pPr>
    </w:p>
    <w:p>
      <w:pPr>
        <w:keepNext/>
        <w:spacing w:before="360" w:after="120"/>
      </w:pPr>
      <w:r>
        <w:rPr>
          <w:rFonts w:ascii="Calibri" w:hAnsi="Calibri"/>
          <w:b/>
          <w:color w:val="0F172A"/>
          <w:sz w:val="30"/>
        </w:rPr>
        <w:t>30. BUILD &amp; RUNTIME VERIFICATION REPORT</w:t>
      </w:r>
    </w:p>
    <w:tbl>
      <w:tblPr>
        <w:tblW w:type="auto" w:w="0"/>
        <w:jc w:val="center"/>
        <w:tblLook w:firstColumn="1" w:firstRow="1" w:lastColumn="0" w:lastRow="0" w:noHBand="0" w:noVBand="1" w:val="04A0"/>
      </w:tblPr>
      <w:tblGrid>
        <w:gridCol w:w="10080"/>
      </w:tblGrid>
      <w:tr>
        <w:tc>
          <w:tcPr>
            <w:tcW w:type="dxa" w:w="10080"/>
            <w:shd w:fill="ECFDF5"/>
            <w:tcMar>
              <w:top w:w="100" w:type="dxa"/>
              <w:bottom w:w="100" w:type="dxa"/>
              <w:left w:w="160" w:type="dxa"/>
              <w:right w:w="160" w:type="dxa"/>
            </w:tcMar>
            <w:tcBorders>
              <w:left w:val="single" w:sz="24" w:space="0" w:color="10B981"/>
              <w:top w:val="none"/>
              <w:right w:val="none"/>
              <w:bottom w:val="none"/>
            </w:tcBorders>
          </w:tcPr>
          <w:p>
            <w:pPr>
              <w:spacing w:before="40" w:after="40"/>
            </w:pPr>
            <w:r>
              <w:rPr>
                <w:rFonts w:ascii="Calibri" w:hAnsi="Calibri"/>
                <w:b/>
                <w:color w:val="10B981"/>
                <w:sz w:val="18"/>
              </w:rPr>
              <w:t xml:space="preserve">[CONFIRMED] </w:t>
            </w:r>
            <w:r>
              <w:rPr>
                <w:rFonts w:ascii="Calibri" w:hAnsi="Calibri"/>
                <w:color w:val="1E293B"/>
                <w:sz w:val="18"/>
              </w:rPr>
              <w:t>BUILD &amp; TEST STATUS VERIFIED ON ENVIRONMENT:</w:t>
              <w:br/>
              <w:br/>
              <w:t>1. Unit Tests: .\gradlew.bat testDebugUnitTest --tests 'com.assistive.headmouse.JarvisHeavyAutonomousAgentTest'</w:t>
              <w:br/>
              <w:t xml:space="preserve">   -&gt; BUILD SUCCESSFUL (10/10 test suites passed, 0 errors, Exit code: 0).</w:t>
              <w:br/>
              <w:br/>
              <w:t>2. Debug APK Assembly: .\gradlew.bat assembleDebug</w:t>
              <w:br/>
              <w:t xml:space="preserve">   -&gt; BUILD SUCCESSFUL in 1m 22s. Generated: app/build/outputs/apk/debug/app-debug.apk (~45 MB).</w:t>
              <w:br/>
              <w:br/>
              <w:t>3. Device Deployment: Tested on realme P1 5G (RMX3870, Android 14). Application installed and launched cleanly.</w:t>
            </w:r>
          </w:p>
        </w:tc>
      </w:tr>
    </w:tbl>
    <w:p>
      <w:pPr>
        <w:spacing w:after="40"/>
      </w:pPr>
    </w:p>
    <w:p>
      <w:pPr>
        <w:keepNext/>
        <w:spacing w:before="360" w:after="120"/>
      </w:pPr>
      <w:r>
        <w:rPr>
          <w:rFonts w:ascii="Calibri" w:hAnsi="Calibri"/>
          <w:b/>
          <w:color w:val="0F172A"/>
          <w:sz w:val="30"/>
        </w:rPr>
        <w:t>31. CURRENT ARCHITECTURAL LIMITATIONS</w:t>
      </w:r>
    </w:p>
    <w:p>
      <w:pPr>
        <w:pStyle w:val="ListBullet"/>
        <w:spacing w:after="40" w:line="276" w:lineRule="auto"/>
      </w:pPr>
      <w:r>
        <w:rPr>
          <w:rFonts w:ascii="Calibri" w:hAnsi="Calibri"/>
          <w:b/>
          <w:color w:val="0F172A"/>
          <w:sz w:val="19"/>
        </w:rPr>
        <w:t xml:space="preserve">1. Unstreamed HTTP: </w:t>
      </w:r>
      <w:r>
        <w:rPr>
          <w:rFonts w:ascii="Calibri" w:hAnsi="Calibri"/>
          <w:color w:val="1E293B"/>
          <w:sz w:val="19"/>
        </w:rPr>
        <w:t>Lack of true streaming (Server-Sent Events / WebSockets) forces all LLM interaction to wait for complete HTTP responses.</w:t>
      </w:r>
    </w:p>
    <w:p>
      <w:pPr>
        <w:pStyle w:val="ListBullet"/>
        <w:spacing w:after="40" w:line="276" w:lineRule="auto"/>
      </w:pPr>
      <w:r>
        <w:rPr>
          <w:rFonts w:ascii="Calibri" w:hAnsi="Calibri"/>
          <w:b/>
          <w:color w:val="0F172A"/>
          <w:sz w:val="19"/>
        </w:rPr>
        <w:t xml:space="preserve">2. Half-Duplex Audio: </w:t>
      </w:r>
      <w:r>
        <w:rPr>
          <w:rFonts w:ascii="Calibri" w:hAnsi="Calibri"/>
          <w:color w:val="1E293B"/>
          <w:sz w:val="19"/>
        </w:rPr>
        <w:t>Mic is disabled while TTS speaks; user cannot interrupt with voice without pressing overlay abort button.</w:t>
      </w:r>
    </w:p>
    <w:p>
      <w:pPr>
        <w:pStyle w:val="ListBullet"/>
        <w:spacing w:after="40" w:line="276" w:lineRule="auto"/>
      </w:pPr>
      <w:r>
        <w:rPr>
          <w:rFonts w:ascii="Calibri" w:hAnsi="Calibri"/>
          <w:b/>
          <w:color w:val="0F172A"/>
          <w:sz w:val="19"/>
        </w:rPr>
        <w:t xml:space="preserve">3. Uncompressed Context: </w:t>
      </w:r>
      <w:r>
        <w:rPr>
          <w:rFonts w:ascii="Calibri" w:hAnsi="Calibri"/>
          <w:color w:val="1E293B"/>
          <w:sz w:val="19"/>
        </w:rPr>
        <w:t>Re-transmitting full screen trees and 16 dialogue turns leads to rapid token depletion (~3,000 tokens/turn).</w:t>
      </w:r>
    </w:p>
    <w:p>
      <w:pPr>
        <w:pStyle w:val="ListBullet"/>
        <w:spacing w:after="40" w:line="276" w:lineRule="auto"/>
      </w:pPr>
      <w:r>
        <w:rPr>
          <w:rFonts w:ascii="Calibri" w:hAnsi="Calibri"/>
          <w:b/>
          <w:color w:val="0F172A"/>
          <w:sz w:val="19"/>
        </w:rPr>
        <w:t xml:space="preserve">4. Template Dependency: </w:t>
      </w:r>
      <w:r>
        <w:rPr>
          <w:rFonts w:ascii="Calibri" w:hAnsi="Calibri"/>
          <w:color w:val="1E293B"/>
          <w:sz w:val="19"/>
        </w:rPr>
        <w:t>Agent relies heavily on pre-computed heuristic templates in DynamicPlanner. Arbitrary dynamic apps require robust cloud vision.</w:t>
      </w:r>
    </w:p>
    <w:p>
      <w:pPr>
        <w:keepNext/>
        <w:spacing w:before="360" w:after="120"/>
      </w:pPr>
      <w:r>
        <w:rPr>
          <w:rFonts w:ascii="Calibri" w:hAnsi="Calibri"/>
          <w:b/>
          <w:color w:val="0F172A"/>
          <w:sz w:val="30"/>
        </w:rPr>
        <w:t>32. WHY HEAVY AUTONOMY IS CURRENTLY LIMITED</w:t>
      </w:r>
    </w:p>
    <w:p>
      <w:pPr>
        <w:spacing w:after="80" w:line="276" w:lineRule="auto"/>
      </w:pPr>
      <w:r>
        <w:rPr>
          <w:rFonts w:ascii="Calibri" w:hAnsi="Calibri"/>
          <w:i w:val="0"/>
          <w:color w:val="1E293B"/>
          <w:sz w:val="19"/>
        </w:rPr>
        <w:t>Heavy autonomy (e.g. 15-20 step missions across multiple complex apps like Instagram, Uber, or Amazon) is currently constrained by three foundational architectural bottlenecks:</w:t>
      </w:r>
    </w:p>
    <w:p>
      <w:pPr>
        <w:spacing w:after="80" w:line="276" w:lineRule="auto"/>
      </w:pPr>
      <w:r>
        <w:rPr>
          <w:rFonts w:ascii="Calibri" w:hAnsi="Calibri"/>
          <w:i w:val="0"/>
          <w:color w:val="1E293B"/>
          <w:sz w:val="19"/>
        </w:rPr>
        <w:t>Bottleneck 1: Context Budget vs. Step Frequency</w:t>
        <w:br/>
        <w:t>If a mission takes 15 steps and queries the cloud LLM on each step, transmitting full screen nodes each time will consume 45,000 tokens for a single task! This is cost-prohibitive and introduces high latency (2-4 seconds per step).</w:t>
        <w:br/>
        <w:br/>
        <w:t>Bottleneck 2: Lack of Continuous Visual Grounding</w:t>
        <w:br/>
        <w:t>Accessibility nodes only provide text, IDs, and bounding boxes. Many modern apps (Instagram feeds, games, maps, custom Canvas views) do NOT expose text nodes or clickable flags in their accessibility trees. Without continuous multimodal vision grounding, accessibility-only agents operate partially blind in custom UIs.</w:t>
        <w:br/>
        <w:br/>
        <w:t>Bottleneck 3: Rigid Half-Duplex Interaction</w:t>
        <w:br/>
        <w:t>Because the user cannot speak to the agent while it is executing without risking audio collision or clobbering TTS, the user is relegated to a passive observer rather than a collaborative partner.</w:t>
      </w:r>
    </w:p>
    <w:p>
      <w:pPr>
        <w:keepNext/>
        <w:spacing w:before="360" w:after="120"/>
      </w:pPr>
      <w:r>
        <w:rPr>
          <w:rFonts w:ascii="Calibri" w:hAnsi="Calibri"/>
          <w:b/>
          <w:color w:val="0F172A"/>
          <w:sz w:val="30"/>
        </w:rPr>
        <w:t>33. FINAL HIGH-LEVEL ARCHITECTURE DIAGRAM</w:t>
      </w:r>
    </w:p>
    <w:tbl>
      <w:tblPr>
        <w:tblW w:type="auto" w:w="0"/>
        <w:jc w:val="center"/>
        <w:tblLook w:firstColumn="1" w:firstRow="1" w:lastColumn="0" w:lastRow="0" w:noHBand="0" w:noVBand="1" w:val="04A0"/>
      </w:tblPr>
      <w:tblGrid>
        <w:gridCol w:w="10080"/>
      </w:tblGrid>
      <w:tr>
        <w:tc>
          <w:tcPr>
            <w:tcW w:type="dxa" w:w="10080"/>
            <w:shd w:fill="0F172A"/>
            <w:tcMar>
              <w:top w:w="80" w:type="dxa"/>
              <w:bottom w:w="80" w:type="dxa"/>
              <w:left w:w="120" w:type="dxa"/>
              <w:right w:w="120" w:type="dxa"/>
            </w:tcMar>
          </w:tcPr>
          <w:p>
            <w:pPr>
              <w:spacing w:before="40" w:after="40" w:line="276" w:lineRule="auto"/>
            </w:pPr>
            <w:r>
              <w:rPr>
                <w:rFonts w:ascii="Consolas" w:hAnsi="Consolas"/>
                <w:color w:val="E2E8F0"/>
                <w:sz w:val="16"/>
              </w:rPr>
              <w:t>+===================================================================================+</w:t>
              <w:br/>
              <w:t>|                      J.A.R.V.I.S. ANDROID RUNTIME TOPOLOGY                        |</w:t>
              <w:br/>
              <w:t>+===================================================================================+</w:t>
              <w:br/>
              <w:t xml:space="preserve">                                         </w:t>
              <w:br/>
              <w:t xml:space="preserve">                                  [ USER INPUT ]</w:t>
              <w:br/>
              <w:t xml:space="preserve">                         (Voice Utterance / Screen Touch)</w:t>
              <w:br/>
              <w:t xml:space="preserve">                                         |</w:t>
              <w:br/>
              <w:t xml:space="preserve">                                         v</w:t>
              <w:br/>
              <w:t xml:space="preserve">                         +-------------------------------+</w:t>
              <w:br/>
              <w:t xml:space="preserve">                         | JarvisBackgroundVoiceService  |</w:t>
              <w:br/>
              <w:t xml:space="preserve">                         | (Android SpeechRecognizer)    |</w:t>
              <w:br/>
              <w:t xml:space="preserve">                         +---------------+---------------+</w:t>
              <w:br/>
              <w:t xml:space="preserve">                                         |</w:t>
              <w:br/>
              <w:t xml:space="preserve">                                         v</w:t>
              <w:br/>
              <w:t xml:space="preserve">                         +-------------------------------+</w:t>
              <w:br/>
              <w:t xml:space="preserve">                         |         JarvisBrain           |</w:t>
              <w:br/>
              <w:t xml:space="preserve">                         +---------------+---------------+</w:t>
              <w:br/>
              <w:t xml:space="preserve">                                         |</w:t>
              <w:br/>
              <w:t xml:space="preserve">               +-------------------------+-------------------------+</w:t>
              <w:br/>
              <w:t xml:space="preserve">               | (Single-intent shortcut)                          | (Compound task)</w:t>
              <w:br/>
              <w:t xml:space="preserve">               v                                                   v</w:t>
              <w:br/>
              <w:t xml:space="preserve">    +--------------------+                             +------------------------+</w:t>
              <w:br/>
              <w:t xml:space="preserve">    | AppLauncher /      |                             | AgentOrchestrator      |</w:t>
              <w:br/>
              <w:t xml:space="preserve">    | Direct Fast Tap    |                             | (Autonomous Mission)   |</w:t>
              <w:br/>
              <w:t xml:space="preserve">    +----------+---------+                             +-----------+------------+</w:t>
              <w:br/>
              <w:t xml:space="preserve">               |                                                   |</w:t>
              <w:br/>
              <w:t xml:space="preserve">               |         +-----------------------------------------+</w:t>
              <w:br/>
              <w:t xml:space="preserve">               |         |</w:t>
              <w:br/>
              <w:t xml:space="preserve">               v         v</w:t>
              <w:br/>
              <w:t xml:space="preserve">    +-------------------------------------------------------------------+</w:t>
              <w:br/>
              <w:t xml:space="preserve">    |                 TargetResolver &amp; ActionExecutor                   |</w:t>
              <w:br/>
              <w:t xml:space="preserve">    |         (Resolves node bounds, synonyms, settling delays)         |</w:t>
              <w:br/>
              <w:t xml:space="preserve">    +------------------------------------+------------------------------+</w:t>
              <w:br/>
              <w:t xml:space="preserve">                                         |</w:t>
              <w:br/>
              <w:t xml:space="preserve">                                         v</w:t>
              <w:br/>
              <w:t xml:space="preserve">    +-------------------------------------------------------------------+</w:t>
              <w:br/>
              <w:t xml:space="preserve">    |                   HeadMouseAccessibilityService                   |</w:t>
              <w:br/>
              <w:t xml:space="preserve">    |          (Injects clicks, swipes, typing, global actions)         |</w:t>
              <w:br/>
              <w:t xml:space="preserve">    +------------------------------------+------------------------------+</w:t>
              <w:br/>
              <w:t xml:space="preserve">                                         |</w:t>
              <w:br/>
              <w:t xml:space="preserve">                                         v</w:t>
              <w:br/>
              <w:t xml:space="preserve">    +-------------------------------------------------------------------+</w:t>
              <w:br/>
              <w:t xml:space="preserve">    |                   Verification &amp; ScreenDiffEngine                 |</w:t>
              <w:br/>
              <w:t xml:space="preserve">    |         (Validates UI state change, triggers replan if needed)    |</w:t>
              <w:br/>
              <w:t xml:space="preserve">    +------------------------------------+------------------------------+</w:t>
              <w:br/>
              <w:t xml:space="preserve">                                         |</w:t>
              <w:br/>
              <w:t xml:space="preserve">                                         v</w:t>
              <w:br/>
              <w:t xml:space="preserve">    +-------------------------------------------------------------------+</w:t>
              <w:br/>
              <w:t xml:space="preserve">    |                         JarvisVoiceEngine                         |</w:t>
              <w:br/>
              <w:t xml:space="preserve">    |              (Spoken British status update via TTS)               |</w:t>
              <w:br/>
              <w:t xml:space="preserve">    +-------------------------------------------------------------------+</w:t>
            </w:r>
          </w:p>
        </w:tc>
      </w:tr>
    </w:tbl>
    <w:p>
      <w:pPr>
        <w:spacing w:after="80"/>
      </w:pPr>
    </w:p>
    <w:p>
      <w:pPr>
        <w:keepNext/>
        <w:spacing w:before="360" w:after="120"/>
      </w:pPr>
      <w:r>
        <w:rPr>
          <w:rFonts w:ascii="Calibri" w:hAnsi="Calibri"/>
          <w:b/>
          <w:color w:val="0F172A"/>
          <w:sz w:val="30"/>
        </w:rPr>
        <w:t>34. COMPLETE FINDINGS SUMMARY</w:t>
      </w:r>
    </w:p>
    <w:p>
      <w:pPr>
        <w:spacing w:after="80" w:line="276" w:lineRule="auto"/>
      </w:pPr>
      <w:r>
        <w:rPr>
          <w:rFonts w:ascii="Calibri" w:hAnsi="Calibri"/>
          <w:i w:val="0"/>
          <w:color w:val="1E293B"/>
          <w:sz w:val="19"/>
        </w:rPr>
        <w:t>The forensic audit conclusively proves that HeadMotionMouse possesses a rock-solid, production-grade hands-free assistive foundation. Its CameraX ML Kit tracking, OneEuroFilter smoothing, and gesture-driven touch injection are exceptionally well-engineered. Its emerging J.A.R.V.I.S. autonomous agent layer has established the foundational scaffolding (GoalManager, DynamicPlanner, StateMachine, LoopGuard, ToolRegistry), but currently relies on HTTP POST polling, heuristic templates, and uncompressed context dumps.</w:t>
      </w:r>
    </w:p>
    <w:p>
      <w:r>
        <w:br w:type="page"/>
      </w:r>
    </w:p>
    <w:p>
      <w:pPr>
        <w:keepNext/>
        <w:spacing w:before="360" w:after="120"/>
      </w:pPr>
      <w:r>
        <w:rPr>
          <w:rFonts w:ascii="Calibri" w:hAnsi="Calibri"/>
          <w:b/>
          <w:color w:val="0F172A"/>
          <w:sz w:val="30"/>
        </w:rPr>
        <w:t>35. FINAL ONE-PAGE SUMMARY: 'MY JARVIS RIGHT NOW'</w:t>
      </w:r>
    </w:p>
    <w:p>
      <w:pPr>
        <w:spacing w:after="80" w:line="276" w:lineRule="auto"/>
      </w:pPr>
      <w:r>
        <w:rPr>
          <w:rFonts w:ascii="Calibri" w:hAnsi="Calibri"/>
          <w:i/>
          <w:color w:val="1E293B"/>
          <w:sz w:val="19"/>
        </w:rPr>
        <w:t>A concise, brutal reality check summarizing the entire system for any software engineer:</w:t>
      </w:r>
    </w:p>
    <w:tbl>
      <w:tblPr>
        <w:tblW w:type="auto" w:w="0"/>
        <w:jc w:val="center"/>
        <w:tblLook w:firstColumn="1" w:firstRow="1" w:lastColumn="0" w:lastRow="0" w:noHBand="0" w:noVBand="1" w:val="04A0"/>
      </w:tblPr>
      <w:tblGrid>
        <w:gridCol w:w="5040"/>
        <w:gridCol w:w="5040"/>
      </w:tblGrid>
      <w:tr>
        <w:tc>
          <w:tcPr>
            <w:tcW w:type="dxa" w:w="3168"/>
            <w:shd w:fill="1E293B"/>
            <w:tcMar>
              <w:top w:w="100" w:type="dxa"/>
              <w:bottom w:w="100" w:type="dxa"/>
              <w:left w:w="120" w:type="dxa"/>
              <w:right w:w="120" w:type="dxa"/>
            </w:tcMar>
          </w:tcPr>
          <w:p>
            <w:pPr>
              <w:jc w:val="left"/>
            </w:pPr>
            <w:r>
              <w:rPr>
                <w:rFonts w:ascii="Calibri" w:hAnsi="Calibri"/>
                <w:b/>
                <w:color w:val="FFFFFF"/>
                <w:sz w:val="18"/>
              </w:rPr>
              <w:t>Subsystem Component</w:t>
            </w:r>
          </w:p>
        </w:tc>
        <w:tc>
          <w:tcPr>
            <w:tcW w:type="dxa" w:w="6912"/>
            <w:shd w:fill="1E293B"/>
            <w:tcMar>
              <w:top w:w="100" w:type="dxa"/>
              <w:bottom w:w="100" w:type="dxa"/>
              <w:left w:w="120" w:type="dxa"/>
              <w:right w:w="120" w:type="dxa"/>
            </w:tcMar>
          </w:tcPr>
          <w:p>
            <w:pPr>
              <w:jc w:val="left"/>
            </w:pPr>
            <w:r>
              <w:rPr>
                <w:rFonts w:ascii="Calibri" w:hAnsi="Calibri"/>
                <w:b/>
                <w:color w:val="FFFFFF"/>
                <w:sz w:val="18"/>
              </w:rPr>
              <w:t>Current Architecture Reality (What is Actually Built)</w:t>
            </w:r>
          </w:p>
        </w:tc>
      </w:tr>
      <w:tr>
        <w:tc>
          <w:tcPr>
            <w:tcW w:type="dxa" w:w="3168"/>
            <w:shd w:fill="FFFFFF"/>
            <w:tcMar>
              <w:top w:w="80" w:type="dxa"/>
              <w:bottom w:w="80" w:type="dxa"/>
              <w:left w:w="120" w:type="dxa"/>
              <w:right w:w="120" w:type="dxa"/>
            </w:tcMar>
          </w:tcPr>
          <w:p>
            <w:pPr>
              <w:jc w:val="left"/>
            </w:pPr>
            <w:r>
              <w:rPr>
                <w:rFonts w:ascii="Calibri" w:hAnsi="Calibri"/>
                <w:color w:val="1E293B"/>
                <w:sz w:val="17"/>
              </w:rPr>
              <w:t>Brain</w:t>
            </w:r>
          </w:p>
        </w:tc>
        <w:tc>
          <w:tcPr>
            <w:tcW w:type="dxa" w:w="6912"/>
            <w:shd w:fill="FFFFFF"/>
            <w:tcMar>
              <w:top w:w="80" w:type="dxa"/>
              <w:bottom w:w="80" w:type="dxa"/>
              <w:left w:w="120" w:type="dxa"/>
              <w:right w:w="120" w:type="dxa"/>
            </w:tcMar>
          </w:tcPr>
          <w:p>
            <w:pPr>
              <w:jc w:val="left"/>
            </w:pPr>
            <w:r>
              <w:rPr>
                <w:rFonts w:ascii="Calibri" w:hAnsi="Calibri"/>
                <w:color w:val="1E293B"/>
                <w:sz w:val="17"/>
              </w:rPr>
              <w:t>HttpURLConnection REST client posting to OpenAI-compatible endpoints (OpenRouter/Nex/xKiro). AppSettings forces CUSTOM_OPENROUTER. No native SDKs.</w:t>
            </w:r>
          </w:p>
        </w:tc>
      </w:tr>
      <w:tr>
        <w:tc>
          <w:tcPr>
            <w:tcW w:type="dxa" w:w="3168"/>
            <w:shd w:fill="F8FAFC"/>
            <w:tcMar>
              <w:top w:w="80" w:type="dxa"/>
              <w:bottom w:w="80" w:type="dxa"/>
              <w:left w:w="120" w:type="dxa"/>
              <w:right w:w="120" w:type="dxa"/>
            </w:tcMar>
          </w:tcPr>
          <w:p>
            <w:pPr>
              <w:jc w:val="left"/>
            </w:pPr>
            <w:r>
              <w:rPr>
                <w:rFonts w:ascii="Calibri" w:hAnsi="Calibri"/>
                <w:color w:val="1E293B"/>
                <w:sz w:val="17"/>
              </w:rPr>
              <w:t>Voice</w:t>
            </w:r>
          </w:p>
        </w:tc>
        <w:tc>
          <w:tcPr>
            <w:tcW w:type="dxa" w:w="6912"/>
            <w:shd w:fill="F8FAFC"/>
            <w:tcMar>
              <w:top w:w="80" w:type="dxa"/>
              <w:bottom w:w="80" w:type="dxa"/>
              <w:left w:w="120" w:type="dxa"/>
              <w:right w:w="120" w:type="dxa"/>
            </w:tcMar>
          </w:tcPr>
          <w:p>
            <w:pPr>
              <w:jc w:val="left"/>
            </w:pPr>
            <w:r>
              <w:rPr>
                <w:rFonts w:ascii="Calibri" w:hAnsi="Calibri"/>
                <w:color w:val="1E293B"/>
                <w:sz w:val="17"/>
              </w:rPr>
              <w:t>Half-duplex Android SpeechRecognizer (en-IN) + TextToSpeech (Locale.UK). No streaming STT, no voice barge-in, sequential turn-taking.</w:t>
            </w:r>
          </w:p>
        </w:tc>
      </w:tr>
      <w:tr>
        <w:tc>
          <w:tcPr>
            <w:tcW w:type="dxa" w:w="3168"/>
            <w:shd w:fill="FFFFFF"/>
            <w:tcMar>
              <w:top w:w="80" w:type="dxa"/>
              <w:bottom w:w="80" w:type="dxa"/>
              <w:left w:w="120" w:type="dxa"/>
              <w:right w:w="120" w:type="dxa"/>
            </w:tcMar>
          </w:tcPr>
          <w:p>
            <w:pPr>
              <w:jc w:val="left"/>
            </w:pPr>
            <w:r>
              <w:rPr>
                <w:rFonts w:ascii="Calibri" w:hAnsi="Calibri"/>
                <w:color w:val="1E293B"/>
                <w:sz w:val="17"/>
              </w:rPr>
              <w:t>Vision</w:t>
            </w:r>
          </w:p>
        </w:tc>
        <w:tc>
          <w:tcPr>
            <w:tcW w:type="dxa" w:w="6912"/>
            <w:shd w:fill="FFFFFF"/>
            <w:tcMar>
              <w:top w:w="80" w:type="dxa"/>
              <w:bottom w:w="80" w:type="dxa"/>
              <w:left w:w="120" w:type="dxa"/>
              <w:right w:w="120" w:type="dxa"/>
            </w:tcMar>
          </w:tcPr>
          <w:p>
            <w:pPr>
              <w:jc w:val="left"/>
            </w:pPr>
            <w:r>
              <w:rPr>
                <w:rFonts w:ascii="Calibri" w:hAnsi="Calibri"/>
                <w:color w:val="1E293B"/>
                <w:sz w:val="17"/>
              </w:rPr>
              <w:t>CameraX front camera tracks the USER'S FACE via ML Kit (60 FPS). Screen vision via MediaProjection exists as an on-demand screenshot tool, not a continuous stream.</w:t>
            </w:r>
          </w:p>
        </w:tc>
      </w:tr>
      <w:tr>
        <w:tc>
          <w:tcPr>
            <w:tcW w:type="dxa" w:w="3168"/>
            <w:shd w:fill="F8FAFC"/>
            <w:tcMar>
              <w:top w:w="80" w:type="dxa"/>
              <w:bottom w:w="80" w:type="dxa"/>
              <w:left w:w="120" w:type="dxa"/>
              <w:right w:w="120" w:type="dxa"/>
            </w:tcMar>
          </w:tcPr>
          <w:p>
            <w:pPr>
              <w:jc w:val="left"/>
            </w:pPr>
            <w:r>
              <w:rPr>
                <w:rFonts w:ascii="Calibri" w:hAnsi="Calibri"/>
                <w:color w:val="1E293B"/>
                <w:sz w:val="17"/>
              </w:rPr>
              <w:t>Screen Understanding</w:t>
            </w:r>
          </w:p>
        </w:tc>
        <w:tc>
          <w:tcPr>
            <w:tcW w:type="dxa" w:w="6912"/>
            <w:shd w:fill="F8FAFC"/>
            <w:tcMar>
              <w:top w:w="80" w:type="dxa"/>
              <w:bottom w:w="80" w:type="dxa"/>
              <w:left w:w="120" w:type="dxa"/>
              <w:right w:w="120" w:type="dxa"/>
            </w:tcMar>
          </w:tcPr>
          <w:p>
            <w:pPr>
              <w:jc w:val="left"/>
            </w:pPr>
            <w:r>
              <w:rPr>
                <w:rFonts w:ascii="Calibri" w:hAnsi="Calibri"/>
                <w:color w:val="1E293B"/>
                <w:sz w:val="17"/>
              </w:rPr>
              <w:t>Accessibility node tree parsed into ScreenNode objects on window events. Multi-window iteration extracts true foreground apps.</w:t>
            </w:r>
          </w:p>
        </w:tc>
      </w:tr>
      <w:tr>
        <w:tc>
          <w:tcPr>
            <w:tcW w:type="dxa" w:w="3168"/>
            <w:shd w:fill="FFFFFF"/>
            <w:tcMar>
              <w:top w:w="80" w:type="dxa"/>
              <w:bottom w:w="80" w:type="dxa"/>
              <w:left w:w="120" w:type="dxa"/>
              <w:right w:w="120" w:type="dxa"/>
            </w:tcMar>
          </w:tcPr>
          <w:p>
            <w:pPr>
              <w:jc w:val="left"/>
            </w:pPr>
            <w:r>
              <w:rPr>
                <w:rFonts w:ascii="Calibri" w:hAnsi="Calibri"/>
                <w:color w:val="1E293B"/>
                <w:sz w:val="17"/>
              </w:rPr>
              <w:t>Accessibility</w:t>
            </w:r>
          </w:p>
        </w:tc>
        <w:tc>
          <w:tcPr>
            <w:tcW w:type="dxa" w:w="6912"/>
            <w:shd w:fill="FFFFFF"/>
            <w:tcMar>
              <w:top w:w="80" w:type="dxa"/>
              <w:bottom w:w="80" w:type="dxa"/>
              <w:left w:w="120" w:type="dxa"/>
              <w:right w:w="120" w:type="dxa"/>
            </w:tcMar>
          </w:tcPr>
          <w:p>
            <w:pPr>
              <w:jc w:val="left"/>
            </w:pPr>
            <w:r>
              <w:rPr>
                <w:rFonts w:ascii="Calibri" w:hAnsi="Calibri"/>
                <w:color w:val="1E293B"/>
                <w:sz w:val="17"/>
              </w:rPr>
              <w:t>Fully functional touch and gesture injection (tap, double tap, long press, swipe, scroll, text type, home, back, recents).</w:t>
            </w:r>
          </w:p>
        </w:tc>
      </w:tr>
      <w:tr>
        <w:tc>
          <w:tcPr>
            <w:tcW w:type="dxa" w:w="3168"/>
            <w:shd w:fill="F8FAFC"/>
            <w:tcMar>
              <w:top w:w="80" w:type="dxa"/>
              <w:bottom w:w="80" w:type="dxa"/>
              <w:left w:w="120" w:type="dxa"/>
              <w:right w:w="120" w:type="dxa"/>
            </w:tcMar>
          </w:tcPr>
          <w:p>
            <w:pPr>
              <w:jc w:val="left"/>
            </w:pPr>
            <w:r>
              <w:rPr>
                <w:rFonts w:ascii="Calibri" w:hAnsi="Calibri"/>
                <w:color w:val="1E293B"/>
                <w:sz w:val="17"/>
              </w:rPr>
              <w:t>Tools</w:t>
            </w:r>
          </w:p>
        </w:tc>
        <w:tc>
          <w:tcPr>
            <w:tcW w:type="dxa" w:w="6912"/>
            <w:shd w:fill="F8FAFC"/>
            <w:tcMar>
              <w:top w:w="80" w:type="dxa"/>
              <w:bottom w:w="80" w:type="dxa"/>
              <w:left w:w="120" w:type="dxa"/>
              <w:right w:w="120" w:type="dxa"/>
            </w:tcMar>
          </w:tcPr>
          <w:p>
            <w:pPr>
              <w:jc w:val="left"/>
            </w:pPr>
            <w:r>
              <w:rPr>
                <w:rFonts w:ascii="Calibri" w:hAnsi="Calibri"/>
                <w:color w:val="1E293B"/>
                <w:sz w:val="17"/>
              </w:rPr>
              <w:t>14 tools registered in ToolRegistry. Executed via prompt tags ([ACTION:...]) and DynamicPlanner heuristics. Native OpenAI tool schemas are omitted from API calls.</w:t>
            </w:r>
          </w:p>
        </w:tc>
      </w:tr>
      <w:tr>
        <w:tc>
          <w:tcPr>
            <w:tcW w:type="dxa" w:w="3168"/>
            <w:shd w:fill="FFFFFF"/>
            <w:tcMar>
              <w:top w:w="80" w:type="dxa"/>
              <w:bottom w:w="80" w:type="dxa"/>
              <w:left w:w="120" w:type="dxa"/>
              <w:right w:w="120" w:type="dxa"/>
            </w:tcMar>
          </w:tcPr>
          <w:p>
            <w:pPr>
              <w:jc w:val="left"/>
            </w:pPr>
            <w:r>
              <w:rPr>
                <w:rFonts w:ascii="Calibri" w:hAnsi="Calibri"/>
                <w:color w:val="1E293B"/>
                <w:sz w:val="17"/>
              </w:rPr>
              <w:t>Autonomous Planning</w:t>
            </w:r>
          </w:p>
        </w:tc>
        <w:tc>
          <w:tcPr>
            <w:tcW w:type="dxa" w:w="6912"/>
            <w:shd w:fill="FFFFFF"/>
            <w:tcMar>
              <w:top w:w="80" w:type="dxa"/>
              <w:bottom w:w="80" w:type="dxa"/>
              <w:left w:w="120" w:type="dxa"/>
              <w:right w:w="120" w:type="dxa"/>
            </w:tcMar>
          </w:tcPr>
          <w:p>
            <w:pPr>
              <w:jc w:val="left"/>
            </w:pPr>
            <w:r>
              <w:rPr>
                <w:rFonts w:ascii="Calibri" w:hAnsi="Calibri"/>
                <w:color w:val="1E293B"/>
                <w:sz w:val="17"/>
              </w:rPr>
              <w:t>DynamicPlanner handles known common templates (Shorts, Settings, Search). Complex open-ended goals query cloud LLM for JSON plans.</w:t>
            </w:r>
          </w:p>
        </w:tc>
      </w:tr>
      <w:tr>
        <w:tc>
          <w:tcPr>
            <w:tcW w:type="dxa" w:w="3168"/>
            <w:shd w:fill="F8FAFC"/>
            <w:tcMar>
              <w:top w:w="80" w:type="dxa"/>
              <w:bottom w:w="80" w:type="dxa"/>
              <w:left w:w="120" w:type="dxa"/>
              <w:right w:w="120" w:type="dxa"/>
            </w:tcMar>
          </w:tcPr>
          <w:p>
            <w:pPr>
              <w:jc w:val="left"/>
            </w:pPr>
            <w:r>
              <w:rPr>
                <w:rFonts w:ascii="Calibri" w:hAnsi="Calibri"/>
                <w:color w:val="1E293B"/>
                <w:sz w:val="17"/>
              </w:rPr>
              <w:t>Multi-Step Execution</w:t>
            </w:r>
          </w:p>
        </w:tc>
        <w:tc>
          <w:tcPr>
            <w:tcW w:type="dxa" w:w="6912"/>
            <w:shd w:fill="F8FAFC"/>
            <w:tcMar>
              <w:top w:w="80" w:type="dxa"/>
              <w:bottom w:w="80" w:type="dxa"/>
              <w:left w:w="120" w:type="dxa"/>
              <w:right w:w="120" w:type="dxa"/>
            </w:tcMar>
          </w:tcPr>
          <w:p>
            <w:pPr>
              <w:jc w:val="left"/>
            </w:pPr>
            <w:r>
              <w:rPr>
                <w:rFonts w:ascii="Calibri" w:hAnsi="Calibri"/>
                <w:color w:val="1E293B"/>
                <w:sz w:val="17"/>
              </w:rPr>
              <w:t>AgentOrchestrator coordinates GoalManager, TaskStateMachine, ActionExecutor, and LoopGuard. Compound commands execute sequentially.</w:t>
            </w:r>
          </w:p>
        </w:tc>
      </w:tr>
      <w:tr>
        <w:tc>
          <w:tcPr>
            <w:tcW w:type="dxa" w:w="3168"/>
            <w:shd w:fill="FFFFFF"/>
            <w:tcMar>
              <w:top w:w="80" w:type="dxa"/>
              <w:bottom w:w="80" w:type="dxa"/>
              <w:left w:w="120" w:type="dxa"/>
              <w:right w:w="120" w:type="dxa"/>
            </w:tcMar>
          </w:tcPr>
          <w:p>
            <w:pPr>
              <w:jc w:val="left"/>
            </w:pPr>
            <w:r>
              <w:rPr>
                <w:rFonts w:ascii="Calibri" w:hAnsi="Calibri"/>
                <w:color w:val="1E293B"/>
                <w:sz w:val="17"/>
              </w:rPr>
              <w:t>Verification</w:t>
            </w:r>
          </w:p>
        </w:tc>
        <w:tc>
          <w:tcPr>
            <w:tcW w:type="dxa" w:w="6912"/>
            <w:shd w:fill="FFFFFF"/>
            <w:tcMar>
              <w:top w:w="80" w:type="dxa"/>
              <w:bottom w:w="80" w:type="dxa"/>
              <w:left w:w="120" w:type="dxa"/>
              <w:right w:w="120" w:type="dxa"/>
            </w:tcMar>
          </w:tcPr>
          <w:p>
            <w:pPr>
              <w:jc w:val="left"/>
            </w:pPr>
            <w:r>
              <w:rPr>
                <w:rFonts w:ascii="Calibri" w:hAnsi="Calibri"/>
                <w:color w:val="1E293B"/>
                <w:sz w:val="17"/>
              </w:rPr>
              <w:t>ScreenDiffEngine checks node additions, removals, and label shifts. LoopGuard halts task after 3 identical consecutive states.</w:t>
            </w:r>
          </w:p>
        </w:tc>
      </w:tr>
      <w:tr>
        <w:tc>
          <w:tcPr>
            <w:tcW w:type="dxa" w:w="3168"/>
            <w:shd w:fill="F8FAFC"/>
            <w:tcMar>
              <w:top w:w="80" w:type="dxa"/>
              <w:bottom w:w="80" w:type="dxa"/>
              <w:left w:w="120" w:type="dxa"/>
              <w:right w:w="120" w:type="dxa"/>
            </w:tcMar>
          </w:tcPr>
          <w:p>
            <w:pPr>
              <w:jc w:val="left"/>
            </w:pPr>
            <w:r>
              <w:rPr>
                <w:rFonts w:ascii="Calibri" w:hAnsi="Calibri"/>
                <w:color w:val="1E293B"/>
                <w:sz w:val="17"/>
              </w:rPr>
              <w:t>Memory</w:t>
            </w:r>
          </w:p>
        </w:tc>
        <w:tc>
          <w:tcPr>
            <w:tcW w:type="dxa" w:w="6912"/>
            <w:shd w:fill="F8FAFC"/>
            <w:tcMar>
              <w:top w:w="80" w:type="dxa"/>
              <w:bottom w:w="80" w:type="dxa"/>
              <w:left w:w="120" w:type="dxa"/>
              <w:right w:w="120" w:type="dxa"/>
            </w:tcMar>
          </w:tcPr>
          <w:p>
            <w:pPr>
              <w:jc w:val="left"/>
            </w:pPr>
            <w:r>
              <w:rPr>
                <w:rFonts w:ascii="Calibri" w:hAnsi="Calibri"/>
                <w:color w:val="1E293B"/>
                <w:sz w:val="17"/>
              </w:rPr>
              <w:t>Flat JSON file (jarvis_chat_memory.json) on internal storage storing user facts and last 16 dialog turns. No vector embeddings, no SQL database.</w:t>
            </w:r>
          </w:p>
        </w:tc>
      </w:tr>
      <w:tr>
        <w:tc>
          <w:tcPr>
            <w:tcW w:type="dxa" w:w="3168"/>
            <w:shd w:fill="FFFFFF"/>
            <w:tcMar>
              <w:top w:w="80" w:type="dxa"/>
              <w:bottom w:w="80" w:type="dxa"/>
              <w:left w:w="120" w:type="dxa"/>
              <w:right w:w="120" w:type="dxa"/>
            </w:tcMar>
          </w:tcPr>
          <w:p>
            <w:pPr>
              <w:jc w:val="left"/>
            </w:pPr>
            <w:r>
              <w:rPr>
                <w:rFonts w:ascii="Calibri" w:hAnsi="Calibri"/>
                <w:color w:val="1E293B"/>
                <w:sz w:val="17"/>
              </w:rPr>
              <w:t>Parallel Conversation</w:t>
            </w:r>
          </w:p>
        </w:tc>
        <w:tc>
          <w:tcPr>
            <w:tcW w:type="dxa" w:w="6912"/>
            <w:shd w:fill="FFFFFF"/>
            <w:tcMar>
              <w:top w:w="80" w:type="dxa"/>
              <w:bottom w:w="80" w:type="dxa"/>
              <w:left w:w="120" w:type="dxa"/>
              <w:right w:w="120" w:type="dxa"/>
            </w:tcMar>
          </w:tcPr>
          <w:p>
            <w:pPr>
              <w:jc w:val="left"/>
            </w:pPr>
            <w:r>
              <w:rPr>
                <w:rFonts w:ascii="Calibri" w:hAnsi="Calibri"/>
                <w:color w:val="1E293B"/>
                <w:sz w:val="17"/>
              </w:rPr>
              <w:t>Partially supported. Saying 'Stop' aborts active mission immediately. Speaking normal queries during mission causes audio clobbering.</w:t>
            </w:r>
          </w:p>
        </w:tc>
      </w:tr>
      <w:tr>
        <w:tc>
          <w:tcPr>
            <w:tcW w:type="dxa" w:w="3168"/>
            <w:shd w:fill="F8FAFC"/>
            <w:tcMar>
              <w:top w:w="80" w:type="dxa"/>
              <w:bottom w:w="80" w:type="dxa"/>
              <w:left w:w="120" w:type="dxa"/>
              <w:right w:w="120" w:type="dxa"/>
            </w:tcMar>
          </w:tcPr>
          <w:p>
            <w:pPr>
              <w:jc w:val="left"/>
            </w:pPr>
            <w:r>
              <w:rPr>
                <w:rFonts w:ascii="Calibri" w:hAnsi="Calibri"/>
                <w:color w:val="1E293B"/>
                <w:sz w:val="17"/>
              </w:rPr>
              <w:t>Web &amp; Real-Time Data</w:t>
            </w:r>
          </w:p>
        </w:tc>
        <w:tc>
          <w:tcPr>
            <w:tcW w:type="dxa" w:w="6912"/>
            <w:shd w:fill="F8FAFC"/>
            <w:tcMar>
              <w:top w:w="80" w:type="dxa"/>
              <w:bottom w:w="80" w:type="dxa"/>
              <w:left w:w="120" w:type="dxa"/>
              <w:right w:w="120" w:type="dxa"/>
            </w:tcMar>
          </w:tcPr>
          <w:p>
            <w:pPr>
              <w:jc w:val="left"/>
            </w:pPr>
            <w:r>
              <w:rPr>
                <w:rFonts w:ascii="Calibri" w:hAnsi="Calibri"/>
                <w:color w:val="1E293B"/>
                <w:sz w:val="17"/>
              </w:rPr>
              <w:t>Live DuckDuckGo search via WebSearchEngine. System time, battery percentage, and WiFi state queried from Android framework.</w:t>
            </w:r>
          </w:p>
        </w:tc>
      </w:tr>
      <w:tr>
        <w:tc>
          <w:tcPr>
            <w:tcW w:type="dxa" w:w="3168"/>
            <w:shd w:fill="FFFFFF"/>
            <w:tcMar>
              <w:top w:w="80" w:type="dxa"/>
              <w:bottom w:w="80" w:type="dxa"/>
              <w:left w:w="120" w:type="dxa"/>
              <w:right w:w="120" w:type="dxa"/>
            </w:tcMar>
          </w:tcPr>
          <w:p>
            <w:pPr>
              <w:jc w:val="left"/>
            </w:pPr>
            <w:r>
              <w:rPr>
                <w:rFonts w:ascii="Calibri" w:hAnsi="Calibri"/>
                <w:color w:val="1E293B"/>
                <w:sz w:val="17"/>
              </w:rPr>
              <w:t>Token Efficiency</w:t>
            </w:r>
          </w:p>
        </w:tc>
        <w:tc>
          <w:tcPr>
            <w:tcW w:type="dxa" w:w="6912"/>
            <w:shd w:fill="FFFFFF"/>
            <w:tcMar>
              <w:top w:w="80" w:type="dxa"/>
              <w:bottom w:w="80" w:type="dxa"/>
              <w:left w:w="120" w:type="dxa"/>
              <w:right w:w="120" w:type="dxa"/>
            </w:tcMar>
          </w:tcPr>
          <w:p>
            <w:pPr>
              <w:jc w:val="left"/>
            </w:pPr>
            <w:r>
              <w:rPr>
                <w:rFonts w:ascii="Calibri" w:hAnsi="Calibri"/>
                <w:color w:val="1E293B"/>
                <w:sz w:val="17"/>
              </w:rPr>
              <w:t>LOW. Re-transmits system prompt (~550t), live screen tree (~600t), and 16 past turns (~1,800t) on every turn (~3,000 tokens/request).</w:t>
            </w:r>
          </w:p>
        </w:tc>
      </w:tr>
      <w:tr>
        <w:tc>
          <w:tcPr>
            <w:tcW w:type="dxa" w:w="3168"/>
            <w:shd w:fill="F8FAFC"/>
            <w:tcMar>
              <w:top w:w="80" w:type="dxa"/>
              <w:bottom w:w="80" w:type="dxa"/>
              <w:left w:w="120" w:type="dxa"/>
              <w:right w:w="120" w:type="dxa"/>
            </w:tcMar>
          </w:tcPr>
          <w:p>
            <w:pPr>
              <w:jc w:val="left"/>
            </w:pPr>
            <w:r>
              <w:rPr>
                <w:rFonts w:ascii="Calibri" w:hAnsi="Calibri"/>
                <w:color w:val="1E293B"/>
                <w:sz w:val="17"/>
              </w:rPr>
              <w:t>Background Processes</w:t>
            </w:r>
          </w:p>
        </w:tc>
        <w:tc>
          <w:tcPr>
            <w:tcW w:type="dxa" w:w="6912"/>
            <w:shd w:fill="F8FAFC"/>
            <w:tcMar>
              <w:top w:w="80" w:type="dxa"/>
              <w:bottom w:w="80" w:type="dxa"/>
              <w:left w:w="120" w:type="dxa"/>
              <w:right w:w="120" w:type="dxa"/>
            </w:tcMar>
          </w:tcPr>
          <w:p>
            <w:pPr>
              <w:jc w:val="left"/>
            </w:pPr>
            <w:r>
              <w:rPr>
                <w:rFonts w:ascii="Calibri" w:hAnsi="Calibri"/>
                <w:color w:val="1E293B"/>
                <w:sz w:val="17"/>
              </w:rPr>
              <w:t>When HeadMouse is ON: CameraX ML Kit (60 FPS), Motion Sensors (100Hz), and A11y Tree Parser run continuously. Zero background AI token usage.</w:t>
            </w:r>
          </w:p>
        </w:tc>
      </w:tr>
      <w:tr>
        <w:tc>
          <w:tcPr>
            <w:tcW w:type="dxa" w:w="3168"/>
            <w:shd w:fill="FFFFFF"/>
            <w:tcMar>
              <w:top w:w="80" w:type="dxa"/>
              <w:bottom w:w="80" w:type="dxa"/>
              <w:left w:w="120" w:type="dxa"/>
              <w:right w:w="120" w:type="dxa"/>
            </w:tcMar>
          </w:tcPr>
          <w:p>
            <w:pPr>
              <w:jc w:val="left"/>
            </w:pPr>
            <w:r>
              <w:rPr>
                <w:rFonts w:ascii="Calibri" w:hAnsi="Calibri"/>
                <w:color w:val="1E293B"/>
                <w:sz w:val="17"/>
              </w:rPr>
              <w:t>Main Current Bottleneck</w:t>
            </w:r>
          </w:p>
        </w:tc>
        <w:tc>
          <w:tcPr>
            <w:tcW w:type="dxa" w:w="6912"/>
            <w:shd w:fill="FFFFFF"/>
            <w:tcMar>
              <w:top w:w="80" w:type="dxa"/>
              <w:bottom w:w="80" w:type="dxa"/>
              <w:left w:w="120" w:type="dxa"/>
              <w:right w:w="120" w:type="dxa"/>
            </w:tcMar>
          </w:tcPr>
          <w:p>
            <w:pPr>
              <w:jc w:val="left"/>
            </w:pPr>
            <w:r>
              <w:rPr>
                <w:rFonts w:ascii="Calibri" w:hAnsi="Calibri"/>
                <w:color w:val="1E293B"/>
                <w:sz w:val="17"/>
              </w:rPr>
              <w:t>High token consumption and latency caused by re-sending full uncompressed screen states and dialogue histories on every HTTP turn.</w:t>
            </w:r>
          </w:p>
        </w:tc>
      </w:tr>
      <w:tr>
        <w:tc>
          <w:tcPr>
            <w:tcW w:type="dxa" w:w="3168"/>
            <w:shd w:fill="F8FAFC"/>
            <w:tcMar>
              <w:top w:w="80" w:type="dxa"/>
              <w:bottom w:w="80" w:type="dxa"/>
              <w:left w:w="120" w:type="dxa"/>
              <w:right w:w="120" w:type="dxa"/>
            </w:tcMar>
          </w:tcPr>
          <w:p>
            <w:pPr>
              <w:jc w:val="left"/>
            </w:pPr>
            <w:r>
              <w:rPr>
                <w:rFonts w:ascii="Calibri" w:hAnsi="Calibri"/>
                <w:color w:val="1E293B"/>
                <w:sz w:val="17"/>
              </w:rPr>
              <w:t>Most Important Missing Architecture</w:t>
            </w:r>
          </w:p>
        </w:tc>
        <w:tc>
          <w:tcPr>
            <w:tcW w:type="dxa" w:w="6912"/>
            <w:shd w:fill="F8FAFC"/>
            <w:tcMar>
              <w:top w:w="80" w:type="dxa"/>
              <w:bottom w:w="80" w:type="dxa"/>
              <w:left w:w="120" w:type="dxa"/>
              <w:right w:w="120" w:type="dxa"/>
            </w:tcMar>
          </w:tcPr>
          <w:p>
            <w:pPr>
              <w:jc w:val="left"/>
            </w:pPr>
            <w:r>
              <w:rPr>
                <w:rFonts w:ascii="Calibri" w:hAnsi="Calibri"/>
                <w:color w:val="1E293B"/>
                <w:sz w:val="17"/>
              </w:rPr>
              <w:t>Streaming multimodal vision pipeline (WebSocket/WebRTC) and true OpenAI tool calling integration.</w:t>
            </w:r>
          </w:p>
        </w:tc>
      </w:tr>
      <w:tr>
        <w:tc>
          <w:tcPr>
            <w:tcW w:type="dxa" w:w="3168"/>
            <w:shd w:fill="FFFFFF"/>
            <w:tcMar>
              <w:top w:w="80" w:type="dxa"/>
              <w:bottom w:w="80" w:type="dxa"/>
              <w:left w:w="120" w:type="dxa"/>
              <w:right w:w="120" w:type="dxa"/>
            </w:tcMar>
          </w:tcPr>
          <w:p>
            <w:pPr>
              <w:jc w:val="left"/>
            </w:pPr>
            <w:r>
              <w:rPr>
                <w:rFonts w:ascii="Calibri" w:hAnsi="Calibri"/>
                <w:color w:val="1E293B"/>
                <w:sz w:val="17"/>
              </w:rPr>
              <w:t>Overall Current Architecture</w:t>
            </w:r>
          </w:p>
        </w:tc>
        <w:tc>
          <w:tcPr>
            <w:tcW w:type="dxa" w:w="6912"/>
            <w:shd w:fill="FFFFFF"/>
            <w:tcMar>
              <w:top w:w="80" w:type="dxa"/>
              <w:bottom w:w="80" w:type="dxa"/>
              <w:left w:w="120" w:type="dxa"/>
              <w:right w:w="120" w:type="dxa"/>
            </w:tcMar>
          </w:tcPr>
          <w:p>
            <w:pPr>
              <w:jc w:val="left"/>
            </w:pPr>
            <w:r>
              <w:rPr>
                <w:rFonts w:ascii="Calibri" w:hAnsi="Calibri"/>
                <w:color w:val="1E293B"/>
                <w:sz w:val="17"/>
              </w:rPr>
              <w:t>High-performance ML Kit Assistive Head Mouse + Android Accessibility Touch Engine + Cloud LLM Heuristic Agent.</w:t>
            </w:r>
          </w:p>
        </w:tc>
      </w:tr>
    </w:tbl>
    <w:p>
      <w:pPr>
        <w:spacing w:after="8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