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B7" w:rsidRPr="002210B7" w:rsidRDefault="002210B7" w:rsidP="002210B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  <w:lang w:eastAsia="en-IN"/>
        </w:rPr>
      </w:pPr>
      <w:r w:rsidRPr="002210B7">
        <w:rPr>
          <w:rFonts w:ascii="Courier New" w:eastAsia="Times New Roman" w:hAnsi="Courier New" w:cs="Courier New"/>
          <w:color w:val="FC4E07"/>
          <w:sz w:val="20"/>
          <w:szCs w:val="20"/>
          <w:lang w:eastAsia="en-IN"/>
        </w:rPr>
        <w:t>Estimate</w:t>
      </w:r>
      <w:r w:rsidRPr="002210B7">
        <w:rPr>
          <w:rFonts w:ascii="Arial" w:eastAsia="Times New Roman" w:hAnsi="Arial" w:cs="Arial"/>
          <w:color w:val="021B34"/>
          <w:sz w:val="20"/>
          <w:szCs w:val="20"/>
          <w:lang w:eastAsia="en-IN"/>
        </w:rPr>
        <w:t>: the intercept (b0) and the beta coefficient estimates associated to each predictor variable</w:t>
      </w:r>
    </w:p>
    <w:p w:rsidR="002210B7" w:rsidRPr="002210B7" w:rsidRDefault="002210B7" w:rsidP="002210B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  <w:lang w:eastAsia="en-IN"/>
        </w:rPr>
      </w:pPr>
      <w:proofErr w:type="spellStart"/>
      <w:r w:rsidRPr="002210B7">
        <w:rPr>
          <w:rFonts w:ascii="Courier New" w:eastAsia="Times New Roman" w:hAnsi="Courier New" w:cs="Courier New"/>
          <w:color w:val="FC4E07"/>
          <w:sz w:val="20"/>
          <w:szCs w:val="20"/>
          <w:lang w:eastAsia="en-IN"/>
        </w:rPr>
        <w:t>Std.Error</w:t>
      </w:r>
      <w:proofErr w:type="spellEnd"/>
      <w:r w:rsidRPr="002210B7">
        <w:rPr>
          <w:rFonts w:ascii="Arial" w:eastAsia="Times New Roman" w:hAnsi="Arial" w:cs="Arial"/>
          <w:color w:val="021B34"/>
          <w:sz w:val="20"/>
          <w:szCs w:val="20"/>
          <w:lang w:eastAsia="en-IN"/>
        </w:rPr>
        <w:t>: the standard error of the coefficient estimates. This represents the accuracy of the coefficients. The larger the standard error, the less confident we are about the estimate.</w:t>
      </w:r>
    </w:p>
    <w:p w:rsidR="002210B7" w:rsidRPr="002210B7" w:rsidRDefault="002210B7" w:rsidP="002210B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  <w:lang w:eastAsia="en-IN"/>
        </w:rPr>
      </w:pPr>
      <w:r w:rsidRPr="002210B7">
        <w:rPr>
          <w:rFonts w:ascii="Courier New" w:eastAsia="Times New Roman" w:hAnsi="Courier New" w:cs="Courier New"/>
          <w:color w:val="FC4E07"/>
          <w:sz w:val="20"/>
          <w:szCs w:val="20"/>
          <w:lang w:eastAsia="en-IN"/>
        </w:rPr>
        <w:t>t value</w:t>
      </w:r>
      <w:r w:rsidRPr="002210B7">
        <w:rPr>
          <w:rFonts w:ascii="Arial" w:eastAsia="Times New Roman" w:hAnsi="Arial" w:cs="Arial"/>
          <w:color w:val="021B34"/>
          <w:sz w:val="20"/>
          <w:szCs w:val="20"/>
          <w:lang w:eastAsia="en-IN"/>
        </w:rPr>
        <w:t>: the t-statistic, which is the coefficient estimate (column 2) divided by the standard error of the estimate (column 3)</w:t>
      </w:r>
    </w:p>
    <w:p w:rsidR="002210B7" w:rsidRPr="002210B7" w:rsidRDefault="002210B7" w:rsidP="002210B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  <w:lang w:eastAsia="en-IN"/>
        </w:rPr>
      </w:pPr>
      <w:proofErr w:type="spellStart"/>
      <w:proofErr w:type="gramStart"/>
      <w:r w:rsidRPr="002210B7">
        <w:rPr>
          <w:rFonts w:ascii="Courier New" w:eastAsia="Times New Roman" w:hAnsi="Courier New" w:cs="Courier New"/>
          <w:color w:val="FC4E07"/>
          <w:sz w:val="20"/>
          <w:szCs w:val="20"/>
          <w:lang w:eastAsia="en-IN"/>
        </w:rPr>
        <w:t>Pr</w:t>
      </w:r>
      <w:proofErr w:type="spellEnd"/>
      <w:r w:rsidRPr="002210B7">
        <w:rPr>
          <w:rFonts w:ascii="Courier New" w:eastAsia="Times New Roman" w:hAnsi="Courier New" w:cs="Courier New"/>
          <w:color w:val="FC4E07"/>
          <w:sz w:val="20"/>
          <w:szCs w:val="20"/>
          <w:lang w:eastAsia="en-IN"/>
        </w:rPr>
        <w:t>(</w:t>
      </w:r>
      <w:proofErr w:type="gramEnd"/>
      <w:r w:rsidRPr="002210B7">
        <w:rPr>
          <w:rFonts w:ascii="Courier New" w:eastAsia="Times New Roman" w:hAnsi="Courier New" w:cs="Courier New"/>
          <w:color w:val="FC4E07"/>
          <w:sz w:val="20"/>
          <w:szCs w:val="20"/>
          <w:lang w:eastAsia="en-IN"/>
        </w:rPr>
        <w:t>&gt;|t|)</w:t>
      </w:r>
      <w:r w:rsidRPr="002210B7">
        <w:rPr>
          <w:rFonts w:ascii="Arial" w:eastAsia="Times New Roman" w:hAnsi="Arial" w:cs="Arial"/>
          <w:color w:val="021B34"/>
          <w:sz w:val="20"/>
          <w:szCs w:val="20"/>
          <w:lang w:eastAsia="en-IN"/>
        </w:rPr>
        <w:t>: The p-value corresponding to the t-statistic. The smaller the p-value, the more significant the estimate is.</w:t>
      </w:r>
    </w:p>
    <w:p w:rsidR="00F751B2" w:rsidRDefault="00F751B2">
      <w:bookmarkStart w:id="0" w:name="_GoBack"/>
      <w:bookmarkEnd w:id="0"/>
    </w:p>
    <w:sectPr w:rsidR="00F7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D1954"/>
    <w:multiLevelType w:val="multilevel"/>
    <w:tmpl w:val="D182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B7"/>
    <w:rsid w:val="002210B7"/>
    <w:rsid w:val="003F2337"/>
    <w:rsid w:val="00F751B2"/>
    <w:rsid w:val="00FA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0A446-F7E3-4BE9-94CA-3E020C37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1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2</cp:revision>
  <dcterms:created xsi:type="dcterms:W3CDTF">2020-10-24T16:17:00Z</dcterms:created>
  <dcterms:modified xsi:type="dcterms:W3CDTF">2020-10-24T17:49:00Z</dcterms:modified>
</cp:coreProperties>
</file>