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319FB" w14:textId="0B3A88C3" w:rsidR="008E44DA" w:rsidRDefault="008E44DA" w:rsidP="008E44DA">
      <w:pPr>
        <w:jc w:val="center"/>
        <w:rPr>
          <w:b/>
          <w:bCs/>
          <w:sz w:val="32"/>
          <w:szCs w:val="32"/>
        </w:rPr>
      </w:pPr>
      <w:r w:rsidRPr="008E44DA">
        <w:rPr>
          <w:b/>
          <w:bCs/>
          <w:sz w:val="32"/>
          <w:szCs w:val="32"/>
        </w:rPr>
        <w:t>Assignment Subjective Questions and Answers</w:t>
      </w:r>
    </w:p>
    <w:p w14:paraId="61C08A94" w14:textId="77777777" w:rsidR="008E44DA" w:rsidRDefault="008E44DA" w:rsidP="008E44DA">
      <w:pPr>
        <w:jc w:val="center"/>
        <w:rPr>
          <w:b/>
          <w:bCs/>
          <w:sz w:val="32"/>
          <w:szCs w:val="32"/>
        </w:rPr>
      </w:pPr>
    </w:p>
    <w:p w14:paraId="25955591" w14:textId="4282CB3C" w:rsidR="008E44DA" w:rsidRDefault="008E44DA" w:rsidP="008E44DA">
      <w:pPr>
        <w:pStyle w:val="ListParagraph"/>
        <w:numPr>
          <w:ilvl w:val="0"/>
          <w:numId w:val="1"/>
        </w:numPr>
        <w:rPr>
          <w:b/>
          <w:bCs/>
          <w:sz w:val="28"/>
          <w:szCs w:val="28"/>
        </w:rPr>
      </w:pPr>
      <w:r w:rsidRPr="008E44DA">
        <w:rPr>
          <w:b/>
          <w:bCs/>
          <w:sz w:val="28"/>
          <w:szCs w:val="28"/>
        </w:rPr>
        <w:t>Which are the top three variables in your model which contribute most towards the probability of a lead getting converted?</w:t>
      </w:r>
    </w:p>
    <w:p w14:paraId="796FEEFA" w14:textId="77777777" w:rsidR="008E44DA" w:rsidRDefault="008E44DA" w:rsidP="008E44DA">
      <w:pPr>
        <w:pStyle w:val="ListParagraph"/>
        <w:rPr>
          <w:sz w:val="28"/>
          <w:szCs w:val="28"/>
        </w:rPr>
      </w:pPr>
    </w:p>
    <w:p w14:paraId="70A640F4" w14:textId="32E08551" w:rsidR="008E44DA" w:rsidRDefault="008E44DA" w:rsidP="008E44DA">
      <w:pPr>
        <w:pStyle w:val="ListParagraph"/>
        <w:rPr>
          <w:sz w:val="28"/>
          <w:szCs w:val="28"/>
        </w:rPr>
      </w:pPr>
      <w:r w:rsidRPr="008E44DA">
        <w:rPr>
          <w:sz w:val="28"/>
          <w:szCs w:val="28"/>
        </w:rPr>
        <w:t>Based on the logistic regression model trained on the lead dataset, the top three variables contributing most to conversion are:</w:t>
      </w:r>
    </w:p>
    <w:p w14:paraId="3A6F1ED9" w14:textId="77777777" w:rsidR="008E44DA" w:rsidRPr="008E44DA" w:rsidRDefault="008E44DA" w:rsidP="008E44DA">
      <w:pPr>
        <w:pStyle w:val="ListParagraph"/>
        <w:rPr>
          <w:sz w:val="28"/>
          <w:szCs w:val="28"/>
        </w:rPr>
      </w:pPr>
    </w:p>
    <w:p w14:paraId="24F449F6" w14:textId="4BC4A651" w:rsidR="008E44DA" w:rsidRDefault="008E44DA" w:rsidP="008E44DA">
      <w:pPr>
        <w:pStyle w:val="ListParagraph"/>
        <w:numPr>
          <w:ilvl w:val="0"/>
          <w:numId w:val="3"/>
        </w:numPr>
        <w:rPr>
          <w:sz w:val="28"/>
          <w:szCs w:val="28"/>
        </w:rPr>
      </w:pPr>
      <w:r>
        <w:rPr>
          <w:sz w:val="28"/>
          <w:szCs w:val="28"/>
        </w:rPr>
        <w:t>What is your current occupation.</w:t>
      </w:r>
    </w:p>
    <w:p w14:paraId="30F1E741" w14:textId="06176AA2" w:rsidR="008E44DA" w:rsidRDefault="008E44DA" w:rsidP="008E44DA">
      <w:pPr>
        <w:pStyle w:val="ListParagraph"/>
        <w:numPr>
          <w:ilvl w:val="0"/>
          <w:numId w:val="3"/>
        </w:numPr>
        <w:rPr>
          <w:sz w:val="28"/>
          <w:szCs w:val="28"/>
        </w:rPr>
      </w:pPr>
      <w:r>
        <w:rPr>
          <w:sz w:val="28"/>
          <w:szCs w:val="28"/>
        </w:rPr>
        <w:t>Lead Origin.</w:t>
      </w:r>
    </w:p>
    <w:p w14:paraId="1ECC5739" w14:textId="278AEDD0" w:rsidR="008E44DA" w:rsidRDefault="008E44DA" w:rsidP="008E44DA">
      <w:pPr>
        <w:pStyle w:val="ListParagraph"/>
        <w:numPr>
          <w:ilvl w:val="0"/>
          <w:numId w:val="3"/>
        </w:numPr>
        <w:rPr>
          <w:sz w:val="28"/>
          <w:szCs w:val="28"/>
        </w:rPr>
      </w:pPr>
      <w:r>
        <w:rPr>
          <w:sz w:val="28"/>
          <w:szCs w:val="28"/>
        </w:rPr>
        <w:t>Last Notable Activity.</w:t>
      </w:r>
    </w:p>
    <w:p w14:paraId="41BF9C8C" w14:textId="77777777" w:rsidR="008E44DA" w:rsidRPr="008E44DA" w:rsidRDefault="008E44DA" w:rsidP="008E44DA">
      <w:pPr>
        <w:pStyle w:val="ListParagraph"/>
        <w:ind w:left="1440"/>
        <w:rPr>
          <w:sz w:val="28"/>
          <w:szCs w:val="28"/>
        </w:rPr>
      </w:pPr>
    </w:p>
    <w:p w14:paraId="6E0D4E32" w14:textId="31885CCF" w:rsidR="008E44DA" w:rsidRDefault="008E44DA" w:rsidP="008E44DA">
      <w:pPr>
        <w:pStyle w:val="ListParagraph"/>
        <w:numPr>
          <w:ilvl w:val="0"/>
          <w:numId w:val="1"/>
        </w:numPr>
        <w:rPr>
          <w:b/>
          <w:bCs/>
          <w:sz w:val="28"/>
          <w:szCs w:val="28"/>
        </w:rPr>
      </w:pPr>
      <w:r w:rsidRPr="008E44DA">
        <w:rPr>
          <w:b/>
          <w:bCs/>
          <w:sz w:val="28"/>
          <w:szCs w:val="28"/>
        </w:rPr>
        <w:t>What are the top 3 categorical/dummy variables in the model which should be focused the most on to increase the probability of lead conversion?</w:t>
      </w:r>
    </w:p>
    <w:p w14:paraId="7FF50EF1" w14:textId="77777777" w:rsidR="008E44DA" w:rsidRDefault="008E44DA" w:rsidP="008E44DA">
      <w:pPr>
        <w:pStyle w:val="ListParagraph"/>
        <w:rPr>
          <w:b/>
          <w:bCs/>
          <w:sz w:val="28"/>
          <w:szCs w:val="28"/>
        </w:rPr>
      </w:pPr>
    </w:p>
    <w:p w14:paraId="309567A4" w14:textId="6B113AD3" w:rsidR="008E44DA" w:rsidRDefault="008E44DA" w:rsidP="008E44DA">
      <w:pPr>
        <w:pStyle w:val="ListParagraph"/>
        <w:rPr>
          <w:sz w:val="28"/>
          <w:szCs w:val="28"/>
        </w:rPr>
      </w:pPr>
      <w:r w:rsidRPr="008E44DA">
        <w:rPr>
          <w:sz w:val="28"/>
          <w:szCs w:val="28"/>
        </w:rPr>
        <w:t>From the one-hot encoded categorical variables in your model, the top 3 dummy variables that most strongly predict conversion are:</w:t>
      </w:r>
    </w:p>
    <w:p w14:paraId="19B01D45" w14:textId="77777777" w:rsidR="008E44DA" w:rsidRDefault="008E44DA" w:rsidP="008E44DA">
      <w:pPr>
        <w:pStyle w:val="ListParagraph"/>
        <w:rPr>
          <w:sz w:val="28"/>
          <w:szCs w:val="28"/>
        </w:rPr>
      </w:pPr>
    </w:p>
    <w:p w14:paraId="31643067" w14:textId="48BC3DF4" w:rsidR="008E44DA" w:rsidRDefault="008E44DA" w:rsidP="008E44DA">
      <w:pPr>
        <w:pStyle w:val="ListParagraph"/>
        <w:numPr>
          <w:ilvl w:val="0"/>
          <w:numId w:val="4"/>
        </w:numPr>
        <w:rPr>
          <w:sz w:val="28"/>
          <w:szCs w:val="28"/>
        </w:rPr>
      </w:pPr>
      <w:r>
        <w:rPr>
          <w:sz w:val="28"/>
          <w:szCs w:val="28"/>
        </w:rPr>
        <w:t xml:space="preserve">What is your current </w:t>
      </w:r>
      <w:proofErr w:type="spellStart"/>
      <w:r>
        <w:rPr>
          <w:sz w:val="28"/>
          <w:szCs w:val="28"/>
        </w:rPr>
        <w:t>occupation_Working</w:t>
      </w:r>
      <w:proofErr w:type="spellEnd"/>
      <w:r>
        <w:rPr>
          <w:sz w:val="28"/>
          <w:szCs w:val="28"/>
        </w:rPr>
        <w:t xml:space="preserve"> Professional.     </w:t>
      </w:r>
      <w:r w:rsidRPr="008E44DA">
        <w:rPr>
          <w:b/>
          <w:bCs/>
          <w:sz w:val="28"/>
          <w:szCs w:val="28"/>
        </w:rPr>
        <w:t>(Coeff +2.63)</w:t>
      </w:r>
    </w:p>
    <w:p w14:paraId="0B1FF755" w14:textId="4764717F" w:rsidR="008E44DA" w:rsidRDefault="008E44DA" w:rsidP="008E44DA">
      <w:pPr>
        <w:pStyle w:val="ListParagraph"/>
        <w:numPr>
          <w:ilvl w:val="0"/>
          <w:numId w:val="4"/>
        </w:numPr>
        <w:rPr>
          <w:sz w:val="28"/>
          <w:szCs w:val="28"/>
        </w:rPr>
      </w:pPr>
      <w:r>
        <w:rPr>
          <w:sz w:val="28"/>
          <w:szCs w:val="28"/>
        </w:rPr>
        <w:t xml:space="preserve">Lead Origin_Lead Add Form. </w:t>
      </w:r>
      <w:r w:rsidRPr="008E44DA">
        <w:rPr>
          <w:b/>
          <w:bCs/>
          <w:sz w:val="28"/>
          <w:szCs w:val="28"/>
        </w:rPr>
        <w:t>(Coeff +1.49)</w:t>
      </w:r>
    </w:p>
    <w:p w14:paraId="5709D98E" w14:textId="0482E42F" w:rsidR="008E44DA" w:rsidRPr="008E44DA" w:rsidRDefault="008E44DA" w:rsidP="008E44DA">
      <w:pPr>
        <w:pStyle w:val="ListParagraph"/>
        <w:numPr>
          <w:ilvl w:val="0"/>
          <w:numId w:val="4"/>
        </w:numPr>
        <w:rPr>
          <w:sz w:val="28"/>
          <w:szCs w:val="28"/>
        </w:rPr>
      </w:pPr>
      <w:r>
        <w:rPr>
          <w:sz w:val="28"/>
          <w:szCs w:val="28"/>
        </w:rPr>
        <w:t xml:space="preserve">Last Notable </w:t>
      </w:r>
      <w:proofErr w:type="spellStart"/>
      <w:r>
        <w:rPr>
          <w:sz w:val="28"/>
          <w:szCs w:val="28"/>
        </w:rPr>
        <w:t>Activity_Had</w:t>
      </w:r>
      <w:proofErr w:type="spellEnd"/>
      <w:r>
        <w:rPr>
          <w:sz w:val="28"/>
          <w:szCs w:val="28"/>
        </w:rPr>
        <w:t xml:space="preserve"> a Phone Conversation. </w:t>
      </w:r>
      <w:r w:rsidRPr="008E44DA">
        <w:rPr>
          <w:b/>
          <w:bCs/>
          <w:sz w:val="28"/>
          <w:szCs w:val="28"/>
        </w:rPr>
        <w:t>(Coeff +1.40)</w:t>
      </w:r>
    </w:p>
    <w:p w14:paraId="1A63AC6B" w14:textId="77777777" w:rsidR="008E44DA" w:rsidRDefault="008E44DA" w:rsidP="008E44DA">
      <w:pPr>
        <w:pStyle w:val="ListParagraph"/>
        <w:rPr>
          <w:b/>
          <w:bCs/>
          <w:sz w:val="28"/>
          <w:szCs w:val="28"/>
        </w:rPr>
      </w:pPr>
    </w:p>
    <w:p w14:paraId="2BAF415D" w14:textId="246F6EF2" w:rsidR="008E44DA" w:rsidRDefault="008E44DA" w:rsidP="008E44DA">
      <w:pPr>
        <w:pStyle w:val="ListParagraph"/>
        <w:numPr>
          <w:ilvl w:val="0"/>
          <w:numId w:val="1"/>
        </w:numPr>
        <w:rPr>
          <w:b/>
          <w:bCs/>
          <w:sz w:val="28"/>
          <w:szCs w:val="28"/>
        </w:rPr>
      </w:pPr>
      <w:r w:rsidRPr="008E44DA">
        <w:rPr>
          <w:b/>
          <w:bCs/>
          <w:sz w:val="28"/>
          <w:szCs w:val="28"/>
        </w:rPr>
        <w:t>X Education has a period of 2 months every year during which they hire some interns. The sales team has around 10 interns allotted to them. So, during this phase, they wish to make the lead conversion more aggressive. So, they want almost all the potential leads (i.e., the customers who have been predicted as 1 by the model) to be converted and hence, want to make phone calls to as much of such people as possible. Suggest a good strategy they should employ at this stage.</w:t>
      </w:r>
    </w:p>
    <w:p w14:paraId="2675F599" w14:textId="77777777" w:rsidR="008E44DA" w:rsidRDefault="008E44DA" w:rsidP="008E44DA">
      <w:pPr>
        <w:pStyle w:val="ListParagraph"/>
        <w:rPr>
          <w:b/>
          <w:bCs/>
          <w:sz w:val="28"/>
          <w:szCs w:val="28"/>
        </w:rPr>
      </w:pPr>
    </w:p>
    <w:p w14:paraId="574D69A0" w14:textId="77777777" w:rsidR="008E44DA" w:rsidRDefault="008E44DA" w:rsidP="008E44DA">
      <w:pPr>
        <w:pStyle w:val="ListParagraph"/>
        <w:rPr>
          <w:b/>
          <w:bCs/>
          <w:sz w:val="28"/>
          <w:szCs w:val="28"/>
        </w:rPr>
      </w:pPr>
    </w:p>
    <w:p w14:paraId="777AD5D8" w14:textId="77777777" w:rsidR="00136B56" w:rsidRDefault="00136B56" w:rsidP="008E44DA">
      <w:pPr>
        <w:pStyle w:val="ListParagraph"/>
        <w:rPr>
          <w:sz w:val="28"/>
          <w:szCs w:val="28"/>
        </w:rPr>
      </w:pPr>
      <w:r w:rsidRPr="00136B56">
        <w:rPr>
          <w:sz w:val="28"/>
          <w:szCs w:val="28"/>
        </w:rPr>
        <w:lastRenderedPageBreak/>
        <w:t xml:space="preserve">Aggressive Sales Mode Strategy (Intern Period – Focus on High Recall) </w:t>
      </w:r>
    </w:p>
    <w:p w14:paraId="63C061EB" w14:textId="77777777" w:rsidR="00136B56" w:rsidRDefault="00136B56" w:rsidP="008E44DA">
      <w:pPr>
        <w:pStyle w:val="ListParagraph"/>
        <w:rPr>
          <w:sz w:val="28"/>
          <w:szCs w:val="28"/>
        </w:rPr>
      </w:pPr>
    </w:p>
    <w:p w14:paraId="1E53D1BC" w14:textId="77777777" w:rsidR="00136B56" w:rsidRDefault="00136B56" w:rsidP="008E44DA">
      <w:pPr>
        <w:pStyle w:val="ListParagraph"/>
        <w:rPr>
          <w:sz w:val="28"/>
          <w:szCs w:val="28"/>
        </w:rPr>
      </w:pPr>
      <w:r w:rsidRPr="00136B56">
        <w:rPr>
          <w:sz w:val="28"/>
          <w:szCs w:val="28"/>
        </w:rPr>
        <w:t xml:space="preserve">During intern hiring months, X Education should: </w:t>
      </w:r>
    </w:p>
    <w:p w14:paraId="2F2D4092" w14:textId="77777777" w:rsidR="00136B56" w:rsidRDefault="00136B56" w:rsidP="008E44DA">
      <w:pPr>
        <w:pStyle w:val="ListParagraph"/>
        <w:rPr>
          <w:sz w:val="28"/>
          <w:szCs w:val="28"/>
        </w:rPr>
      </w:pPr>
      <w:r w:rsidRPr="00136B56">
        <w:rPr>
          <w:sz w:val="28"/>
          <w:szCs w:val="28"/>
        </w:rPr>
        <w:t xml:space="preserve">1. </w:t>
      </w:r>
      <w:r w:rsidRPr="00136B56">
        <w:rPr>
          <w:b/>
          <w:bCs/>
          <w:sz w:val="28"/>
          <w:szCs w:val="28"/>
        </w:rPr>
        <w:t>Lower the lead scoring threshold</w:t>
      </w:r>
      <w:r w:rsidRPr="00136B56">
        <w:rPr>
          <w:sz w:val="28"/>
          <w:szCs w:val="28"/>
        </w:rPr>
        <w:t xml:space="preserve"> from the default (0.5) to ~0.3, increasing recall and capturing more potential leads. </w:t>
      </w:r>
    </w:p>
    <w:p w14:paraId="4EF914E3" w14:textId="77777777" w:rsidR="00136B56" w:rsidRDefault="00136B56" w:rsidP="008E44DA">
      <w:pPr>
        <w:pStyle w:val="ListParagraph"/>
        <w:rPr>
          <w:sz w:val="28"/>
          <w:szCs w:val="28"/>
        </w:rPr>
      </w:pPr>
      <w:r w:rsidRPr="00136B56">
        <w:rPr>
          <w:sz w:val="28"/>
          <w:szCs w:val="28"/>
        </w:rPr>
        <w:t xml:space="preserve">2. Use this </w:t>
      </w:r>
      <w:r w:rsidRPr="00136B56">
        <w:rPr>
          <w:b/>
          <w:bCs/>
          <w:sz w:val="28"/>
          <w:szCs w:val="28"/>
        </w:rPr>
        <w:t>broader pool of predicted 1s</w:t>
      </w:r>
      <w:r w:rsidRPr="00136B56">
        <w:rPr>
          <w:sz w:val="28"/>
          <w:szCs w:val="28"/>
        </w:rPr>
        <w:t xml:space="preserve"> to call as many promising leads as possible. </w:t>
      </w:r>
    </w:p>
    <w:p w14:paraId="424811EC" w14:textId="77777777" w:rsidR="00136B56" w:rsidRDefault="00136B56" w:rsidP="008E44DA">
      <w:pPr>
        <w:pStyle w:val="ListParagraph"/>
        <w:rPr>
          <w:sz w:val="28"/>
          <w:szCs w:val="28"/>
        </w:rPr>
      </w:pPr>
      <w:r w:rsidRPr="00136B56">
        <w:rPr>
          <w:sz w:val="28"/>
          <w:szCs w:val="28"/>
        </w:rPr>
        <w:t xml:space="preserve">3. Accept a higher false positive rate (more calls) to ensure no good lead is missed. </w:t>
      </w:r>
    </w:p>
    <w:p w14:paraId="0FB446F1" w14:textId="77777777" w:rsidR="00136B56" w:rsidRDefault="00136B56" w:rsidP="008E44DA">
      <w:pPr>
        <w:pStyle w:val="ListParagraph"/>
        <w:rPr>
          <w:sz w:val="28"/>
          <w:szCs w:val="28"/>
        </w:rPr>
      </w:pPr>
    </w:p>
    <w:p w14:paraId="79254268" w14:textId="61E45596" w:rsidR="008E44DA" w:rsidRDefault="00136B56" w:rsidP="008E44DA">
      <w:pPr>
        <w:pStyle w:val="ListParagraph"/>
        <w:rPr>
          <w:sz w:val="28"/>
          <w:szCs w:val="28"/>
        </w:rPr>
      </w:pPr>
      <w:r w:rsidRPr="00136B56">
        <w:rPr>
          <w:sz w:val="28"/>
          <w:szCs w:val="28"/>
        </w:rPr>
        <w:t>This strategy maximizes recall (don't miss hot leads), even if precision drops a bit.</w:t>
      </w:r>
    </w:p>
    <w:p w14:paraId="56AEBFCE" w14:textId="77777777" w:rsidR="00136B56" w:rsidRPr="00136B56" w:rsidRDefault="00136B56" w:rsidP="008E44DA">
      <w:pPr>
        <w:pStyle w:val="ListParagraph"/>
        <w:rPr>
          <w:sz w:val="28"/>
          <w:szCs w:val="28"/>
        </w:rPr>
      </w:pPr>
    </w:p>
    <w:p w14:paraId="4DB5406F" w14:textId="3030387F" w:rsidR="008E44DA" w:rsidRDefault="008E44DA" w:rsidP="008E44DA">
      <w:pPr>
        <w:pStyle w:val="ListParagraph"/>
        <w:numPr>
          <w:ilvl w:val="0"/>
          <w:numId w:val="1"/>
        </w:numPr>
        <w:rPr>
          <w:b/>
          <w:bCs/>
          <w:sz w:val="28"/>
          <w:szCs w:val="28"/>
        </w:rPr>
      </w:pPr>
      <w:r w:rsidRPr="008E44DA">
        <w:rPr>
          <w:b/>
          <w:bCs/>
          <w:sz w:val="28"/>
          <w:szCs w:val="28"/>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14:paraId="0CF6B1D9" w14:textId="77777777" w:rsidR="00136B56" w:rsidRDefault="00136B56" w:rsidP="00136B56">
      <w:pPr>
        <w:pStyle w:val="ListParagraph"/>
        <w:rPr>
          <w:b/>
          <w:bCs/>
          <w:sz w:val="28"/>
          <w:szCs w:val="28"/>
        </w:rPr>
      </w:pPr>
    </w:p>
    <w:p w14:paraId="2822848E" w14:textId="77777777" w:rsidR="00136B56" w:rsidRDefault="00136B56" w:rsidP="00136B56">
      <w:pPr>
        <w:pStyle w:val="ListParagraph"/>
        <w:rPr>
          <w:sz w:val="28"/>
          <w:szCs w:val="28"/>
        </w:rPr>
      </w:pPr>
      <w:r w:rsidRPr="00136B56">
        <w:rPr>
          <w:sz w:val="28"/>
          <w:szCs w:val="28"/>
        </w:rPr>
        <w:t xml:space="preserve">Conservative Mode Strategy (When Quarterly Target is Met – Focus on High Precision) </w:t>
      </w:r>
    </w:p>
    <w:p w14:paraId="7F5066C9" w14:textId="77777777" w:rsidR="00136B56" w:rsidRDefault="00136B56" w:rsidP="00136B56">
      <w:pPr>
        <w:pStyle w:val="ListParagraph"/>
        <w:rPr>
          <w:sz w:val="28"/>
          <w:szCs w:val="28"/>
        </w:rPr>
      </w:pPr>
    </w:p>
    <w:p w14:paraId="4DBBDEF3" w14:textId="77777777" w:rsidR="00136B56" w:rsidRDefault="00136B56" w:rsidP="00136B56">
      <w:pPr>
        <w:pStyle w:val="ListParagraph"/>
        <w:rPr>
          <w:sz w:val="28"/>
          <w:szCs w:val="28"/>
        </w:rPr>
      </w:pPr>
      <w:r w:rsidRPr="00136B56">
        <w:rPr>
          <w:sz w:val="28"/>
          <w:szCs w:val="28"/>
        </w:rPr>
        <w:t xml:space="preserve">During quieter periods, the company should: </w:t>
      </w:r>
    </w:p>
    <w:p w14:paraId="5CCFFFDD" w14:textId="77777777" w:rsidR="00136B56" w:rsidRDefault="00136B56" w:rsidP="00136B56">
      <w:pPr>
        <w:pStyle w:val="ListParagraph"/>
        <w:rPr>
          <w:sz w:val="28"/>
          <w:szCs w:val="28"/>
        </w:rPr>
      </w:pPr>
      <w:r w:rsidRPr="00136B56">
        <w:rPr>
          <w:sz w:val="28"/>
          <w:szCs w:val="28"/>
        </w:rPr>
        <w:t xml:space="preserve">1. </w:t>
      </w:r>
      <w:r w:rsidRPr="00136B56">
        <w:rPr>
          <w:b/>
          <w:bCs/>
          <w:sz w:val="28"/>
          <w:szCs w:val="28"/>
        </w:rPr>
        <w:t>Raise the lead scoring threshold to ~0.7</w:t>
      </w:r>
      <w:r w:rsidRPr="00136B56">
        <w:rPr>
          <w:sz w:val="28"/>
          <w:szCs w:val="28"/>
        </w:rPr>
        <w:t xml:space="preserve"> to reduce the number of predicted 1s. </w:t>
      </w:r>
    </w:p>
    <w:p w14:paraId="7DF8C2DA" w14:textId="77777777" w:rsidR="00136B56" w:rsidRDefault="00136B56" w:rsidP="00136B56">
      <w:pPr>
        <w:pStyle w:val="ListParagraph"/>
        <w:rPr>
          <w:sz w:val="28"/>
          <w:szCs w:val="28"/>
        </w:rPr>
      </w:pPr>
      <w:r w:rsidRPr="00136B56">
        <w:rPr>
          <w:sz w:val="28"/>
          <w:szCs w:val="28"/>
        </w:rPr>
        <w:t xml:space="preserve">2. This will </w:t>
      </w:r>
      <w:r w:rsidRPr="00136B56">
        <w:rPr>
          <w:b/>
          <w:bCs/>
          <w:sz w:val="28"/>
          <w:szCs w:val="28"/>
        </w:rPr>
        <w:t>increase precision</w:t>
      </w:r>
      <w:r w:rsidRPr="00136B56">
        <w:rPr>
          <w:sz w:val="28"/>
          <w:szCs w:val="28"/>
        </w:rPr>
        <w:t xml:space="preserve">—ensuring the few leads contacted are highly likely to convert. </w:t>
      </w:r>
    </w:p>
    <w:p w14:paraId="1077222E" w14:textId="77777777" w:rsidR="00136B56" w:rsidRDefault="00136B56" w:rsidP="00136B56">
      <w:pPr>
        <w:pStyle w:val="ListParagraph"/>
        <w:rPr>
          <w:sz w:val="28"/>
          <w:szCs w:val="28"/>
        </w:rPr>
      </w:pPr>
      <w:r w:rsidRPr="00136B56">
        <w:rPr>
          <w:sz w:val="28"/>
          <w:szCs w:val="28"/>
        </w:rPr>
        <w:t xml:space="preserve">3. Significantly reduce the number of unnecessary calls while maintaining a lean conversion stream. </w:t>
      </w:r>
    </w:p>
    <w:p w14:paraId="1B17F995" w14:textId="77777777" w:rsidR="00136B56" w:rsidRDefault="00136B56" w:rsidP="00136B56">
      <w:pPr>
        <w:pStyle w:val="ListParagraph"/>
        <w:rPr>
          <w:sz w:val="28"/>
          <w:szCs w:val="28"/>
        </w:rPr>
      </w:pPr>
    </w:p>
    <w:p w14:paraId="0E33F960" w14:textId="4566FD80" w:rsidR="00136B56" w:rsidRPr="00136B56" w:rsidRDefault="00136B56" w:rsidP="00136B56">
      <w:pPr>
        <w:pStyle w:val="ListParagraph"/>
        <w:rPr>
          <w:sz w:val="28"/>
          <w:szCs w:val="28"/>
        </w:rPr>
      </w:pPr>
      <w:r w:rsidRPr="00136B56">
        <w:rPr>
          <w:sz w:val="28"/>
          <w:szCs w:val="28"/>
        </w:rPr>
        <w:t xml:space="preserve">This strategy maximizes </w:t>
      </w:r>
      <w:r w:rsidRPr="00136B56">
        <w:rPr>
          <w:b/>
          <w:bCs/>
          <w:sz w:val="28"/>
          <w:szCs w:val="28"/>
        </w:rPr>
        <w:t>precision</w:t>
      </w:r>
      <w:r w:rsidRPr="00136B56">
        <w:rPr>
          <w:sz w:val="28"/>
          <w:szCs w:val="28"/>
        </w:rPr>
        <w:t>, ensuring only the hottest leads are contacted.</w:t>
      </w:r>
    </w:p>
    <w:sectPr w:rsidR="00136B56" w:rsidRPr="00136B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5B0C86"/>
    <w:multiLevelType w:val="hybridMultilevel"/>
    <w:tmpl w:val="5D9A796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67A61200"/>
    <w:multiLevelType w:val="hybridMultilevel"/>
    <w:tmpl w:val="966AE9FC"/>
    <w:lvl w:ilvl="0" w:tplc="4009000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72922921"/>
    <w:multiLevelType w:val="hybridMultilevel"/>
    <w:tmpl w:val="691025D2"/>
    <w:lvl w:ilvl="0" w:tplc="6A16667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C53566B"/>
    <w:multiLevelType w:val="hybridMultilevel"/>
    <w:tmpl w:val="600E5F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2010914">
    <w:abstractNumId w:val="3"/>
  </w:num>
  <w:num w:numId="2" w16cid:durableId="1926183340">
    <w:abstractNumId w:val="2"/>
  </w:num>
  <w:num w:numId="3" w16cid:durableId="925069738">
    <w:abstractNumId w:val="1"/>
  </w:num>
  <w:num w:numId="4" w16cid:durableId="933636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4DA"/>
    <w:rsid w:val="00136B56"/>
    <w:rsid w:val="008E1035"/>
    <w:rsid w:val="008E4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65A1B"/>
  <w15:chartTrackingRefBased/>
  <w15:docId w15:val="{8035880F-5BED-47F7-9858-1911D5BF0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4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44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44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44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44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44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4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4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4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4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44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44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44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44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44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44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44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44DA"/>
    <w:rPr>
      <w:rFonts w:eastAsiaTheme="majorEastAsia" w:cstheme="majorBidi"/>
      <w:color w:val="272727" w:themeColor="text1" w:themeTint="D8"/>
    </w:rPr>
  </w:style>
  <w:style w:type="paragraph" w:styleId="Title">
    <w:name w:val="Title"/>
    <w:basedOn w:val="Normal"/>
    <w:next w:val="Normal"/>
    <w:link w:val="TitleChar"/>
    <w:uiPriority w:val="10"/>
    <w:qFormat/>
    <w:rsid w:val="008E44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4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4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4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44DA"/>
    <w:pPr>
      <w:spacing w:before="160"/>
      <w:jc w:val="center"/>
    </w:pPr>
    <w:rPr>
      <w:i/>
      <w:iCs/>
      <w:color w:val="404040" w:themeColor="text1" w:themeTint="BF"/>
    </w:rPr>
  </w:style>
  <w:style w:type="character" w:customStyle="1" w:styleId="QuoteChar">
    <w:name w:val="Quote Char"/>
    <w:basedOn w:val="DefaultParagraphFont"/>
    <w:link w:val="Quote"/>
    <w:uiPriority w:val="29"/>
    <w:rsid w:val="008E44DA"/>
    <w:rPr>
      <w:i/>
      <w:iCs/>
      <w:color w:val="404040" w:themeColor="text1" w:themeTint="BF"/>
    </w:rPr>
  </w:style>
  <w:style w:type="paragraph" w:styleId="ListParagraph">
    <w:name w:val="List Paragraph"/>
    <w:basedOn w:val="Normal"/>
    <w:uiPriority w:val="34"/>
    <w:qFormat/>
    <w:rsid w:val="008E44DA"/>
    <w:pPr>
      <w:ind w:left="720"/>
      <w:contextualSpacing/>
    </w:pPr>
  </w:style>
  <w:style w:type="character" w:styleId="IntenseEmphasis">
    <w:name w:val="Intense Emphasis"/>
    <w:basedOn w:val="DefaultParagraphFont"/>
    <w:uiPriority w:val="21"/>
    <w:qFormat/>
    <w:rsid w:val="008E44DA"/>
    <w:rPr>
      <w:i/>
      <w:iCs/>
      <w:color w:val="0F4761" w:themeColor="accent1" w:themeShade="BF"/>
    </w:rPr>
  </w:style>
  <w:style w:type="paragraph" w:styleId="IntenseQuote">
    <w:name w:val="Intense Quote"/>
    <w:basedOn w:val="Normal"/>
    <w:next w:val="Normal"/>
    <w:link w:val="IntenseQuoteChar"/>
    <w:uiPriority w:val="30"/>
    <w:qFormat/>
    <w:rsid w:val="008E44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44DA"/>
    <w:rPr>
      <w:i/>
      <w:iCs/>
      <w:color w:val="0F4761" w:themeColor="accent1" w:themeShade="BF"/>
    </w:rPr>
  </w:style>
  <w:style w:type="character" w:styleId="IntenseReference">
    <w:name w:val="Intense Reference"/>
    <w:basedOn w:val="DefaultParagraphFont"/>
    <w:uiPriority w:val="32"/>
    <w:qFormat/>
    <w:rsid w:val="008E44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 Reddy Gade</dc:creator>
  <cp:keywords/>
  <dc:description/>
  <cp:lastModifiedBy>Pavan Kumar Reddy Gade</cp:lastModifiedBy>
  <cp:revision>1</cp:revision>
  <dcterms:created xsi:type="dcterms:W3CDTF">2025-06-06T04:21:00Z</dcterms:created>
  <dcterms:modified xsi:type="dcterms:W3CDTF">2025-06-06T04:37:00Z</dcterms:modified>
</cp:coreProperties>
</file>