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AF2" w:rsidRDefault="00C64AF2" w:rsidP="00C64AF2">
      <w:pPr>
        <w:jc w:val="center"/>
        <w:rPr>
          <w:sz w:val="52"/>
          <w:szCs w:val="52"/>
        </w:rPr>
      </w:pPr>
      <w:r w:rsidRPr="00C64AF2">
        <w:rPr>
          <w:sz w:val="52"/>
          <w:szCs w:val="52"/>
        </w:rPr>
        <w:t>Data Types in Java</w:t>
      </w:r>
    </w:p>
    <w:p w:rsidR="00A64841" w:rsidRDefault="00A64841" w:rsidP="00A64841">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A64841" w:rsidRDefault="00A64841" w:rsidP="00A64841">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xml:space="preserve"> The primitive data types include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char, byte, short, </w:t>
      </w:r>
      <w:proofErr w:type="spellStart"/>
      <w:r>
        <w:rPr>
          <w:rFonts w:ascii="Segoe UI" w:hAnsi="Segoe UI" w:cs="Segoe UI"/>
          <w:color w:val="000000"/>
        </w:rPr>
        <w:t>int</w:t>
      </w:r>
      <w:proofErr w:type="spellEnd"/>
      <w:r>
        <w:rPr>
          <w:rFonts w:ascii="Segoe UI" w:hAnsi="Segoe UI" w:cs="Segoe UI"/>
          <w:color w:val="000000"/>
        </w:rPr>
        <w:t>, long, float and double.</w:t>
      </w:r>
    </w:p>
    <w:p w:rsidR="00A64841" w:rsidRDefault="00A64841" w:rsidP="00A64841">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5" w:history="1">
        <w:r>
          <w:rPr>
            <w:rStyle w:val="Hyperlink"/>
            <w:rFonts w:ascii="Segoe UI" w:hAnsi="Segoe UI" w:cs="Segoe UI"/>
            <w:color w:val="008000"/>
            <w:u w:val="none"/>
          </w:rPr>
          <w:t>Classes</w:t>
        </w:r>
      </w:hyperlink>
      <w:r>
        <w:rPr>
          <w:rFonts w:ascii="Segoe UI" w:hAnsi="Segoe UI" w:cs="Segoe UI"/>
          <w:color w:val="000000"/>
        </w:rPr>
        <w:t>, </w:t>
      </w:r>
      <w:hyperlink r:id="rId6" w:history="1">
        <w:r>
          <w:rPr>
            <w:rStyle w:val="Hyperlink"/>
            <w:rFonts w:ascii="Segoe UI" w:hAnsi="Segoe UI" w:cs="Segoe UI"/>
            <w:color w:val="008000"/>
            <w:u w:val="none"/>
          </w:rPr>
          <w:t>Interfaces</w:t>
        </w:r>
      </w:hyperlink>
      <w:r>
        <w:rPr>
          <w:rFonts w:ascii="Segoe UI" w:hAnsi="Segoe UI" w:cs="Segoe UI"/>
          <w:color w:val="000000"/>
        </w:rPr>
        <w:t>, and </w:t>
      </w:r>
      <w:hyperlink r:id="rId7" w:history="1">
        <w:r>
          <w:rPr>
            <w:rStyle w:val="Hyperlink"/>
            <w:rFonts w:ascii="Segoe UI" w:hAnsi="Segoe UI" w:cs="Segoe UI"/>
            <w:color w:val="008000"/>
            <w:u w:val="none"/>
          </w:rPr>
          <w:t>Arrays</w:t>
        </w:r>
      </w:hyperlink>
      <w:r>
        <w:rPr>
          <w:rFonts w:ascii="Segoe UI" w:hAnsi="Segoe UI" w:cs="Segoe UI"/>
          <w:color w:val="000000"/>
        </w:rPr>
        <w:t>.</w:t>
      </w:r>
    </w:p>
    <w:p w:rsidR="00C64AF2" w:rsidRPr="00C64AF2" w:rsidRDefault="00C64AF2" w:rsidP="00C64AF2">
      <w:pPr>
        <w:rPr>
          <w:sz w:val="24"/>
          <w:szCs w:val="24"/>
        </w:rPr>
      </w:pPr>
    </w:p>
    <w:p w:rsidR="00974D3E" w:rsidRDefault="00A64841">
      <w:r>
        <w:rPr>
          <w:noProof/>
          <w:lang w:eastAsia="en-IN"/>
        </w:rPr>
        <w:drawing>
          <wp:inline distT="0" distB="0" distL="0" distR="0">
            <wp:extent cx="5731510" cy="3152331"/>
            <wp:effectExtent l="0" t="0" r="2540"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2331"/>
                    </a:xfrm>
                    <a:prstGeom prst="rect">
                      <a:avLst/>
                    </a:prstGeom>
                    <a:noFill/>
                    <a:ln>
                      <a:noFill/>
                    </a:ln>
                  </pic:spPr>
                </pic:pic>
              </a:graphicData>
            </a:graphic>
          </wp:inline>
        </w:drawing>
      </w:r>
    </w:p>
    <w:p w:rsidR="00A64841" w:rsidRDefault="00A64841"/>
    <w:tbl>
      <w:tblPr>
        <w:tblW w:w="96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38"/>
        <w:gridCol w:w="3588"/>
        <w:gridCol w:w="3176"/>
      </w:tblGrid>
      <w:tr w:rsidR="00A64841" w:rsidRPr="00A64841" w:rsidTr="00A64841">
        <w:trPr>
          <w:trHeight w:val="328"/>
        </w:trPr>
        <w:tc>
          <w:tcPr>
            <w:tcW w:w="0" w:type="auto"/>
            <w:shd w:val="clear" w:color="auto" w:fill="C7CCBE"/>
            <w:tcMar>
              <w:top w:w="180" w:type="dxa"/>
              <w:left w:w="180" w:type="dxa"/>
              <w:bottom w:w="180" w:type="dxa"/>
              <w:right w:w="180" w:type="dxa"/>
            </w:tcMar>
            <w:hideMark/>
          </w:tcPr>
          <w:p w:rsidR="00A64841" w:rsidRPr="00A64841" w:rsidRDefault="00A64841" w:rsidP="00A64841">
            <w:pPr>
              <w:spacing w:after="0" w:line="240" w:lineRule="auto"/>
              <w:rPr>
                <w:rFonts w:ascii="Times New Roman" w:eastAsia="Times New Roman" w:hAnsi="Times New Roman" w:cs="Times New Roman"/>
                <w:b/>
                <w:bCs/>
                <w:color w:val="000000"/>
                <w:sz w:val="26"/>
                <w:szCs w:val="26"/>
                <w:lang w:eastAsia="en-IN"/>
              </w:rPr>
            </w:pPr>
            <w:r w:rsidRPr="00A64841">
              <w:rPr>
                <w:rFonts w:ascii="Segoe UI" w:eastAsia="Times New Roman" w:hAnsi="Segoe UI" w:cs="Segoe UI"/>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rsidR="00A64841" w:rsidRPr="00A64841" w:rsidRDefault="00A64841" w:rsidP="00A64841">
            <w:pPr>
              <w:spacing w:after="0" w:line="240" w:lineRule="auto"/>
              <w:rPr>
                <w:rFonts w:ascii="Times New Roman" w:eastAsia="Times New Roman" w:hAnsi="Times New Roman" w:cs="Times New Roman"/>
                <w:b/>
                <w:bCs/>
                <w:color w:val="000000"/>
                <w:sz w:val="26"/>
                <w:szCs w:val="26"/>
                <w:lang w:eastAsia="en-IN"/>
              </w:rPr>
            </w:pPr>
            <w:r w:rsidRPr="00A64841">
              <w:rPr>
                <w:rFonts w:ascii="Segoe UI" w:eastAsia="Times New Roman" w:hAnsi="Segoe UI" w:cs="Segoe UI"/>
                <w:b/>
                <w:bCs/>
                <w:color w:val="000000"/>
                <w:sz w:val="26"/>
                <w:szCs w:val="26"/>
                <w:lang w:eastAsia="en-IN"/>
              </w:rPr>
              <w:t>Default Value</w:t>
            </w:r>
          </w:p>
        </w:tc>
        <w:tc>
          <w:tcPr>
            <w:tcW w:w="0" w:type="auto"/>
            <w:shd w:val="clear" w:color="auto" w:fill="C7CCBE"/>
            <w:tcMar>
              <w:top w:w="180" w:type="dxa"/>
              <w:left w:w="180" w:type="dxa"/>
              <w:bottom w:w="180" w:type="dxa"/>
              <w:right w:w="180" w:type="dxa"/>
            </w:tcMar>
            <w:hideMark/>
          </w:tcPr>
          <w:p w:rsidR="00A64841" w:rsidRPr="00A64841" w:rsidRDefault="00A64841" w:rsidP="00A64841">
            <w:pPr>
              <w:spacing w:after="0" w:line="240" w:lineRule="auto"/>
              <w:rPr>
                <w:rFonts w:ascii="Times New Roman" w:eastAsia="Times New Roman" w:hAnsi="Times New Roman" w:cs="Times New Roman"/>
                <w:b/>
                <w:bCs/>
                <w:color w:val="000000"/>
                <w:sz w:val="26"/>
                <w:szCs w:val="26"/>
                <w:lang w:eastAsia="en-IN"/>
              </w:rPr>
            </w:pPr>
            <w:r w:rsidRPr="00A64841">
              <w:rPr>
                <w:rFonts w:ascii="Segoe UI" w:eastAsia="Times New Roman" w:hAnsi="Segoe UI" w:cs="Segoe UI"/>
                <w:b/>
                <w:bCs/>
                <w:color w:val="000000"/>
                <w:sz w:val="26"/>
                <w:szCs w:val="26"/>
                <w:lang w:eastAsia="en-IN"/>
              </w:rPr>
              <w:t>Default size</w:t>
            </w:r>
          </w:p>
        </w:tc>
      </w:tr>
      <w:tr w:rsidR="00A64841" w:rsidRPr="00A64841" w:rsidTr="00A648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proofErr w:type="spellStart"/>
            <w:r w:rsidRPr="00A64841">
              <w:rPr>
                <w:rFonts w:ascii="Segoe UI" w:eastAsia="Times New Roman" w:hAnsi="Segoe UI" w:cs="Segoe UI"/>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1 bit</w:t>
            </w:r>
          </w:p>
        </w:tc>
      </w:tr>
      <w:tr w:rsidR="00A64841" w:rsidRPr="00A64841" w:rsidTr="00A64841">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2 byte</w:t>
            </w:r>
          </w:p>
        </w:tc>
      </w:tr>
      <w:tr w:rsidR="00A64841" w:rsidRPr="00A64841" w:rsidTr="00A648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1 byte</w:t>
            </w:r>
          </w:p>
        </w:tc>
      </w:tr>
      <w:tr w:rsidR="00A64841" w:rsidRPr="00A64841" w:rsidTr="00A64841">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2 byte</w:t>
            </w:r>
          </w:p>
        </w:tc>
      </w:tr>
      <w:tr w:rsidR="00A64841" w:rsidRPr="00A64841" w:rsidTr="00A648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proofErr w:type="spellStart"/>
            <w:r w:rsidRPr="00A64841">
              <w:rPr>
                <w:rFonts w:ascii="Segoe UI" w:eastAsia="Times New Roman" w:hAnsi="Segoe UI" w:cs="Segoe UI"/>
                <w:color w:val="333333"/>
                <w:sz w:val="24"/>
                <w:szCs w:val="24"/>
                <w:lang w:eastAsia="en-IN"/>
              </w:rPr>
              <w:lastRenderedPageBreak/>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4 byte</w:t>
            </w:r>
          </w:p>
        </w:tc>
      </w:tr>
      <w:tr w:rsidR="00A64841" w:rsidRPr="00A64841" w:rsidTr="00A64841">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8 byte</w:t>
            </w:r>
          </w:p>
        </w:tc>
      </w:tr>
      <w:tr w:rsidR="00A64841" w:rsidRPr="00A64841" w:rsidTr="00A648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4 byte</w:t>
            </w:r>
          </w:p>
        </w:tc>
      </w:tr>
      <w:tr w:rsidR="00A64841" w:rsidRPr="00A64841" w:rsidTr="00A648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r w:rsidRPr="00A64841">
              <w:rPr>
                <w:rFonts w:ascii="Segoe UI" w:eastAsia="Times New Roman" w:hAnsi="Segoe UI" w:cs="Segoe UI"/>
                <w:color w:val="333333"/>
                <w:sz w:val="24"/>
                <w:szCs w:val="24"/>
                <w:lang w:eastAsia="en-IN"/>
              </w:rPr>
              <w:t>8 byte</w:t>
            </w:r>
          </w:p>
        </w:tc>
      </w:tr>
      <w:tr w:rsidR="00A64841" w:rsidRPr="00A64841" w:rsidTr="00A648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64841" w:rsidRPr="00A64841" w:rsidRDefault="00A64841" w:rsidP="00A64841">
            <w:pPr>
              <w:spacing w:after="0" w:line="240" w:lineRule="auto"/>
              <w:jc w:val="both"/>
              <w:rPr>
                <w:rFonts w:ascii="Segoe UI" w:eastAsia="Times New Roman" w:hAnsi="Segoe UI" w:cs="Segoe UI"/>
                <w:color w:val="333333"/>
                <w:sz w:val="24"/>
                <w:szCs w:val="24"/>
                <w:lang w:eastAsia="en-IN"/>
              </w:rPr>
            </w:pPr>
          </w:p>
        </w:tc>
      </w:tr>
    </w:tbl>
    <w:p w:rsidR="00A64841" w:rsidRDefault="00A64841"/>
    <w:p w:rsidR="00A64841" w:rsidRDefault="00A64841" w:rsidP="00A648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Boolean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A64841" w:rsidRPr="00A64841" w:rsidRDefault="00A64841" w:rsidP="00A64841">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4841">
        <w:rPr>
          <w:rFonts w:ascii="Segoe UI" w:eastAsia="Times New Roman" w:hAnsi="Segoe UI" w:cs="Segoe UI"/>
          <w:color w:val="000000"/>
          <w:sz w:val="24"/>
          <w:szCs w:val="24"/>
          <w:bdr w:val="none" w:sz="0" w:space="0" w:color="auto" w:frame="1"/>
          <w:lang w:eastAsia="en-IN"/>
        </w:rPr>
        <w:t>Boolean one = </w:t>
      </w:r>
      <w:r w:rsidRPr="00A64841">
        <w:rPr>
          <w:rFonts w:ascii="Segoe UI" w:eastAsia="Times New Roman" w:hAnsi="Segoe UI" w:cs="Segoe UI"/>
          <w:b/>
          <w:bCs/>
          <w:color w:val="006699"/>
          <w:sz w:val="24"/>
          <w:szCs w:val="24"/>
          <w:bdr w:val="none" w:sz="0" w:space="0" w:color="auto" w:frame="1"/>
          <w:lang w:eastAsia="en-IN"/>
        </w:rPr>
        <w:t>false</w:t>
      </w:r>
      <w:r w:rsidRPr="00A64841">
        <w:rPr>
          <w:rFonts w:ascii="Segoe UI" w:eastAsia="Times New Roman" w:hAnsi="Segoe UI" w:cs="Segoe UI"/>
          <w:color w:val="000000"/>
          <w:sz w:val="24"/>
          <w:szCs w:val="24"/>
          <w:bdr w:val="none" w:sz="0" w:space="0" w:color="auto" w:frame="1"/>
          <w:lang w:eastAsia="en-IN"/>
        </w:rPr>
        <w:t>  </w:t>
      </w:r>
    </w:p>
    <w:p w:rsidR="00A64841" w:rsidRDefault="00A64841"/>
    <w:p w:rsidR="00A64841" w:rsidRDefault="00A64841" w:rsidP="00A648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Byte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w:t>
      </w:r>
      <w:proofErr w:type="spellStart"/>
      <w:r>
        <w:rPr>
          <w:rFonts w:ascii="Segoe UI" w:hAnsi="Segoe UI" w:cs="Segoe UI"/>
          <w:color w:val="333333"/>
        </w:rPr>
        <w:t>int</w:t>
      </w:r>
      <w:proofErr w:type="spellEnd"/>
      <w:r>
        <w:rPr>
          <w:rFonts w:ascii="Segoe UI" w:hAnsi="Segoe UI" w:cs="Segoe UI"/>
          <w:color w:val="333333"/>
        </w:rPr>
        <w:t>" data type</w:t>
      </w:r>
    </w:p>
    <w:p w:rsidR="00A64841" w:rsidRDefault="00A64841" w:rsidP="00A64841">
      <w:pPr>
        <w:pStyle w:val="NormalWeb"/>
        <w:shd w:val="clear" w:color="auto" w:fill="FFFFFF"/>
        <w:jc w:val="both"/>
        <w:rPr>
          <w:rFonts w:ascii="Segoe UI" w:hAnsi="Segoe UI" w:cs="Segoe UI"/>
          <w:color w:val="333333"/>
        </w:rPr>
      </w:pPr>
    </w:p>
    <w:p w:rsidR="00A64841" w:rsidRDefault="00A64841" w:rsidP="00A64841">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hAnsi="Segoe UI" w:cs="Segoe UI"/>
          <w:color w:val="333333"/>
        </w:rPr>
        <w:tab/>
      </w:r>
      <w:r>
        <w:rPr>
          <w:rFonts w:ascii="Segoe UI" w:hAnsi="Segoe UI" w:cs="Segoe UI"/>
          <w:color w:val="333333"/>
        </w:rPr>
        <w:tab/>
      </w:r>
      <w:proofErr w:type="gramStart"/>
      <w:r w:rsidRPr="00A64841">
        <w:rPr>
          <w:rFonts w:ascii="Segoe UI" w:eastAsia="Times New Roman" w:hAnsi="Segoe UI" w:cs="Segoe UI"/>
          <w:b/>
          <w:bCs/>
          <w:color w:val="006699"/>
          <w:sz w:val="24"/>
          <w:szCs w:val="24"/>
          <w:bdr w:val="none" w:sz="0" w:space="0" w:color="auto" w:frame="1"/>
          <w:lang w:eastAsia="en-IN"/>
        </w:rPr>
        <w:t>byte</w:t>
      </w:r>
      <w:proofErr w:type="gramEnd"/>
      <w:r w:rsidRPr="00A64841">
        <w:rPr>
          <w:rFonts w:ascii="Segoe UI" w:eastAsia="Times New Roman" w:hAnsi="Segoe UI" w:cs="Segoe UI"/>
          <w:color w:val="000000"/>
          <w:sz w:val="24"/>
          <w:szCs w:val="24"/>
          <w:bdr w:val="none" w:sz="0" w:space="0" w:color="auto" w:frame="1"/>
          <w:lang w:eastAsia="en-IN"/>
        </w:rPr>
        <w:t> a = </w:t>
      </w:r>
      <w:r w:rsidRPr="00A64841">
        <w:rPr>
          <w:rFonts w:ascii="Segoe UI" w:eastAsia="Times New Roman" w:hAnsi="Segoe UI" w:cs="Segoe UI"/>
          <w:color w:val="C00000"/>
          <w:sz w:val="24"/>
          <w:szCs w:val="24"/>
          <w:bdr w:val="none" w:sz="0" w:space="0" w:color="auto" w:frame="1"/>
          <w:lang w:eastAsia="en-IN"/>
        </w:rPr>
        <w:t>10</w:t>
      </w:r>
      <w:r w:rsidRPr="00A64841">
        <w:rPr>
          <w:rFonts w:ascii="Segoe UI" w:eastAsia="Times New Roman" w:hAnsi="Segoe UI" w:cs="Segoe UI"/>
          <w:color w:val="000000"/>
          <w:sz w:val="24"/>
          <w:szCs w:val="24"/>
          <w:bdr w:val="none" w:sz="0" w:space="0" w:color="auto" w:frame="1"/>
          <w:lang w:eastAsia="en-IN"/>
        </w:rPr>
        <w:t>, </w:t>
      </w:r>
      <w:r w:rsidRPr="00A64841">
        <w:rPr>
          <w:rFonts w:ascii="Segoe UI" w:eastAsia="Times New Roman" w:hAnsi="Segoe UI" w:cs="Segoe UI"/>
          <w:b/>
          <w:bCs/>
          <w:color w:val="006699"/>
          <w:sz w:val="24"/>
          <w:szCs w:val="24"/>
          <w:bdr w:val="none" w:sz="0" w:space="0" w:color="auto" w:frame="1"/>
          <w:lang w:eastAsia="en-IN"/>
        </w:rPr>
        <w:t>byte</w:t>
      </w:r>
      <w:r w:rsidRPr="00A64841">
        <w:rPr>
          <w:rFonts w:ascii="Segoe UI" w:eastAsia="Times New Roman" w:hAnsi="Segoe UI" w:cs="Segoe UI"/>
          <w:color w:val="000000"/>
          <w:sz w:val="24"/>
          <w:szCs w:val="24"/>
          <w:bdr w:val="none" w:sz="0" w:space="0" w:color="auto" w:frame="1"/>
          <w:lang w:eastAsia="en-IN"/>
        </w:rPr>
        <w:t> b = -</w:t>
      </w:r>
      <w:r w:rsidRPr="00A64841">
        <w:rPr>
          <w:rFonts w:ascii="Segoe UI" w:eastAsia="Times New Roman" w:hAnsi="Segoe UI" w:cs="Segoe UI"/>
          <w:color w:val="C00000"/>
          <w:sz w:val="24"/>
          <w:szCs w:val="24"/>
          <w:bdr w:val="none" w:sz="0" w:space="0" w:color="auto" w:frame="1"/>
          <w:lang w:eastAsia="en-IN"/>
        </w:rPr>
        <w:t>20</w:t>
      </w:r>
      <w:r w:rsidRPr="00A64841">
        <w:rPr>
          <w:rFonts w:ascii="Segoe UI" w:eastAsia="Times New Roman" w:hAnsi="Segoe UI" w:cs="Segoe UI"/>
          <w:color w:val="000000"/>
          <w:sz w:val="24"/>
          <w:szCs w:val="24"/>
          <w:bdr w:val="none" w:sz="0" w:space="0" w:color="auto" w:frame="1"/>
          <w:lang w:eastAsia="en-IN"/>
        </w:rPr>
        <w:t>  </w:t>
      </w:r>
    </w:p>
    <w:p w:rsidR="00A64841" w:rsidRDefault="00A64841" w:rsidP="00A648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Short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A64841" w:rsidRDefault="00A64841" w:rsidP="00A64841">
      <w:pPr>
        <w:spacing w:after="0" w:line="375" w:lineRule="atLeast"/>
        <w:jc w:val="both"/>
        <w:rPr>
          <w:rFonts w:ascii="Segoe UI" w:eastAsia="Times New Roman" w:hAnsi="Segoe UI" w:cs="Segoe UI"/>
          <w:color w:val="000000"/>
          <w:sz w:val="24"/>
          <w:szCs w:val="24"/>
          <w:lang w:eastAsia="en-IN"/>
        </w:rPr>
      </w:pPr>
    </w:p>
    <w:p w:rsidR="00A64841" w:rsidRDefault="00A64841" w:rsidP="00A64841">
      <w:pPr>
        <w:spacing w:after="0" w:line="375" w:lineRule="atLeast"/>
        <w:jc w:val="both"/>
        <w:rPr>
          <w:rFonts w:ascii="Segoe UI" w:eastAsia="Times New Roman" w:hAnsi="Segoe UI" w:cs="Segoe UI"/>
          <w:color w:val="000000"/>
          <w:sz w:val="24"/>
          <w:szCs w:val="24"/>
          <w:lang w:eastAsia="en-IN"/>
        </w:rPr>
      </w:pPr>
    </w:p>
    <w:p w:rsidR="00A64841" w:rsidRDefault="00A64841" w:rsidP="00A64841">
      <w:pPr>
        <w:pStyle w:val="Heading1"/>
        <w:shd w:val="clear" w:color="auto" w:fill="FFFFFF"/>
        <w:spacing w:before="0" w:beforeAutospacing="0" w:after="0"/>
        <w:textAlignment w:val="baseline"/>
        <w:rPr>
          <w:rFonts w:ascii="Segoe UI" w:hAnsi="Segoe UI" w:cs="Segoe UI"/>
          <w:color w:val="232629"/>
        </w:rPr>
      </w:pPr>
      <w:hyperlink r:id="rId9" w:history="1">
        <w:r>
          <w:rPr>
            <w:rStyle w:val="Hyperlink"/>
            <w:rFonts w:ascii="Segoe UI" w:hAnsi="Segoe UI" w:cs="Segoe UI"/>
            <w:b w:val="0"/>
            <w:bCs w:val="0"/>
            <w:bdr w:val="none" w:sz="0" w:space="0" w:color="auto" w:frame="1"/>
          </w:rPr>
          <w:t>Purpose of byte type in Java</w:t>
        </w:r>
      </w:hyperlink>
    </w:p>
    <w:p w:rsidR="00A64841" w:rsidRDefault="00A64841" w:rsidP="00A64841">
      <w:pPr>
        <w:spacing w:after="0" w:line="375" w:lineRule="atLeast"/>
        <w:jc w:val="both"/>
        <w:rPr>
          <w:rFonts w:ascii="Segoe UI" w:eastAsia="Times New Roman" w:hAnsi="Segoe UI" w:cs="Segoe UI"/>
          <w:color w:val="000000"/>
          <w:sz w:val="24"/>
          <w:szCs w:val="24"/>
          <w:lang w:eastAsia="en-IN"/>
        </w:rPr>
      </w:pPr>
    </w:p>
    <w:p w:rsidR="00A64841" w:rsidRPr="00A64841" w:rsidRDefault="00A64841" w:rsidP="00A64841">
      <w:pPr>
        <w:shd w:val="clear" w:color="auto" w:fill="FFFFFF"/>
        <w:spacing w:after="264" w:line="240" w:lineRule="auto"/>
        <w:textAlignment w:val="baseline"/>
        <w:rPr>
          <w:rFonts w:ascii="Segoe UI" w:eastAsia="Times New Roman" w:hAnsi="Segoe UI" w:cs="Segoe UI"/>
          <w:color w:val="232629"/>
          <w:sz w:val="23"/>
          <w:szCs w:val="23"/>
          <w:lang w:eastAsia="en-IN"/>
        </w:rPr>
      </w:pPr>
      <w:r w:rsidRPr="00A64841">
        <w:rPr>
          <w:rFonts w:ascii="Segoe UI" w:eastAsia="Times New Roman" w:hAnsi="Segoe UI" w:cs="Segoe UI"/>
          <w:color w:val="232629"/>
          <w:sz w:val="23"/>
          <w:szCs w:val="23"/>
          <w:lang w:eastAsia="en-IN"/>
        </w:rPr>
        <w:t xml:space="preserve">Byte has a (signed) range from -128 to 127, </w:t>
      </w:r>
      <w:proofErr w:type="spellStart"/>
      <w:r w:rsidRPr="00A64841">
        <w:rPr>
          <w:rFonts w:ascii="Segoe UI" w:eastAsia="Times New Roman" w:hAnsi="Segoe UI" w:cs="Segoe UI"/>
          <w:color w:val="232629"/>
          <w:sz w:val="23"/>
          <w:szCs w:val="23"/>
          <w:lang w:eastAsia="en-IN"/>
        </w:rPr>
        <w:t>where as</w:t>
      </w:r>
      <w:proofErr w:type="spellEnd"/>
      <w:r w:rsidRPr="00A64841">
        <w:rPr>
          <w:rFonts w:ascii="Segoe UI" w:eastAsia="Times New Roman" w:hAnsi="Segoe UI" w:cs="Segoe UI"/>
          <w:color w:val="232629"/>
          <w:sz w:val="23"/>
          <w:szCs w:val="23"/>
          <w:lang w:eastAsia="en-IN"/>
        </w:rPr>
        <w:t xml:space="preserve"> </w:t>
      </w:r>
      <w:proofErr w:type="spellStart"/>
      <w:r w:rsidRPr="00A64841">
        <w:rPr>
          <w:rFonts w:ascii="Segoe UI" w:eastAsia="Times New Roman" w:hAnsi="Segoe UI" w:cs="Segoe UI"/>
          <w:color w:val="232629"/>
          <w:sz w:val="23"/>
          <w:szCs w:val="23"/>
          <w:lang w:eastAsia="en-IN"/>
        </w:rPr>
        <w:t>int</w:t>
      </w:r>
      <w:proofErr w:type="spellEnd"/>
      <w:r w:rsidRPr="00A64841">
        <w:rPr>
          <w:rFonts w:ascii="Segoe UI" w:eastAsia="Times New Roman" w:hAnsi="Segoe UI" w:cs="Segoe UI"/>
          <w:color w:val="232629"/>
          <w:sz w:val="23"/>
          <w:szCs w:val="23"/>
          <w:lang w:eastAsia="en-IN"/>
        </w:rPr>
        <w:t xml:space="preserve"> has a (also signed) range of −2,147,483,648 to 2,147,483,647.</w:t>
      </w:r>
    </w:p>
    <w:p w:rsidR="00A64841" w:rsidRPr="00A64841" w:rsidRDefault="00A64841" w:rsidP="00A64841">
      <w:pPr>
        <w:shd w:val="clear" w:color="auto" w:fill="FFFFFF"/>
        <w:spacing w:after="264" w:line="240" w:lineRule="auto"/>
        <w:textAlignment w:val="baseline"/>
        <w:rPr>
          <w:rFonts w:ascii="Segoe UI" w:eastAsia="Times New Roman" w:hAnsi="Segoe UI" w:cs="Segoe UI"/>
          <w:color w:val="232629"/>
          <w:sz w:val="23"/>
          <w:szCs w:val="23"/>
          <w:lang w:eastAsia="en-IN"/>
        </w:rPr>
      </w:pPr>
      <w:r w:rsidRPr="00A64841">
        <w:rPr>
          <w:rFonts w:ascii="Segoe UI" w:eastAsia="Times New Roman" w:hAnsi="Segoe UI" w:cs="Segoe UI"/>
          <w:color w:val="232629"/>
          <w:sz w:val="23"/>
          <w:szCs w:val="23"/>
          <w:lang w:eastAsia="en-IN"/>
        </w:rPr>
        <w:t xml:space="preserve">What it means is that since the values you're going to use will always be between that </w:t>
      </w:r>
      <w:proofErr w:type="gramStart"/>
      <w:r w:rsidRPr="00A64841">
        <w:rPr>
          <w:rFonts w:ascii="Segoe UI" w:eastAsia="Times New Roman" w:hAnsi="Segoe UI" w:cs="Segoe UI"/>
          <w:color w:val="232629"/>
          <w:sz w:val="23"/>
          <w:szCs w:val="23"/>
          <w:lang w:eastAsia="en-IN"/>
        </w:rPr>
        <w:t>range</w:t>
      </w:r>
      <w:proofErr w:type="gramEnd"/>
      <w:r w:rsidRPr="00A64841">
        <w:rPr>
          <w:rFonts w:ascii="Segoe UI" w:eastAsia="Times New Roman" w:hAnsi="Segoe UI" w:cs="Segoe UI"/>
          <w:color w:val="232629"/>
          <w:sz w:val="23"/>
          <w:szCs w:val="23"/>
          <w:lang w:eastAsia="en-IN"/>
        </w:rPr>
        <w:t>, by using the byte type you're telling anyone reading your code this value will be at most between -128 to 127 always without having to document about it.</w:t>
      </w:r>
    </w:p>
    <w:p w:rsidR="00A64841" w:rsidRPr="00A64841" w:rsidRDefault="00A64841" w:rsidP="00A64841">
      <w:pPr>
        <w:shd w:val="clear" w:color="auto" w:fill="FFFFFF"/>
        <w:spacing w:after="0" w:line="240" w:lineRule="auto"/>
        <w:textAlignment w:val="baseline"/>
        <w:rPr>
          <w:rFonts w:ascii="Segoe UI" w:eastAsia="Times New Roman" w:hAnsi="Segoe UI" w:cs="Segoe UI"/>
          <w:color w:val="232629"/>
          <w:sz w:val="23"/>
          <w:szCs w:val="23"/>
          <w:lang w:eastAsia="en-IN"/>
        </w:rPr>
      </w:pPr>
      <w:r w:rsidRPr="00A64841">
        <w:rPr>
          <w:rFonts w:ascii="Segoe UI" w:eastAsia="Times New Roman" w:hAnsi="Segoe UI" w:cs="Segoe UI"/>
          <w:color w:val="232629"/>
          <w:sz w:val="23"/>
          <w:szCs w:val="23"/>
          <w:lang w:eastAsia="en-IN"/>
        </w:rPr>
        <w:t>Still, proper documentation is always key and you should only use it in the case specified for readability purposes, not as a replacement for documentation.</w:t>
      </w:r>
    </w:p>
    <w:p w:rsidR="00A64841" w:rsidRPr="00A64841" w:rsidRDefault="00A64841" w:rsidP="00A64841">
      <w:pPr>
        <w:spacing w:after="0" w:line="375" w:lineRule="atLeast"/>
        <w:jc w:val="both"/>
        <w:rPr>
          <w:rFonts w:ascii="Segoe UI" w:eastAsia="Times New Roman" w:hAnsi="Segoe UI" w:cs="Segoe UI"/>
          <w:color w:val="000000"/>
          <w:sz w:val="24"/>
          <w:szCs w:val="24"/>
          <w:lang w:eastAsia="en-IN"/>
        </w:rPr>
      </w:pPr>
    </w:p>
    <w:p w:rsidR="00A64841" w:rsidRDefault="00A64841" w:rsidP="00A64841">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Int</w:t>
      </w:r>
      <w:proofErr w:type="spellEnd"/>
      <w:r>
        <w:rPr>
          <w:rFonts w:ascii="Helvetica" w:hAnsi="Helvetica" w:cs="Helvetica"/>
          <w:b/>
          <w:bCs/>
          <w:color w:val="610B38"/>
          <w:sz w:val="38"/>
          <w:szCs w:val="38"/>
        </w:rPr>
        <w:t xml:space="preserve">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a 32-bit signed two's complement integer. Its value-range lies between - 2,147,483,648 (-2^31) to 2,147,483,647 (2^31 -1) (inclusive). Its minimum value is - 2,147,483,648and maximum value is 2,147,483,647. Its default value is 0.</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generally used as a default data type for integral values unless if there is no problem about memory.</w:t>
      </w:r>
    </w:p>
    <w:p w:rsidR="00A64841" w:rsidRDefault="00A64841" w:rsidP="00A648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Long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w:t>
      </w:r>
      <w:proofErr w:type="gramStart"/>
      <w:r>
        <w:rPr>
          <w:rFonts w:ascii="Segoe UI" w:hAnsi="Segoe UI" w:cs="Segoe UI"/>
          <w:color w:val="333333"/>
        </w:rPr>
        <w:t>)(</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rsidR="00A64841" w:rsidRDefault="00A64841" w:rsidP="00A648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Float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 xml:space="preserve">The float data type is a single-precision 32-bit IEEE 754 floating </w:t>
      </w:r>
      <w:proofErr w:type="spellStart"/>
      <w:r>
        <w:rPr>
          <w:rFonts w:ascii="Segoe UI" w:hAnsi="Segoe UI" w:cs="Segoe UI"/>
          <w:color w:val="333333"/>
        </w:rPr>
        <w:t>point.Its</w:t>
      </w:r>
      <w:proofErr w:type="spellEnd"/>
      <w:r>
        <w:rPr>
          <w:rFonts w:ascii="Segoe UI" w:hAnsi="Segoe UI" w:cs="Segoe UI"/>
          <w:color w:val="333333"/>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A64841" w:rsidRPr="00A64841" w:rsidRDefault="00A64841" w:rsidP="00A64841">
      <w:pPr>
        <w:spacing w:after="120" w:line="375" w:lineRule="atLeast"/>
        <w:ind w:firstLine="720"/>
        <w:jc w:val="both"/>
        <w:rPr>
          <w:rFonts w:ascii="Segoe UI" w:eastAsia="Times New Roman" w:hAnsi="Segoe UI" w:cs="Segoe UI"/>
          <w:color w:val="000000"/>
          <w:sz w:val="24"/>
          <w:szCs w:val="24"/>
          <w:lang w:eastAsia="en-IN"/>
        </w:rPr>
      </w:pPr>
      <w:proofErr w:type="gramStart"/>
      <w:r w:rsidRPr="00A64841">
        <w:rPr>
          <w:rFonts w:ascii="Segoe UI" w:eastAsia="Times New Roman" w:hAnsi="Segoe UI" w:cs="Segoe UI"/>
          <w:b/>
          <w:bCs/>
          <w:color w:val="006699"/>
          <w:sz w:val="24"/>
          <w:szCs w:val="24"/>
          <w:bdr w:val="none" w:sz="0" w:space="0" w:color="auto" w:frame="1"/>
          <w:lang w:eastAsia="en-IN"/>
        </w:rPr>
        <w:t>float</w:t>
      </w:r>
      <w:proofErr w:type="gramEnd"/>
      <w:r w:rsidRPr="00A64841">
        <w:rPr>
          <w:rFonts w:ascii="Segoe UI" w:eastAsia="Times New Roman" w:hAnsi="Segoe UI" w:cs="Segoe UI"/>
          <w:color w:val="000000"/>
          <w:sz w:val="24"/>
          <w:szCs w:val="24"/>
          <w:bdr w:val="none" w:sz="0" w:space="0" w:color="auto" w:frame="1"/>
          <w:lang w:eastAsia="en-IN"/>
        </w:rPr>
        <w:t> f1 = </w:t>
      </w:r>
      <w:r w:rsidRPr="00A64841">
        <w:rPr>
          <w:rFonts w:ascii="Segoe UI" w:eastAsia="Times New Roman" w:hAnsi="Segoe UI" w:cs="Segoe UI"/>
          <w:color w:val="C00000"/>
          <w:sz w:val="24"/>
          <w:szCs w:val="24"/>
          <w:bdr w:val="none" w:sz="0" w:space="0" w:color="auto" w:frame="1"/>
          <w:lang w:eastAsia="en-IN"/>
        </w:rPr>
        <w:t>234</w:t>
      </w:r>
      <w:r w:rsidRPr="00A64841">
        <w:rPr>
          <w:rFonts w:ascii="Segoe UI" w:eastAsia="Times New Roman" w:hAnsi="Segoe UI" w:cs="Segoe UI"/>
          <w:color w:val="000000"/>
          <w:sz w:val="24"/>
          <w:szCs w:val="24"/>
          <w:bdr w:val="none" w:sz="0" w:space="0" w:color="auto" w:frame="1"/>
          <w:lang w:eastAsia="en-IN"/>
        </w:rPr>
        <w:t>.5f  </w:t>
      </w:r>
    </w:p>
    <w:p w:rsidR="00A64841" w:rsidRDefault="00A64841" w:rsidP="00A648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Double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A64841" w:rsidRDefault="00A64841" w:rsidP="00A6484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703CE5" w:rsidRDefault="00A64841" w:rsidP="00A64841">
      <w:pPr>
        <w:spacing w:after="0" w:line="375" w:lineRule="atLeast"/>
        <w:ind w:firstLine="720"/>
        <w:jc w:val="both"/>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double</w:t>
      </w:r>
      <w:proofErr w:type="gramEnd"/>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A64841" w:rsidRDefault="00A64841" w:rsidP="00A64841">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 </w:t>
      </w:r>
    </w:p>
    <w:p w:rsidR="00A64841" w:rsidRDefault="00A64841" w:rsidP="00A648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Char Data Type</w:t>
      </w:r>
    </w:p>
    <w:p w:rsidR="00A64841" w:rsidRDefault="00A64841" w:rsidP="00A64841">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w:t>
      </w:r>
      <w:proofErr w:type="gramStart"/>
      <w:r>
        <w:rPr>
          <w:rFonts w:ascii="Segoe UI" w:hAnsi="Segoe UI" w:cs="Segoe UI"/>
          <w:color w:val="333333"/>
        </w:rPr>
        <w:t>or</w:t>
      </w:r>
      <w:proofErr w:type="gramEnd"/>
      <w:r>
        <w:rPr>
          <w:rFonts w:ascii="Segoe UI" w:hAnsi="Segoe UI" w:cs="Segoe UI"/>
          <w:color w:val="333333"/>
        </w:rPr>
        <w:t xml:space="preserve"> 0) to '\</w:t>
      </w:r>
      <w:proofErr w:type="spellStart"/>
      <w:r>
        <w:rPr>
          <w:rFonts w:ascii="Segoe UI" w:hAnsi="Segoe UI" w:cs="Segoe UI"/>
          <w:color w:val="333333"/>
        </w:rPr>
        <w:t>uffff</w:t>
      </w:r>
      <w:proofErr w:type="spellEnd"/>
      <w:r>
        <w:rPr>
          <w:rFonts w:ascii="Segoe UI" w:hAnsi="Segoe UI" w:cs="Segoe UI"/>
          <w:color w:val="333333"/>
        </w:rPr>
        <w:t>' (or 65,535 inclusive).The char data type is used to store characters.</w:t>
      </w:r>
    </w:p>
    <w:p w:rsidR="00703CE5" w:rsidRDefault="00703CE5" w:rsidP="00703CE5">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proofErr w:type="gramStart"/>
      <w:r w:rsidRPr="00703CE5">
        <w:rPr>
          <w:rFonts w:ascii="Segoe UI" w:eastAsia="Times New Roman" w:hAnsi="Segoe UI" w:cs="Segoe UI"/>
          <w:b/>
          <w:bCs/>
          <w:color w:val="006699"/>
          <w:sz w:val="24"/>
          <w:szCs w:val="24"/>
          <w:bdr w:val="none" w:sz="0" w:space="0" w:color="auto" w:frame="1"/>
          <w:lang w:eastAsia="en-IN"/>
        </w:rPr>
        <w:t>char</w:t>
      </w:r>
      <w:proofErr w:type="gramEnd"/>
      <w:r w:rsidRPr="00703CE5">
        <w:rPr>
          <w:rFonts w:ascii="Segoe UI" w:eastAsia="Times New Roman" w:hAnsi="Segoe UI" w:cs="Segoe UI"/>
          <w:color w:val="000000"/>
          <w:sz w:val="24"/>
          <w:szCs w:val="24"/>
          <w:bdr w:val="none" w:sz="0" w:space="0" w:color="auto" w:frame="1"/>
          <w:lang w:eastAsia="en-IN"/>
        </w:rPr>
        <w:t> </w:t>
      </w:r>
      <w:proofErr w:type="spellStart"/>
      <w:r w:rsidRPr="00703CE5">
        <w:rPr>
          <w:rFonts w:ascii="Segoe UI" w:eastAsia="Times New Roman" w:hAnsi="Segoe UI" w:cs="Segoe UI"/>
          <w:color w:val="000000"/>
          <w:sz w:val="24"/>
          <w:szCs w:val="24"/>
          <w:bdr w:val="none" w:sz="0" w:space="0" w:color="auto" w:frame="1"/>
          <w:lang w:eastAsia="en-IN"/>
        </w:rPr>
        <w:t>letterA</w:t>
      </w:r>
      <w:proofErr w:type="spellEnd"/>
      <w:r w:rsidRPr="00703CE5">
        <w:rPr>
          <w:rFonts w:ascii="Segoe UI" w:eastAsia="Times New Roman" w:hAnsi="Segoe UI" w:cs="Segoe UI"/>
          <w:color w:val="000000"/>
          <w:sz w:val="24"/>
          <w:szCs w:val="24"/>
          <w:bdr w:val="none" w:sz="0" w:space="0" w:color="auto" w:frame="1"/>
          <w:lang w:eastAsia="en-IN"/>
        </w:rPr>
        <w:t> = </w:t>
      </w:r>
      <w:r w:rsidRPr="00703CE5">
        <w:rPr>
          <w:rFonts w:ascii="Segoe UI" w:eastAsia="Times New Roman" w:hAnsi="Segoe UI" w:cs="Segoe UI"/>
          <w:color w:val="0000FF"/>
          <w:sz w:val="24"/>
          <w:szCs w:val="24"/>
          <w:bdr w:val="none" w:sz="0" w:space="0" w:color="auto" w:frame="1"/>
          <w:lang w:eastAsia="en-IN"/>
        </w:rPr>
        <w:t>'A'</w:t>
      </w:r>
      <w:r w:rsidRPr="00703CE5">
        <w:rPr>
          <w:rFonts w:ascii="Segoe UI" w:eastAsia="Times New Roman" w:hAnsi="Segoe UI" w:cs="Segoe UI"/>
          <w:color w:val="000000"/>
          <w:sz w:val="24"/>
          <w:szCs w:val="24"/>
          <w:bdr w:val="none" w:sz="0" w:space="0" w:color="auto" w:frame="1"/>
          <w:lang w:eastAsia="en-IN"/>
        </w:rPr>
        <w:t>  </w:t>
      </w:r>
    </w:p>
    <w:p w:rsidR="00703CE5" w:rsidRDefault="00703CE5" w:rsidP="00703CE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char uses 2 byte in java and what is \</w:t>
      </w:r>
      <w:proofErr w:type="gramStart"/>
      <w:r>
        <w:rPr>
          <w:rFonts w:ascii="Helvetica" w:hAnsi="Helvetica" w:cs="Helvetica"/>
          <w:b/>
          <w:bCs/>
          <w:color w:val="610B38"/>
          <w:sz w:val="38"/>
          <w:szCs w:val="38"/>
        </w:rPr>
        <w:t>u0000 ?</w:t>
      </w:r>
      <w:proofErr w:type="gramEnd"/>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It is because java uses Unicode system not ASCII code system. The \u0000 is the lowest range of Unicode system. To get detail explanation about Unicode visit next page.</w:t>
      </w:r>
    </w:p>
    <w:p w:rsidR="00703CE5" w:rsidRDefault="00703CE5" w:rsidP="00703CE5">
      <w:pPr>
        <w:spacing w:after="0" w:line="375" w:lineRule="atLeast"/>
        <w:jc w:val="both"/>
        <w:rPr>
          <w:rFonts w:ascii="Segoe UI" w:eastAsia="Times New Roman" w:hAnsi="Segoe UI" w:cs="Segoe UI"/>
          <w:color w:val="000000"/>
          <w:sz w:val="24"/>
          <w:szCs w:val="24"/>
          <w:lang w:eastAsia="en-IN"/>
        </w:rPr>
      </w:pPr>
    </w:p>
    <w:p w:rsidR="00703CE5" w:rsidRDefault="00703CE5" w:rsidP="00703CE5">
      <w:pPr>
        <w:spacing w:after="0" w:line="375" w:lineRule="atLeast"/>
        <w:jc w:val="both"/>
        <w:rPr>
          <w:rFonts w:ascii="Segoe UI" w:eastAsia="Times New Roman" w:hAnsi="Segoe UI" w:cs="Segoe UI"/>
          <w:color w:val="000000"/>
          <w:sz w:val="24"/>
          <w:szCs w:val="24"/>
          <w:lang w:eastAsia="en-IN"/>
        </w:rPr>
      </w:pPr>
    </w:p>
    <w:p w:rsidR="00703CE5" w:rsidRDefault="00703CE5" w:rsidP="00703CE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Operator Precedence</w:t>
      </w:r>
    </w:p>
    <w:tbl>
      <w:tblPr>
        <w:tblW w:w="92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05"/>
        <w:gridCol w:w="2283"/>
        <w:gridCol w:w="4984"/>
      </w:tblGrid>
      <w:tr w:rsidR="00703CE5" w:rsidTr="00703CE5">
        <w:trPr>
          <w:trHeight w:val="493"/>
        </w:trPr>
        <w:tc>
          <w:tcPr>
            <w:tcW w:w="0" w:type="auto"/>
            <w:shd w:val="clear" w:color="auto" w:fill="C7CCBE"/>
            <w:tcMar>
              <w:top w:w="180" w:type="dxa"/>
              <w:left w:w="180" w:type="dxa"/>
              <w:bottom w:w="180" w:type="dxa"/>
              <w:right w:w="180" w:type="dxa"/>
            </w:tcMar>
            <w:hideMark/>
          </w:tcPr>
          <w:p w:rsidR="00703CE5" w:rsidRDefault="00703CE5">
            <w:pPr>
              <w:rPr>
                <w:rFonts w:ascii="Times New Roman" w:hAnsi="Times New Roman" w:cs="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703CE5" w:rsidRDefault="00703CE5">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703CE5" w:rsidRDefault="00703CE5">
            <w:pPr>
              <w:rPr>
                <w:b/>
                <w:bCs/>
                <w:color w:val="000000"/>
                <w:sz w:val="26"/>
                <w:szCs w:val="26"/>
              </w:rPr>
            </w:pPr>
            <w:r>
              <w:rPr>
                <w:b/>
                <w:bCs/>
                <w:color w:val="000000"/>
                <w:sz w:val="26"/>
                <w:szCs w:val="26"/>
              </w:rPr>
              <w:t>Precedence</w:t>
            </w:r>
          </w:p>
        </w:tc>
      </w:tr>
      <w:tr w:rsidR="00703CE5" w:rsidTr="00703CE5">
        <w:trPr>
          <w:trHeight w:val="56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703CE5" w:rsidTr="00703CE5">
        <w:trPr>
          <w:trHeight w:val="56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03CE5" w:rsidRDefault="00703CE5">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proofErr w:type="gramStart"/>
            <w:r>
              <w:rPr>
                <w:rStyle w:val="HTMLCode"/>
                <w:rFonts w:eastAsiaTheme="minorHAnsi"/>
                <w:color w:val="333333"/>
              </w:rPr>
              <w:t>~ !</w:t>
            </w:r>
            <w:proofErr w:type="gramEnd"/>
          </w:p>
        </w:tc>
      </w:tr>
      <w:tr w:rsidR="00703CE5" w:rsidTr="00703CE5">
        <w:trPr>
          <w:trHeight w:val="58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 / %</w:t>
            </w:r>
          </w:p>
        </w:tc>
      </w:tr>
      <w:tr w:rsidR="00703CE5" w:rsidTr="00703CE5">
        <w:trPr>
          <w:trHeight w:val="58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03CE5" w:rsidRDefault="00703CE5">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 -</w:t>
            </w:r>
          </w:p>
        </w:tc>
      </w:tr>
      <w:tr w:rsidR="00703CE5" w:rsidTr="00703CE5">
        <w:trPr>
          <w:trHeight w:val="4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&lt;&lt; &gt;&gt; &gt;&gt;&gt;</w:t>
            </w:r>
          </w:p>
        </w:tc>
      </w:tr>
      <w:tr w:rsidR="00703CE5" w:rsidTr="00703CE5">
        <w:trPr>
          <w:trHeight w:val="58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lastRenderedPageBreak/>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703CE5" w:rsidTr="00703CE5">
        <w:trPr>
          <w:trHeight w:val="580"/>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703CE5" w:rsidRDefault="00703CE5">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 !=</w:t>
            </w:r>
          </w:p>
        </w:tc>
      </w:tr>
      <w:tr w:rsidR="00703CE5" w:rsidTr="00703CE5">
        <w:trPr>
          <w:trHeight w:val="58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&amp;</w:t>
            </w:r>
          </w:p>
        </w:tc>
      </w:tr>
      <w:tr w:rsidR="00703CE5" w:rsidTr="00703CE5">
        <w:trPr>
          <w:trHeight w:val="711"/>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703CE5" w:rsidRDefault="00703CE5">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w:t>
            </w:r>
          </w:p>
        </w:tc>
      </w:tr>
      <w:tr w:rsidR="00703CE5" w:rsidTr="00703CE5">
        <w:trPr>
          <w:trHeight w:val="594"/>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03CE5" w:rsidRDefault="00703CE5">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w:t>
            </w:r>
          </w:p>
        </w:tc>
      </w:tr>
      <w:tr w:rsidR="00703CE5" w:rsidTr="00703CE5">
        <w:trPr>
          <w:trHeight w:val="56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&amp;&amp;</w:t>
            </w:r>
          </w:p>
        </w:tc>
      </w:tr>
      <w:tr w:rsidR="00703CE5" w:rsidTr="00703CE5">
        <w:trPr>
          <w:trHeight w:val="594"/>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03CE5" w:rsidRDefault="00703CE5">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w:t>
            </w:r>
          </w:p>
        </w:tc>
      </w:tr>
      <w:tr w:rsidR="00703CE5" w:rsidTr="00703CE5">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 :</w:t>
            </w:r>
          </w:p>
        </w:tc>
      </w:tr>
      <w:tr w:rsidR="00703CE5" w:rsidTr="00703CE5">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CE5" w:rsidRDefault="00703CE5">
            <w:pPr>
              <w:jc w:val="both"/>
              <w:rPr>
                <w:rFonts w:ascii="Segoe UI" w:hAnsi="Segoe UI" w:cs="Segoe UI"/>
                <w:color w:val="333333"/>
              </w:rPr>
            </w:pPr>
            <w:r>
              <w:rPr>
                <w:rStyle w:val="HTMLCode"/>
                <w:rFonts w:eastAsiaTheme="minorHAnsi"/>
                <w:color w:val="333333"/>
              </w:rPr>
              <w:t>= += -= *= /= %= &amp;= ^= |= &lt;&lt;= &gt;&gt;= &gt;&gt;&gt;=</w:t>
            </w:r>
          </w:p>
        </w:tc>
      </w:tr>
    </w:tbl>
    <w:p w:rsidR="00703CE5" w:rsidRPr="00703CE5" w:rsidRDefault="00703CE5" w:rsidP="00703CE5">
      <w:pPr>
        <w:spacing w:after="0" w:line="375" w:lineRule="atLeast"/>
        <w:jc w:val="both"/>
        <w:rPr>
          <w:rFonts w:ascii="Segoe UI" w:eastAsia="Times New Roman" w:hAnsi="Segoe UI" w:cs="Segoe UI"/>
          <w:color w:val="000000"/>
          <w:sz w:val="24"/>
          <w:szCs w:val="24"/>
          <w:lang w:eastAsia="en-IN"/>
        </w:rPr>
      </w:pPr>
    </w:p>
    <w:p w:rsidR="00703CE5" w:rsidRDefault="00703CE5" w:rsidP="00A64841">
      <w:pPr>
        <w:pStyle w:val="NormalWeb"/>
        <w:shd w:val="clear" w:color="auto" w:fill="FFFFFF"/>
        <w:jc w:val="both"/>
        <w:rPr>
          <w:rFonts w:ascii="Segoe UI" w:hAnsi="Segoe UI" w:cs="Segoe UI"/>
          <w:color w:val="333333"/>
        </w:rPr>
      </w:pPr>
    </w:p>
    <w:p w:rsidR="00703CE5" w:rsidRDefault="00703CE5" w:rsidP="00703C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Operators</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Java arithmetic operators are used to perform addition, subtraction, multiplication, and division. They act as basic mathematical operations.</w:t>
      </w:r>
    </w:p>
    <w:p w:rsidR="00703CE5" w:rsidRDefault="00703CE5" w:rsidP="00703C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Left Shift Operator</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The Java left shift operator &lt;&lt; is used to shift all of the bits in a value to the left side of a specified number of times.</w:t>
      </w:r>
    </w:p>
    <w:p w:rsidR="00703CE5" w:rsidRDefault="00703CE5" w:rsidP="00703C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Right Shift Operator</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The Java right shift operator &gt;&gt; is used to move the value of the left operand to right by the number of bits specified by the right operand.</w:t>
      </w:r>
    </w:p>
    <w:p w:rsidR="00703CE5" w:rsidRDefault="00703CE5" w:rsidP="00703C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AND Operator Example: Logical &amp;&amp; and Bitwise &amp;</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The logical &amp;&amp; operator doesn't check the second condition if the first condition is false. It checks the second condition only if the first one is true.</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The bitwise &amp; operator always checks both conditions whether first condition is true or false.</w:t>
      </w:r>
    </w:p>
    <w:p w:rsidR="00703CE5" w:rsidRDefault="00703CE5" w:rsidP="00703C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OR Operator Example: Logical || and Bitwise |</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The logical || operator doesn't check the second condition if the first condition is true. It checks the second condition only if the first one is false.</w:t>
      </w:r>
    </w:p>
    <w:p w:rsidR="00703CE5" w:rsidRDefault="00703CE5" w:rsidP="00703C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Java Ternary operator is used as one line replacement for if-then-else statement and used a lot in Java programming. It is the only conditional operator which takes three operands.</w:t>
      </w:r>
    </w:p>
    <w:p w:rsidR="00703CE5" w:rsidRDefault="00703CE5" w:rsidP="00703C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w:t>
      </w:r>
    </w:p>
    <w:p w:rsidR="00703CE5" w:rsidRDefault="00703CE5" w:rsidP="00703CE5">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A64841" w:rsidRDefault="00A64841" w:rsidP="00A64841">
      <w:pPr>
        <w:pStyle w:val="NormalWeb"/>
        <w:shd w:val="clear" w:color="auto" w:fill="FFFFFF"/>
        <w:jc w:val="both"/>
        <w:rPr>
          <w:rFonts w:ascii="Segoe UI" w:hAnsi="Segoe UI" w:cs="Segoe UI"/>
          <w:color w:val="333333"/>
        </w:rPr>
      </w:pPr>
      <w:bookmarkStart w:id="0" w:name="_GoBack"/>
      <w:bookmarkEnd w:id="0"/>
    </w:p>
    <w:p w:rsidR="00A64841" w:rsidRDefault="00A64841"/>
    <w:sectPr w:rsidR="00A6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0754F"/>
    <w:multiLevelType w:val="multilevel"/>
    <w:tmpl w:val="3D14B9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2BD12FBD"/>
    <w:multiLevelType w:val="multilevel"/>
    <w:tmpl w:val="4BAC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10408"/>
    <w:multiLevelType w:val="multilevel"/>
    <w:tmpl w:val="895C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211A1"/>
    <w:multiLevelType w:val="multilevel"/>
    <w:tmpl w:val="FF06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05AA4"/>
    <w:multiLevelType w:val="multilevel"/>
    <w:tmpl w:val="03C6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07F7E"/>
    <w:multiLevelType w:val="multilevel"/>
    <w:tmpl w:val="96AE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F2"/>
    <w:rsid w:val="00703CE5"/>
    <w:rsid w:val="00974D3E"/>
    <w:rsid w:val="00A64841"/>
    <w:rsid w:val="00C64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7EF2B-16B4-4B81-AC76-6877ED14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4A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64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3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F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64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841"/>
    <w:rPr>
      <w:b/>
      <w:bCs/>
    </w:rPr>
  </w:style>
  <w:style w:type="character" w:styleId="Hyperlink">
    <w:name w:val="Hyperlink"/>
    <w:basedOn w:val="DefaultParagraphFont"/>
    <w:uiPriority w:val="99"/>
    <w:semiHidden/>
    <w:unhideWhenUsed/>
    <w:rsid w:val="00A64841"/>
    <w:rPr>
      <w:color w:val="0000FF"/>
      <w:u w:val="single"/>
    </w:rPr>
  </w:style>
  <w:style w:type="character" w:customStyle="1" w:styleId="Heading2Char">
    <w:name w:val="Heading 2 Char"/>
    <w:basedOn w:val="DefaultParagraphFont"/>
    <w:link w:val="Heading2"/>
    <w:uiPriority w:val="9"/>
    <w:semiHidden/>
    <w:rsid w:val="00A64841"/>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A64841"/>
  </w:style>
  <w:style w:type="character" w:customStyle="1" w:styleId="number">
    <w:name w:val="number"/>
    <w:basedOn w:val="DefaultParagraphFont"/>
    <w:rsid w:val="00A64841"/>
  </w:style>
  <w:style w:type="character" w:customStyle="1" w:styleId="string">
    <w:name w:val="string"/>
    <w:basedOn w:val="DefaultParagraphFont"/>
    <w:rsid w:val="00703CE5"/>
  </w:style>
  <w:style w:type="character" w:customStyle="1" w:styleId="Heading3Char">
    <w:name w:val="Heading 3 Char"/>
    <w:basedOn w:val="DefaultParagraphFont"/>
    <w:link w:val="Heading3"/>
    <w:uiPriority w:val="9"/>
    <w:semiHidden/>
    <w:rsid w:val="00703CE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03CE5"/>
    <w:rPr>
      <w:rFonts w:ascii="Courier New" w:eastAsia="Times New Roman" w:hAnsi="Courier New" w:cs="Courier New"/>
      <w:sz w:val="20"/>
      <w:szCs w:val="20"/>
    </w:rPr>
  </w:style>
  <w:style w:type="character" w:styleId="Emphasis">
    <w:name w:val="Emphasis"/>
    <w:basedOn w:val="DefaultParagraphFont"/>
    <w:uiPriority w:val="20"/>
    <w:qFormat/>
    <w:rsid w:val="00703C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9738">
      <w:bodyDiv w:val="1"/>
      <w:marLeft w:val="0"/>
      <w:marRight w:val="0"/>
      <w:marTop w:val="0"/>
      <w:marBottom w:val="0"/>
      <w:divBdr>
        <w:top w:val="none" w:sz="0" w:space="0" w:color="auto"/>
        <w:left w:val="none" w:sz="0" w:space="0" w:color="auto"/>
        <w:bottom w:val="none" w:sz="0" w:space="0" w:color="auto"/>
        <w:right w:val="none" w:sz="0" w:space="0" w:color="auto"/>
      </w:divBdr>
    </w:div>
    <w:div w:id="86662035">
      <w:bodyDiv w:val="1"/>
      <w:marLeft w:val="0"/>
      <w:marRight w:val="0"/>
      <w:marTop w:val="0"/>
      <w:marBottom w:val="0"/>
      <w:divBdr>
        <w:top w:val="none" w:sz="0" w:space="0" w:color="auto"/>
        <w:left w:val="none" w:sz="0" w:space="0" w:color="auto"/>
        <w:bottom w:val="none" w:sz="0" w:space="0" w:color="auto"/>
        <w:right w:val="none" w:sz="0" w:space="0" w:color="auto"/>
      </w:divBdr>
      <w:divsChild>
        <w:div w:id="132731725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58876521">
      <w:bodyDiv w:val="1"/>
      <w:marLeft w:val="0"/>
      <w:marRight w:val="0"/>
      <w:marTop w:val="0"/>
      <w:marBottom w:val="0"/>
      <w:divBdr>
        <w:top w:val="none" w:sz="0" w:space="0" w:color="auto"/>
        <w:left w:val="none" w:sz="0" w:space="0" w:color="auto"/>
        <w:bottom w:val="none" w:sz="0" w:space="0" w:color="auto"/>
        <w:right w:val="none" w:sz="0" w:space="0" w:color="auto"/>
      </w:divBdr>
    </w:div>
    <w:div w:id="416949804">
      <w:bodyDiv w:val="1"/>
      <w:marLeft w:val="0"/>
      <w:marRight w:val="0"/>
      <w:marTop w:val="0"/>
      <w:marBottom w:val="0"/>
      <w:divBdr>
        <w:top w:val="none" w:sz="0" w:space="0" w:color="auto"/>
        <w:left w:val="none" w:sz="0" w:space="0" w:color="auto"/>
        <w:bottom w:val="none" w:sz="0" w:space="0" w:color="auto"/>
        <w:right w:val="none" w:sz="0" w:space="0" w:color="auto"/>
      </w:divBdr>
    </w:div>
    <w:div w:id="436872681">
      <w:bodyDiv w:val="1"/>
      <w:marLeft w:val="0"/>
      <w:marRight w:val="0"/>
      <w:marTop w:val="0"/>
      <w:marBottom w:val="0"/>
      <w:divBdr>
        <w:top w:val="none" w:sz="0" w:space="0" w:color="auto"/>
        <w:left w:val="none" w:sz="0" w:space="0" w:color="auto"/>
        <w:bottom w:val="none" w:sz="0" w:space="0" w:color="auto"/>
        <w:right w:val="none" w:sz="0" w:space="0" w:color="auto"/>
      </w:divBdr>
    </w:div>
    <w:div w:id="725108823">
      <w:bodyDiv w:val="1"/>
      <w:marLeft w:val="0"/>
      <w:marRight w:val="0"/>
      <w:marTop w:val="0"/>
      <w:marBottom w:val="0"/>
      <w:divBdr>
        <w:top w:val="none" w:sz="0" w:space="0" w:color="auto"/>
        <w:left w:val="none" w:sz="0" w:space="0" w:color="auto"/>
        <w:bottom w:val="none" w:sz="0" w:space="0" w:color="auto"/>
        <w:right w:val="none" w:sz="0" w:space="0" w:color="auto"/>
      </w:divBdr>
    </w:div>
    <w:div w:id="873032308">
      <w:bodyDiv w:val="1"/>
      <w:marLeft w:val="0"/>
      <w:marRight w:val="0"/>
      <w:marTop w:val="0"/>
      <w:marBottom w:val="0"/>
      <w:divBdr>
        <w:top w:val="none" w:sz="0" w:space="0" w:color="auto"/>
        <w:left w:val="none" w:sz="0" w:space="0" w:color="auto"/>
        <w:bottom w:val="none" w:sz="0" w:space="0" w:color="auto"/>
        <w:right w:val="none" w:sz="0" w:space="0" w:color="auto"/>
      </w:divBdr>
    </w:div>
    <w:div w:id="930284187">
      <w:bodyDiv w:val="1"/>
      <w:marLeft w:val="0"/>
      <w:marRight w:val="0"/>
      <w:marTop w:val="0"/>
      <w:marBottom w:val="0"/>
      <w:divBdr>
        <w:top w:val="none" w:sz="0" w:space="0" w:color="auto"/>
        <w:left w:val="none" w:sz="0" w:space="0" w:color="auto"/>
        <w:bottom w:val="none" w:sz="0" w:space="0" w:color="auto"/>
        <w:right w:val="none" w:sz="0" w:space="0" w:color="auto"/>
      </w:divBdr>
    </w:div>
    <w:div w:id="946042277">
      <w:bodyDiv w:val="1"/>
      <w:marLeft w:val="0"/>
      <w:marRight w:val="0"/>
      <w:marTop w:val="0"/>
      <w:marBottom w:val="0"/>
      <w:divBdr>
        <w:top w:val="none" w:sz="0" w:space="0" w:color="auto"/>
        <w:left w:val="none" w:sz="0" w:space="0" w:color="auto"/>
        <w:bottom w:val="none" w:sz="0" w:space="0" w:color="auto"/>
        <w:right w:val="none" w:sz="0" w:space="0" w:color="auto"/>
      </w:divBdr>
    </w:div>
    <w:div w:id="1105808268">
      <w:bodyDiv w:val="1"/>
      <w:marLeft w:val="0"/>
      <w:marRight w:val="0"/>
      <w:marTop w:val="0"/>
      <w:marBottom w:val="0"/>
      <w:divBdr>
        <w:top w:val="none" w:sz="0" w:space="0" w:color="auto"/>
        <w:left w:val="none" w:sz="0" w:space="0" w:color="auto"/>
        <w:bottom w:val="none" w:sz="0" w:space="0" w:color="auto"/>
        <w:right w:val="none" w:sz="0" w:space="0" w:color="auto"/>
      </w:divBdr>
    </w:div>
    <w:div w:id="1186941003">
      <w:bodyDiv w:val="1"/>
      <w:marLeft w:val="0"/>
      <w:marRight w:val="0"/>
      <w:marTop w:val="0"/>
      <w:marBottom w:val="0"/>
      <w:divBdr>
        <w:top w:val="none" w:sz="0" w:space="0" w:color="auto"/>
        <w:left w:val="none" w:sz="0" w:space="0" w:color="auto"/>
        <w:bottom w:val="none" w:sz="0" w:space="0" w:color="auto"/>
        <w:right w:val="none" w:sz="0" w:space="0" w:color="auto"/>
      </w:divBdr>
    </w:div>
    <w:div w:id="1233396003">
      <w:bodyDiv w:val="1"/>
      <w:marLeft w:val="0"/>
      <w:marRight w:val="0"/>
      <w:marTop w:val="0"/>
      <w:marBottom w:val="0"/>
      <w:divBdr>
        <w:top w:val="none" w:sz="0" w:space="0" w:color="auto"/>
        <w:left w:val="none" w:sz="0" w:space="0" w:color="auto"/>
        <w:bottom w:val="none" w:sz="0" w:space="0" w:color="auto"/>
        <w:right w:val="none" w:sz="0" w:space="0" w:color="auto"/>
      </w:divBdr>
    </w:div>
    <w:div w:id="1373918915">
      <w:bodyDiv w:val="1"/>
      <w:marLeft w:val="0"/>
      <w:marRight w:val="0"/>
      <w:marTop w:val="0"/>
      <w:marBottom w:val="0"/>
      <w:divBdr>
        <w:top w:val="none" w:sz="0" w:space="0" w:color="auto"/>
        <w:left w:val="none" w:sz="0" w:space="0" w:color="auto"/>
        <w:bottom w:val="none" w:sz="0" w:space="0" w:color="auto"/>
        <w:right w:val="none" w:sz="0" w:space="0" w:color="auto"/>
      </w:divBdr>
    </w:div>
    <w:div w:id="1381975971">
      <w:bodyDiv w:val="1"/>
      <w:marLeft w:val="0"/>
      <w:marRight w:val="0"/>
      <w:marTop w:val="0"/>
      <w:marBottom w:val="0"/>
      <w:divBdr>
        <w:top w:val="none" w:sz="0" w:space="0" w:color="auto"/>
        <w:left w:val="none" w:sz="0" w:space="0" w:color="auto"/>
        <w:bottom w:val="none" w:sz="0" w:space="0" w:color="auto"/>
        <w:right w:val="none" w:sz="0" w:space="0" w:color="auto"/>
      </w:divBdr>
      <w:divsChild>
        <w:div w:id="14051079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6947823">
      <w:bodyDiv w:val="1"/>
      <w:marLeft w:val="0"/>
      <w:marRight w:val="0"/>
      <w:marTop w:val="0"/>
      <w:marBottom w:val="0"/>
      <w:divBdr>
        <w:top w:val="none" w:sz="0" w:space="0" w:color="auto"/>
        <w:left w:val="none" w:sz="0" w:space="0" w:color="auto"/>
        <w:bottom w:val="none" w:sz="0" w:space="0" w:color="auto"/>
        <w:right w:val="none" w:sz="0" w:space="0" w:color="auto"/>
      </w:divBdr>
    </w:div>
    <w:div w:id="1519269619">
      <w:bodyDiv w:val="1"/>
      <w:marLeft w:val="0"/>
      <w:marRight w:val="0"/>
      <w:marTop w:val="0"/>
      <w:marBottom w:val="0"/>
      <w:divBdr>
        <w:top w:val="none" w:sz="0" w:space="0" w:color="auto"/>
        <w:left w:val="none" w:sz="0" w:space="0" w:color="auto"/>
        <w:bottom w:val="none" w:sz="0" w:space="0" w:color="auto"/>
        <w:right w:val="none" w:sz="0" w:space="0" w:color="auto"/>
      </w:divBdr>
    </w:div>
    <w:div w:id="1675572020">
      <w:bodyDiv w:val="1"/>
      <w:marLeft w:val="0"/>
      <w:marRight w:val="0"/>
      <w:marTop w:val="0"/>
      <w:marBottom w:val="0"/>
      <w:divBdr>
        <w:top w:val="none" w:sz="0" w:space="0" w:color="auto"/>
        <w:left w:val="none" w:sz="0" w:space="0" w:color="auto"/>
        <w:bottom w:val="none" w:sz="0" w:space="0" w:color="auto"/>
        <w:right w:val="none" w:sz="0" w:space="0" w:color="auto"/>
      </w:divBdr>
    </w:div>
    <w:div w:id="1722941482">
      <w:bodyDiv w:val="1"/>
      <w:marLeft w:val="0"/>
      <w:marRight w:val="0"/>
      <w:marTop w:val="0"/>
      <w:marBottom w:val="0"/>
      <w:divBdr>
        <w:top w:val="none" w:sz="0" w:space="0" w:color="auto"/>
        <w:left w:val="none" w:sz="0" w:space="0" w:color="auto"/>
        <w:bottom w:val="none" w:sz="0" w:space="0" w:color="auto"/>
        <w:right w:val="none" w:sz="0" w:space="0" w:color="auto"/>
      </w:divBdr>
    </w:div>
    <w:div w:id="1743286435">
      <w:bodyDiv w:val="1"/>
      <w:marLeft w:val="0"/>
      <w:marRight w:val="0"/>
      <w:marTop w:val="0"/>
      <w:marBottom w:val="0"/>
      <w:divBdr>
        <w:top w:val="none" w:sz="0" w:space="0" w:color="auto"/>
        <w:left w:val="none" w:sz="0" w:space="0" w:color="auto"/>
        <w:bottom w:val="none" w:sz="0" w:space="0" w:color="auto"/>
        <w:right w:val="none" w:sz="0" w:space="0" w:color="auto"/>
      </w:divBdr>
    </w:div>
    <w:div w:id="1785341473">
      <w:bodyDiv w:val="1"/>
      <w:marLeft w:val="0"/>
      <w:marRight w:val="0"/>
      <w:marTop w:val="0"/>
      <w:marBottom w:val="0"/>
      <w:divBdr>
        <w:top w:val="none" w:sz="0" w:space="0" w:color="auto"/>
        <w:left w:val="none" w:sz="0" w:space="0" w:color="auto"/>
        <w:bottom w:val="none" w:sz="0" w:space="0" w:color="auto"/>
        <w:right w:val="none" w:sz="0" w:space="0" w:color="auto"/>
      </w:divBdr>
    </w:div>
    <w:div w:id="1919711153">
      <w:bodyDiv w:val="1"/>
      <w:marLeft w:val="0"/>
      <w:marRight w:val="0"/>
      <w:marTop w:val="0"/>
      <w:marBottom w:val="0"/>
      <w:divBdr>
        <w:top w:val="none" w:sz="0" w:space="0" w:color="auto"/>
        <w:left w:val="none" w:sz="0" w:space="0" w:color="auto"/>
        <w:bottom w:val="none" w:sz="0" w:space="0" w:color="auto"/>
        <w:right w:val="none" w:sz="0" w:space="0" w:color="auto"/>
      </w:divBdr>
    </w:div>
    <w:div w:id="2009821778">
      <w:bodyDiv w:val="1"/>
      <w:marLeft w:val="0"/>
      <w:marRight w:val="0"/>
      <w:marTop w:val="0"/>
      <w:marBottom w:val="0"/>
      <w:divBdr>
        <w:top w:val="none" w:sz="0" w:space="0" w:color="auto"/>
        <w:left w:val="none" w:sz="0" w:space="0" w:color="auto"/>
        <w:bottom w:val="none" w:sz="0" w:space="0" w:color="auto"/>
        <w:right w:val="none" w:sz="0" w:space="0" w:color="auto"/>
      </w:divBdr>
    </w:div>
    <w:div w:id="2011640513">
      <w:bodyDiv w:val="1"/>
      <w:marLeft w:val="0"/>
      <w:marRight w:val="0"/>
      <w:marTop w:val="0"/>
      <w:marBottom w:val="0"/>
      <w:divBdr>
        <w:top w:val="none" w:sz="0" w:space="0" w:color="auto"/>
        <w:left w:val="none" w:sz="0" w:space="0" w:color="auto"/>
        <w:bottom w:val="none" w:sz="0" w:space="0" w:color="auto"/>
        <w:right w:val="none" w:sz="0" w:space="0" w:color="auto"/>
      </w:divBdr>
    </w:div>
    <w:div w:id="2019310522">
      <w:bodyDiv w:val="1"/>
      <w:marLeft w:val="0"/>
      <w:marRight w:val="0"/>
      <w:marTop w:val="0"/>
      <w:marBottom w:val="0"/>
      <w:divBdr>
        <w:top w:val="none" w:sz="0" w:space="0" w:color="auto"/>
        <w:left w:val="none" w:sz="0" w:space="0" w:color="auto"/>
        <w:bottom w:val="none" w:sz="0" w:space="0" w:color="auto"/>
        <w:right w:val="none" w:sz="0" w:space="0" w:color="auto"/>
      </w:divBdr>
    </w:div>
    <w:div w:id="2058310927">
      <w:bodyDiv w:val="1"/>
      <w:marLeft w:val="0"/>
      <w:marRight w:val="0"/>
      <w:marTop w:val="0"/>
      <w:marBottom w:val="0"/>
      <w:divBdr>
        <w:top w:val="none" w:sz="0" w:space="0" w:color="auto"/>
        <w:left w:val="none" w:sz="0" w:space="0" w:color="auto"/>
        <w:bottom w:val="none" w:sz="0" w:space="0" w:color="auto"/>
        <w:right w:val="none" w:sz="0" w:space="0" w:color="auto"/>
      </w:divBdr>
    </w:div>
    <w:div w:id="20849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array-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theme" Target="theme/theme1.xml"/><Relationship Id="rId5" Type="http://schemas.openxmlformats.org/officeDocument/2006/relationships/hyperlink" Target="https://www.javatpoint.com/object-and-class-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6194681/purpose-of-byte-typ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1</cp:revision>
  <dcterms:created xsi:type="dcterms:W3CDTF">2023-01-10T11:04:00Z</dcterms:created>
  <dcterms:modified xsi:type="dcterms:W3CDTF">2023-01-10T11:29:00Z</dcterms:modified>
</cp:coreProperties>
</file>