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Ideation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Define the Problem Statements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2ECAB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19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august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7ADF2C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2AD90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A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ahopEZ One-Stop Shop For Online Purchases</w:t>
            </w:r>
          </w:p>
        </w:tc>
      </w:tr>
      <w:tr w14:paraId="51CBDB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D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Customer Problem Statement Template:</w:t>
      </w:r>
    </w:p>
    <w:p w14:paraId="0000000F">
      <w:pPr>
        <w:spacing w:after="160" w:line="259" w:lineRule="auto"/>
        <w:jc w:val="both"/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To define the core problems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customers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face while searching for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 xml:space="preserve"> products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online, and use those insights to guide the development of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shopEZ.</w:t>
      </w:r>
    </w:p>
    <w:p w14:paraId="00000012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IN"/>
        </w:rPr>
        <w:drawing>
          <wp:inline distT="0" distB="0" distL="114300" distR="114300">
            <wp:extent cx="5730240" cy="2668270"/>
            <wp:effectExtent l="0" t="0" r="10160" b="11430"/>
            <wp:docPr id="1" name="Picture 1" descr="WhatsApp Image 2025-08-28 at 15.51.43_1e7e1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28 at 15.51.43_1e7e1b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tbl>
      <w:tblPr>
        <w:tblStyle w:val="16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 w14:paraId="4C6CE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Problem Statement (PS)</w:t>
            </w: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I am (Customer)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I’m trying to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But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Because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Which makes me feel</w:t>
            </w:r>
          </w:p>
        </w:tc>
      </w:tr>
      <w:tr w14:paraId="248350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PS-1</w:t>
            </w:r>
          </w:p>
        </w:tc>
        <w:tc>
          <w:p w14:paraId="0000001B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shopEZ customer I order clothing frequently.</w:t>
            </w:r>
          </w:p>
        </w:tc>
        <w:tc>
          <w:p w14:paraId="0000001C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Buy more products.</w:t>
            </w:r>
          </w:p>
        </w:tc>
        <w:tc>
          <w:p w14:paraId="0000001D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The products are delivering within a week it will be more helpful if they send within 3 days.</w:t>
            </w:r>
          </w:p>
        </w:tc>
        <w:tc>
          <w:p w14:paraId="0000001E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IN"/>
              </w:rPr>
              <w:t>I want to sell at my place.</w:t>
            </w:r>
          </w:p>
        </w:tc>
        <w:tc>
          <w:p w14:paraId="0000001F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Frustrated</w:t>
            </w: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IN"/>
              </w:rPr>
              <w:t>.</w:t>
            </w:r>
          </w:p>
        </w:tc>
      </w:tr>
      <w:tr w14:paraId="6D2E60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PS-2</w:t>
            </w:r>
          </w:p>
        </w:tc>
        <w:tc>
          <w:p w14:paraId="00000021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shopEZ customer I face problem in login.</w:t>
            </w:r>
          </w:p>
        </w:tc>
        <w:tc>
          <w:p w14:paraId="00000022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I want to login but I am unable to login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IN"/>
              </w:rPr>
              <w:t>Need to login to purchase different categories.</w:t>
            </w:r>
          </w:p>
        </w:tc>
        <w:tc>
          <w:p w14:paraId="00000024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I want to get the products</w:t>
            </w:r>
          </w:p>
        </w:tc>
        <w:tc>
          <w:p w14:paraId="00000025">
            <w:pPr>
              <w:spacing w:before="240" w:after="24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IN"/>
              </w:rPr>
              <w:t>Which makes me feel frustrated.</w:t>
            </w:r>
          </w:p>
        </w:tc>
      </w:tr>
    </w:tbl>
    <w:p w14:paraId="00000026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p w14:paraId="0000002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AF3A8E"/>
    <w:rsid w:val="44BA229B"/>
    <w:rsid w:val="5CAF3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2025-08-28T10:10:00Z</dcterms:created>
  <dc:creator>urfab</dc:creator>
  <cp:lastModifiedBy>21491A05P9 BEG URFA</cp:lastModifiedBy>
  <dcterms:modified xsi:type="dcterms:W3CDTF">2025-08-28T11:52:19Z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83301FAB4D5244C49A743CEF75CFDF2B_12</vt:lpwstr>
  </property>
</Properties>
</file>