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Note 5</w:t>
      </w:r>
    </w:p>
    <w:p>
      <w:r>
        <w:t>Synthetic data for the LifeVault demo.</w:t>
      </w:r>
    </w:p>
    <w:p>
      <w:r>
        <w:t>Certainly dog able early admit song. Board official marriage news service hear toward raise. Use star bit cup. Exist century quite. Answer institution operation explain. Management thing study the very. Country environmental course beyond toward fly explain. Energy sometimes get response area boy. Might prevent husband trial. Stop environmental party treatment sure remember. Floor guy medical trip staff group. Many when store crime.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