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5B94B" w14:textId="77777777" w:rsidR="0082155F" w:rsidRDefault="00000000">
      <w:pPr>
        <w:pStyle w:val="Heading1"/>
      </w:pPr>
      <w:bookmarkStart w:id="0" w:name="Xa10b3ad8cc0012f58dda23a761d60e36ca4b317"/>
      <w:r>
        <w:t>Incident Lifecycle Automation in ServiceNow</w:t>
      </w:r>
    </w:p>
    <w:p w14:paraId="08D24618" w14:textId="77777777" w:rsidR="0082155F" w:rsidRDefault="00000000">
      <w:pPr>
        <w:pStyle w:val="Heading2"/>
      </w:pPr>
      <w:bookmarkStart w:id="1" w:name="project-overview"/>
      <w:r>
        <w:t>1. Project Overview</w:t>
      </w:r>
    </w:p>
    <w:p w14:paraId="05D7C404" w14:textId="77777777" w:rsidR="0082155F" w:rsidRDefault="00000000">
      <w:pPr>
        <w:pStyle w:val="FirstParagraph"/>
      </w:pPr>
      <w:r>
        <w:t>Incident Lifecycle Automation in ServiceNow is an end-to-end Incident Management implementation designed to manage incidents from creation to resolution.</w:t>
      </w:r>
    </w:p>
    <w:p w14:paraId="418770E5" w14:textId="77777777" w:rsidR="0082155F" w:rsidRDefault="00000000">
      <w:pPr>
        <w:pStyle w:val="BodyText"/>
      </w:pPr>
      <w:r>
        <w:t>The process includes Service and Service Offering creation, Incident Management, Incident Classification, Knowledge Integration, Reassignment and Escalation, Level 2 Support, Emergency Change Management, Child Incident Management, Incident Resolution, Knowledge Creation, and Final Validation.</w:t>
      </w:r>
    </w:p>
    <w:p w14:paraId="0402D7D0" w14:textId="77777777" w:rsidR="0082155F" w:rsidRDefault="00000000">
      <w:pPr>
        <w:pStyle w:val="BodyText"/>
      </w:pPr>
      <w:r>
        <w:t>The project demonstrates how different ServiceNow modules work together to provide an efficient and structured incident management process.</w:t>
      </w:r>
    </w:p>
    <w:p w14:paraId="7C1DF923" w14:textId="77777777" w:rsidR="0082155F" w:rsidRDefault="00000000">
      <w:r>
        <w:pict w14:anchorId="767883DD">
          <v:rect id="_x0000_i1025" style="width:0;height:1.5pt" o:hralign="center" o:hrstd="t" o:hr="t"/>
        </w:pict>
      </w:r>
    </w:p>
    <w:p w14:paraId="24EBA4DC" w14:textId="77777777" w:rsidR="0082155F" w:rsidRDefault="00000000">
      <w:pPr>
        <w:pStyle w:val="Heading2"/>
      </w:pPr>
      <w:bookmarkStart w:id="2" w:name="project-objective"/>
      <w:bookmarkEnd w:id="1"/>
      <w:r>
        <w:t>2. Project Objective</w:t>
      </w:r>
    </w:p>
    <w:p w14:paraId="7F204A2F" w14:textId="77777777" w:rsidR="0082155F" w:rsidRDefault="00000000">
      <w:pPr>
        <w:pStyle w:val="FirstParagraph"/>
      </w:pPr>
      <w:r>
        <w:t>The objective of this project is to demonstrate a complete incident management lifecycle in ServiceNow.</w:t>
      </w:r>
    </w:p>
    <w:p w14:paraId="14CAEB1B" w14:textId="77777777" w:rsidR="0082155F" w:rsidRDefault="00000000">
      <w:pPr>
        <w:pStyle w:val="BodyText"/>
      </w:pPr>
      <w:r>
        <w:t>The implementation enables support teams to:</w:t>
      </w:r>
    </w:p>
    <w:p w14:paraId="47AA325D" w14:textId="77777777" w:rsidR="0082155F" w:rsidRDefault="00000000">
      <w:pPr>
        <w:pStyle w:val="Compact"/>
        <w:numPr>
          <w:ilvl w:val="0"/>
          <w:numId w:val="2"/>
        </w:numPr>
      </w:pPr>
      <w:r>
        <w:t>Create and classify incidents.</w:t>
      </w:r>
    </w:p>
    <w:p w14:paraId="675B0588" w14:textId="77777777" w:rsidR="0082155F" w:rsidRDefault="00000000">
      <w:pPr>
        <w:pStyle w:val="Compact"/>
        <w:numPr>
          <w:ilvl w:val="0"/>
          <w:numId w:val="2"/>
        </w:numPr>
      </w:pPr>
      <w:r>
        <w:t>Associate incidents with the correct Service, Service Offering, and Configuration Item.</w:t>
      </w:r>
    </w:p>
    <w:p w14:paraId="29F013E4" w14:textId="77777777" w:rsidR="0082155F" w:rsidRDefault="00000000">
      <w:pPr>
        <w:pStyle w:val="Compact"/>
        <w:numPr>
          <w:ilvl w:val="0"/>
          <w:numId w:val="2"/>
        </w:numPr>
      </w:pPr>
      <w:r>
        <w:t>Use Knowledge articles for troubleshooting.</w:t>
      </w:r>
    </w:p>
    <w:p w14:paraId="7A37D15D" w14:textId="77777777" w:rsidR="0082155F" w:rsidRDefault="00000000">
      <w:pPr>
        <w:pStyle w:val="Compact"/>
        <w:numPr>
          <w:ilvl w:val="0"/>
          <w:numId w:val="2"/>
        </w:numPr>
      </w:pPr>
      <w:r>
        <w:t>Reassign incidents to appropriate support groups.</w:t>
      </w:r>
    </w:p>
    <w:p w14:paraId="4A67DE30" w14:textId="77777777" w:rsidR="0082155F" w:rsidRDefault="00000000">
      <w:pPr>
        <w:pStyle w:val="Compact"/>
        <w:numPr>
          <w:ilvl w:val="0"/>
          <w:numId w:val="2"/>
        </w:numPr>
      </w:pPr>
      <w:r>
        <w:t>Track incidents through Level 2 support.</w:t>
      </w:r>
    </w:p>
    <w:p w14:paraId="0DC3A597" w14:textId="77777777" w:rsidR="0082155F" w:rsidRDefault="00000000">
      <w:pPr>
        <w:pStyle w:val="Compact"/>
        <w:numPr>
          <w:ilvl w:val="0"/>
          <w:numId w:val="2"/>
        </w:numPr>
      </w:pPr>
      <w:r>
        <w:t>Handle emergency changes.</w:t>
      </w:r>
    </w:p>
    <w:p w14:paraId="25B456A4" w14:textId="77777777" w:rsidR="0082155F" w:rsidRDefault="00000000">
      <w:pPr>
        <w:pStyle w:val="Compact"/>
        <w:numPr>
          <w:ilvl w:val="0"/>
          <w:numId w:val="2"/>
        </w:numPr>
      </w:pPr>
      <w:r>
        <w:t>Create and manage child incidents.</w:t>
      </w:r>
    </w:p>
    <w:p w14:paraId="126CA1AE" w14:textId="77777777" w:rsidR="0082155F" w:rsidRDefault="00000000">
      <w:pPr>
        <w:pStyle w:val="Compact"/>
        <w:numPr>
          <w:ilvl w:val="0"/>
          <w:numId w:val="2"/>
        </w:numPr>
      </w:pPr>
      <w:r>
        <w:t>Track SLAs.</w:t>
      </w:r>
    </w:p>
    <w:p w14:paraId="6C834A5A" w14:textId="77777777" w:rsidR="0082155F" w:rsidRDefault="00000000">
      <w:pPr>
        <w:pStyle w:val="Compact"/>
        <w:numPr>
          <w:ilvl w:val="0"/>
          <w:numId w:val="2"/>
        </w:numPr>
      </w:pPr>
      <w:r>
        <w:t>Resolve incidents with proper documentation.</w:t>
      </w:r>
    </w:p>
    <w:p w14:paraId="03C85D1A" w14:textId="77777777" w:rsidR="0082155F" w:rsidRDefault="00000000">
      <w:pPr>
        <w:pStyle w:val="Compact"/>
        <w:numPr>
          <w:ilvl w:val="0"/>
          <w:numId w:val="2"/>
        </w:numPr>
      </w:pPr>
      <w:r>
        <w:t>Create Knowledge articles from resolved incidents.</w:t>
      </w:r>
    </w:p>
    <w:p w14:paraId="38A87268" w14:textId="77777777" w:rsidR="0082155F" w:rsidRDefault="00000000">
      <w:pPr>
        <w:pStyle w:val="Compact"/>
        <w:numPr>
          <w:ilvl w:val="0"/>
          <w:numId w:val="2"/>
        </w:numPr>
      </w:pPr>
      <w:r>
        <w:t>Validate the complete incident lifecycle.</w:t>
      </w:r>
    </w:p>
    <w:p w14:paraId="3139CFF5" w14:textId="77777777" w:rsidR="0082155F" w:rsidRDefault="00000000">
      <w:r>
        <w:pict w14:anchorId="0867BAF6">
          <v:rect id="_x0000_i1026" style="width:0;height:1.5pt" o:hralign="center" o:hrstd="t" o:hr="t"/>
        </w:pict>
      </w:r>
    </w:p>
    <w:p w14:paraId="11EBAB1F" w14:textId="77777777" w:rsidR="0082155F" w:rsidRDefault="00000000">
      <w:pPr>
        <w:pStyle w:val="Heading1"/>
      </w:pPr>
      <w:bookmarkStart w:id="3" w:name="service-hierarchy"/>
      <w:bookmarkEnd w:id="0"/>
      <w:bookmarkEnd w:id="2"/>
      <w:r>
        <w:t>3. Service Hierarchy</w:t>
      </w:r>
    </w:p>
    <w:p w14:paraId="191071D2" w14:textId="77777777" w:rsidR="0082155F" w:rsidRDefault="00000000">
      <w:pPr>
        <w:pStyle w:val="FirstParagraph"/>
      </w:pPr>
      <w:r>
        <w:t>The service hierarchy used in this project is:</w:t>
      </w:r>
    </w:p>
    <w:p w14:paraId="26EB498D" w14:textId="77777777" w:rsidR="0082155F" w:rsidRDefault="00000000">
      <w:pPr>
        <w:pStyle w:val="BodyText"/>
      </w:pPr>
      <w:r>
        <w:rPr>
          <w:b/>
          <w:bCs/>
        </w:rPr>
        <w:t>Service → Service Offering → Configuration Item (CI)</w:t>
      </w:r>
    </w:p>
    <w:p w14:paraId="2B716BE8" w14:textId="77777777" w:rsidR="0082155F" w:rsidRDefault="00000000">
      <w:pPr>
        <w:pStyle w:val="BodyText"/>
      </w:pPr>
      <w:r>
        <w:lastRenderedPageBreak/>
        <w:t>The following Service and Service Offering are created:</w:t>
      </w:r>
    </w:p>
    <w:p w14:paraId="39457A46" w14:textId="77777777" w:rsidR="0082155F" w:rsidRDefault="00000000">
      <w:pPr>
        <w:pStyle w:val="Compact"/>
        <w:numPr>
          <w:ilvl w:val="0"/>
          <w:numId w:val="3"/>
        </w:numPr>
      </w:pPr>
      <w:r>
        <w:t xml:space="preserve">Service: </w:t>
      </w:r>
      <w:r>
        <w:rPr>
          <w:b/>
          <w:bCs/>
        </w:rPr>
        <w:t>Remote Access</w:t>
      </w:r>
    </w:p>
    <w:p w14:paraId="3970A4D9" w14:textId="77777777" w:rsidR="0082155F" w:rsidRDefault="00000000">
      <w:pPr>
        <w:pStyle w:val="Compact"/>
        <w:numPr>
          <w:ilvl w:val="0"/>
          <w:numId w:val="3"/>
        </w:numPr>
      </w:pPr>
      <w:r>
        <w:t xml:space="preserve">Service Offering: </w:t>
      </w:r>
      <w:r>
        <w:rPr>
          <w:b/>
          <w:bCs/>
        </w:rPr>
        <w:t>Corporate VPN</w:t>
      </w:r>
    </w:p>
    <w:p w14:paraId="3170F55F" w14:textId="77777777" w:rsidR="0082155F" w:rsidRDefault="00000000">
      <w:pPr>
        <w:pStyle w:val="Compact"/>
        <w:numPr>
          <w:ilvl w:val="0"/>
          <w:numId w:val="3"/>
        </w:numPr>
      </w:pPr>
      <w:r>
        <w:t xml:space="preserve">Configuration Item: </w:t>
      </w:r>
      <w:r>
        <w:rPr>
          <w:b/>
          <w:bCs/>
        </w:rPr>
        <w:t>ThinkStationS20 / PowerEdge</w:t>
      </w:r>
    </w:p>
    <w:p w14:paraId="5581FD80" w14:textId="77777777" w:rsidR="0082155F" w:rsidRDefault="00000000">
      <w:pPr>
        <w:pStyle w:val="FirstParagraph"/>
      </w:pPr>
      <w:r>
        <w:t>This hierarchy allows incidents to be associated with the appropriate business service and technical configuration item.</w:t>
      </w:r>
    </w:p>
    <w:p w14:paraId="76E6F5FB" w14:textId="77777777" w:rsidR="0082155F" w:rsidRDefault="00000000">
      <w:r>
        <w:pict w14:anchorId="0E7C24A5">
          <v:rect id="_x0000_i1027" style="width:0;height:1.5pt" o:hralign="center" o:hrstd="t" o:hr="t"/>
        </w:pict>
      </w:r>
    </w:p>
    <w:p w14:paraId="1577A043" w14:textId="77777777" w:rsidR="0082155F" w:rsidRDefault="00000000">
      <w:pPr>
        <w:pStyle w:val="Heading1"/>
      </w:pPr>
      <w:bookmarkStart w:id="4" w:name="create-new-service"/>
      <w:bookmarkEnd w:id="3"/>
      <w:r>
        <w:t>4. Create New Service</w:t>
      </w:r>
    </w:p>
    <w:p w14:paraId="294BEA68" w14:textId="77777777" w:rsidR="0082155F" w:rsidRDefault="00000000">
      <w:pPr>
        <w:pStyle w:val="FirstParagraph"/>
      </w:pPr>
      <w:r>
        <w:t>If you have admin access, create the service.</w:t>
      </w:r>
    </w:p>
    <w:p w14:paraId="606C56DF" w14:textId="77777777" w:rsidR="0082155F" w:rsidRDefault="00000000">
      <w:pPr>
        <w:pStyle w:val="Heading3"/>
      </w:pPr>
      <w:bookmarkStart w:id="5" w:name="steps-to-create-new-service"/>
      <w:r>
        <w:t>Steps to Create New Service</w:t>
      </w:r>
    </w:p>
    <w:p w14:paraId="374D809B" w14:textId="77777777" w:rsidR="0082155F" w:rsidRDefault="00000000">
      <w:pPr>
        <w:pStyle w:val="Compact"/>
        <w:numPr>
          <w:ilvl w:val="0"/>
          <w:numId w:val="4"/>
        </w:numPr>
      </w:pPr>
      <w:r>
        <w:t xml:space="preserve">Go to </w:t>
      </w:r>
      <w:r>
        <w:rPr>
          <w:b/>
          <w:bCs/>
        </w:rPr>
        <w:t>All</w:t>
      </w:r>
      <w:r>
        <w:t>.</w:t>
      </w:r>
    </w:p>
    <w:p w14:paraId="334B7ABF" w14:textId="77777777" w:rsidR="0082155F" w:rsidRDefault="00000000">
      <w:pPr>
        <w:pStyle w:val="Compact"/>
        <w:numPr>
          <w:ilvl w:val="0"/>
          <w:numId w:val="4"/>
        </w:numPr>
      </w:pPr>
      <w:r>
        <w:t xml:space="preserve">Search for: </w:t>
      </w:r>
      <w:r>
        <w:rPr>
          <w:rStyle w:val="VerbatimChar"/>
        </w:rPr>
        <w:t>cmdb_ci_service.LIST</w:t>
      </w:r>
    </w:p>
    <w:p w14:paraId="71B0D351" w14:textId="77777777" w:rsidR="0082155F" w:rsidRDefault="00000000">
      <w:pPr>
        <w:pStyle w:val="Compact"/>
        <w:numPr>
          <w:ilvl w:val="0"/>
          <w:numId w:val="4"/>
        </w:numPr>
      </w:pPr>
      <w:r>
        <w:t xml:space="preserve">Click </w:t>
      </w:r>
      <w:r>
        <w:rPr>
          <w:b/>
          <w:bCs/>
        </w:rPr>
        <w:t>New</w:t>
      </w:r>
      <w:r>
        <w:t>.</w:t>
      </w:r>
    </w:p>
    <w:p w14:paraId="27A7B3C7" w14:textId="77777777" w:rsidR="0082155F" w:rsidRDefault="00000000">
      <w:pPr>
        <w:pStyle w:val="Compact"/>
        <w:numPr>
          <w:ilvl w:val="0"/>
          <w:numId w:val="4"/>
        </w:numPr>
      </w:pPr>
      <w:r>
        <w:t>Enter the following details: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49"/>
        <w:gridCol w:w="1831"/>
      </w:tblGrid>
      <w:tr w:rsidR="0082155F" w14:paraId="30163EAF" w14:textId="77777777" w:rsidTr="008215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A89BC1" w14:textId="77777777" w:rsidR="0082155F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4A6C195F" w14:textId="77777777" w:rsidR="0082155F" w:rsidRDefault="00000000">
            <w:pPr>
              <w:pStyle w:val="Compact"/>
            </w:pPr>
            <w:r>
              <w:t>Value</w:t>
            </w:r>
          </w:p>
        </w:tc>
      </w:tr>
      <w:tr w:rsidR="0082155F" w14:paraId="5E9138AC" w14:textId="77777777">
        <w:tc>
          <w:tcPr>
            <w:tcW w:w="0" w:type="auto"/>
          </w:tcPr>
          <w:p w14:paraId="606F8C00" w14:textId="77777777" w:rsidR="0082155F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325AC055" w14:textId="77777777" w:rsidR="0082155F" w:rsidRDefault="00000000">
            <w:pPr>
              <w:pStyle w:val="Compact"/>
            </w:pPr>
            <w:r>
              <w:t>Remote Access</w:t>
            </w:r>
          </w:p>
        </w:tc>
      </w:tr>
      <w:tr w:rsidR="0082155F" w14:paraId="29E20BE3" w14:textId="77777777">
        <w:tc>
          <w:tcPr>
            <w:tcW w:w="0" w:type="auto"/>
          </w:tcPr>
          <w:p w14:paraId="0437F661" w14:textId="77777777" w:rsidR="0082155F" w:rsidRDefault="00000000">
            <w:pPr>
              <w:pStyle w:val="Compact"/>
            </w:pPr>
            <w:r>
              <w:t>Operational status</w:t>
            </w:r>
          </w:p>
        </w:tc>
        <w:tc>
          <w:tcPr>
            <w:tcW w:w="0" w:type="auto"/>
          </w:tcPr>
          <w:p w14:paraId="71F39D2F" w14:textId="77777777" w:rsidR="0082155F" w:rsidRDefault="00000000">
            <w:pPr>
              <w:pStyle w:val="Compact"/>
            </w:pPr>
            <w:r>
              <w:t>Operational</w:t>
            </w:r>
          </w:p>
        </w:tc>
      </w:tr>
    </w:tbl>
    <w:p w14:paraId="5FEEC806" w14:textId="77777777" w:rsidR="0082155F" w:rsidRDefault="00000000">
      <w:pPr>
        <w:pStyle w:val="Compact"/>
        <w:numPr>
          <w:ilvl w:val="0"/>
          <w:numId w:val="5"/>
        </w:numPr>
      </w:pPr>
      <w:r>
        <w:t xml:space="preserve">Click </w:t>
      </w:r>
      <w:r>
        <w:rPr>
          <w:b/>
          <w:bCs/>
        </w:rPr>
        <w:t>Submit</w:t>
      </w:r>
      <w:r>
        <w:t>.</w:t>
      </w:r>
    </w:p>
    <w:p w14:paraId="4ED76C2B" w14:textId="2B955CBE" w:rsidR="0082155F" w:rsidRDefault="00550B77" w:rsidP="00550B77">
      <w:pPr>
        <w:pStyle w:val="Heading3"/>
      </w:pPr>
      <w:bookmarkStart w:id="6" w:name="screenshot"/>
      <w:bookmarkEnd w:id="5"/>
      <w:r>
        <w:rPr>
          <w:noProof/>
        </w:rPr>
        <w:drawing>
          <wp:inline distT="0" distB="0" distL="0" distR="0" wp14:anchorId="7C1FC829" wp14:editId="14BB9D61">
            <wp:extent cx="5943600" cy="1812290"/>
            <wp:effectExtent l="0" t="0" r="0" b="0"/>
            <wp:docPr id="150609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98388" name="Picture 15060983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848A" w14:textId="77777777" w:rsidR="0082155F" w:rsidRDefault="00000000">
      <w:pPr>
        <w:pStyle w:val="Heading3"/>
      </w:pPr>
      <w:bookmarkStart w:id="7" w:name="expected-result"/>
      <w:bookmarkEnd w:id="6"/>
      <w:r>
        <w:t>Expected Result</w:t>
      </w:r>
    </w:p>
    <w:p w14:paraId="53B27095" w14:textId="77777777" w:rsidR="0082155F" w:rsidRDefault="00000000">
      <w:pPr>
        <w:pStyle w:val="FirstParagraph"/>
      </w:pPr>
      <w:r>
        <w:t xml:space="preserve">The </w:t>
      </w:r>
      <w:r>
        <w:rPr>
          <w:b/>
          <w:bCs/>
        </w:rPr>
        <w:t>Remote Access</w:t>
      </w:r>
      <w:r>
        <w:t xml:space="preserve"> service is successfully created.</w:t>
      </w:r>
    </w:p>
    <w:p w14:paraId="7F95E4C8" w14:textId="77777777" w:rsidR="0082155F" w:rsidRDefault="00000000">
      <w:r>
        <w:pict w14:anchorId="4B968709">
          <v:rect id="_x0000_i1028" style="width:0;height:1.5pt" o:hralign="center" o:hrstd="t" o:hr="t"/>
        </w:pict>
      </w:r>
    </w:p>
    <w:p w14:paraId="3476D8FF" w14:textId="77777777" w:rsidR="0082155F" w:rsidRDefault="00000000">
      <w:pPr>
        <w:pStyle w:val="Heading1"/>
      </w:pPr>
      <w:bookmarkStart w:id="8" w:name="create-service-offering"/>
      <w:bookmarkEnd w:id="4"/>
      <w:bookmarkEnd w:id="7"/>
      <w:r>
        <w:lastRenderedPageBreak/>
        <w:t>5. Create Service Offering</w:t>
      </w:r>
    </w:p>
    <w:p w14:paraId="4E6F90B8" w14:textId="77777777" w:rsidR="0082155F" w:rsidRDefault="00000000">
      <w:pPr>
        <w:pStyle w:val="FirstParagraph"/>
      </w:pPr>
      <w:r>
        <w:t>The Service Offering represents the specific service provided under the parent service.</w:t>
      </w:r>
    </w:p>
    <w:p w14:paraId="290FB3C5" w14:textId="77777777" w:rsidR="0082155F" w:rsidRDefault="00000000">
      <w:pPr>
        <w:pStyle w:val="Heading3"/>
      </w:pPr>
      <w:bookmarkStart w:id="9" w:name="steps-to-create-service-offering"/>
      <w:r>
        <w:t>Steps to Create Service Offering</w:t>
      </w:r>
    </w:p>
    <w:p w14:paraId="5A7046A2" w14:textId="77777777" w:rsidR="0082155F" w:rsidRDefault="00000000">
      <w:pPr>
        <w:pStyle w:val="Compact"/>
        <w:numPr>
          <w:ilvl w:val="0"/>
          <w:numId w:val="6"/>
        </w:numPr>
      </w:pPr>
      <w:r>
        <w:t xml:space="preserve">Go to </w:t>
      </w:r>
      <w:r>
        <w:rPr>
          <w:b/>
          <w:bCs/>
        </w:rPr>
        <w:t>All</w:t>
      </w:r>
      <w:r>
        <w:t>.</w:t>
      </w:r>
    </w:p>
    <w:p w14:paraId="2052AC4A" w14:textId="77777777" w:rsidR="0082155F" w:rsidRDefault="00000000">
      <w:pPr>
        <w:pStyle w:val="Compact"/>
        <w:numPr>
          <w:ilvl w:val="0"/>
          <w:numId w:val="6"/>
        </w:numPr>
      </w:pPr>
      <w:r>
        <w:t xml:space="preserve">Search for: </w:t>
      </w:r>
      <w:r>
        <w:rPr>
          <w:rStyle w:val="VerbatimChar"/>
        </w:rPr>
        <w:t>service_offering.LIST</w:t>
      </w:r>
    </w:p>
    <w:p w14:paraId="1EA85AE4" w14:textId="77777777" w:rsidR="0082155F" w:rsidRDefault="00000000">
      <w:pPr>
        <w:pStyle w:val="Compact"/>
        <w:numPr>
          <w:ilvl w:val="0"/>
          <w:numId w:val="6"/>
        </w:numPr>
      </w:pPr>
      <w:r>
        <w:t xml:space="preserve">Click </w:t>
      </w:r>
      <w:r>
        <w:rPr>
          <w:b/>
          <w:bCs/>
        </w:rPr>
        <w:t>New</w:t>
      </w:r>
      <w:r>
        <w:t>.</w:t>
      </w:r>
    </w:p>
    <w:p w14:paraId="3BB3A5A9" w14:textId="77777777" w:rsidR="0082155F" w:rsidRDefault="00000000">
      <w:pPr>
        <w:pStyle w:val="Compact"/>
        <w:numPr>
          <w:ilvl w:val="0"/>
          <w:numId w:val="6"/>
        </w:numPr>
      </w:pPr>
      <w:r>
        <w:t>Enter the following details: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49"/>
        <w:gridCol w:w="1831"/>
      </w:tblGrid>
      <w:tr w:rsidR="0082155F" w14:paraId="0DAB4711" w14:textId="77777777" w:rsidTr="008215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E70D26" w14:textId="77777777" w:rsidR="0082155F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3BF052F5" w14:textId="77777777" w:rsidR="0082155F" w:rsidRDefault="00000000">
            <w:pPr>
              <w:pStyle w:val="Compact"/>
            </w:pPr>
            <w:r>
              <w:t>Value</w:t>
            </w:r>
          </w:p>
        </w:tc>
      </w:tr>
      <w:tr w:rsidR="0082155F" w14:paraId="12D40C5E" w14:textId="77777777">
        <w:tc>
          <w:tcPr>
            <w:tcW w:w="0" w:type="auto"/>
          </w:tcPr>
          <w:p w14:paraId="7ED20447" w14:textId="77777777" w:rsidR="0082155F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59FB2555" w14:textId="77777777" w:rsidR="0082155F" w:rsidRDefault="00000000">
            <w:pPr>
              <w:pStyle w:val="Compact"/>
            </w:pPr>
            <w:r>
              <w:t>Corporate VPN</w:t>
            </w:r>
          </w:p>
        </w:tc>
      </w:tr>
      <w:tr w:rsidR="0082155F" w14:paraId="237C8ED8" w14:textId="77777777">
        <w:tc>
          <w:tcPr>
            <w:tcW w:w="0" w:type="auto"/>
          </w:tcPr>
          <w:p w14:paraId="6BEB277F" w14:textId="77777777" w:rsidR="0082155F" w:rsidRDefault="00000000">
            <w:pPr>
              <w:pStyle w:val="Compact"/>
            </w:pPr>
            <w:r>
              <w:t>Parent</w:t>
            </w:r>
          </w:p>
        </w:tc>
        <w:tc>
          <w:tcPr>
            <w:tcW w:w="0" w:type="auto"/>
          </w:tcPr>
          <w:p w14:paraId="37571991" w14:textId="77777777" w:rsidR="0082155F" w:rsidRDefault="00000000">
            <w:pPr>
              <w:pStyle w:val="Compact"/>
            </w:pPr>
            <w:r>
              <w:t>Remote Access</w:t>
            </w:r>
          </w:p>
        </w:tc>
      </w:tr>
      <w:tr w:rsidR="0082155F" w14:paraId="3DB82312" w14:textId="77777777">
        <w:tc>
          <w:tcPr>
            <w:tcW w:w="0" w:type="auto"/>
          </w:tcPr>
          <w:p w14:paraId="7C80ACA9" w14:textId="77777777" w:rsidR="0082155F" w:rsidRDefault="00000000">
            <w:pPr>
              <w:pStyle w:val="Compact"/>
            </w:pPr>
            <w:r>
              <w:t>Operational status</w:t>
            </w:r>
          </w:p>
        </w:tc>
        <w:tc>
          <w:tcPr>
            <w:tcW w:w="0" w:type="auto"/>
          </w:tcPr>
          <w:p w14:paraId="6F6CD870" w14:textId="77777777" w:rsidR="0082155F" w:rsidRDefault="00000000">
            <w:pPr>
              <w:pStyle w:val="Compact"/>
            </w:pPr>
            <w:r>
              <w:t>Operational</w:t>
            </w:r>
          </w:p>
        </w:tc>
      </w:tr>
    </w:tbl>
    <w:p w14:paraId="5C26300C" w14:textId="77777777" w:rsidR="0082155F" w:rsidRDefault="00000000">
      <w:pPr>
        <w:pStyle w:val="Compact"/>
        <w:numPr>
          <w:ilvl w:val="0"/>
          <w:numId w:val="7"/>
        </w:numPr>
      </w:pPr>
      <w:r>
        <w:t xml:space="preserve">Click </w:t>
      </w:r>
      <w:r>
        <w:rPr>
          <w:b/>
          <w:bCs/>
        </w:rPr>
        <w:t>Submit</w:t>
      </w:r>
      <w:r>
        <w:t>.</w:t>
      </w:r>
    </w:p>
    <w:p w14:paraId="400E1347" w14:textId="043EFBD2" w:rsidR="0082155F" w:rsidRDefault="00000000">
      <w:pPr>
        <w:pStyle w:val="Heading3"/>
      </w:pPr>
      <w:bookmarkStart w:id="10" w:name="screenshot-1"/>
      <w:bookmarkEnd w:id="9"/>
      <w:r>
        <w:t>Screenshot</w:t>
      </w:r>
      <w:r w:rsidR="00550B77">
        <w:rPr>
          <w:noProof/>
        </w:rPr>
        <w:drawing>
          <wp:inline distT="0" distB="0" distL="0" distR="0" wp14:anchorId="7F4F5D4F" wp14:editId="43AE673E">
            <wp:extent cx="5943600" cy="977265"/>
            <wp:effectExtent l="0" t="0" r="0" b="0"/>
            <wp:docPr id="20839434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43467" name="Picture 20839434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593D" w14:textId="1347CF48" w:rsidR="0082155F" w:rsidRDefault="0082155F">
      <w:pPr>
        <w:pStyle w:val="FirstParagraph"/>
      </w:pPr>
    </w:p>
    <w:p w14:paraId="499A802E" w14:textId="77777777" w:rsidR="0082155F" w:rsidRDefault="00000000">
      <w:pPr>
        <w:pStyle w:val="Heading3"/>
      </w:pPr>
      <w:bookmarkStart w:id="11" w:name="expected-result-1"/>
      <w:bookmarkEnd w:id="10"/>
      <w:r>
        <w:t>Expected Result</w:t>
      </w:r>
    </w:p>
    <w:p w14:paraId="47344AD7" w14:textId="77777777" w:rsidR="0082155F" w:rsidRDefault="00000000">
      <w:pPr>
        <w:pStyle w:val="FirstParagraph"/>
      </w:pPr>
      <w:r>
        <w:t xml:space="preserve">The </w:t>
      </w:r>
      <w:r>
        <w:rPr>
          <w:b/>
          <w:bCs/>
        </w:rPr>
        <w:t>Corporate VPN</w:t>
      </w:r>
      <w:r>
        <w:t xml:space="preserve"> Service Offering is created under the </w:t>
      </w:r>
      <w:r>
        <w:rPr>
          <w:b/>
          <w:bCs/>
        </w:rPr>
        <w:t>Remote Access</w:t>
      </w:r>
      <w:r>
        <w:t xml:space="preserve"> service.</w:t>
      </w:r>
    </w:p>
    <w:p w14:paraId="3C27E3B0" w14:textId="77777777" w:rsidR="0082155F" w:rsidRDefault="00000000">
      <w:r>
        <w:pict w14:anchorId="68C74DD7">
          <v:rect id="_x0000_i1029" style="width:0;height:1.5pt" o:hralign="center" o:hrstd="t" o:hr="t"/>
        </w:pict>
      </w:r>
    </w:p>
    <w:p w14:paraId="615698A6" w14:textId="77777777" w:rsidR="0082155F" w:rsidRDefault="00000000">
      <w:pPr>
        <w:pStyle w:val="Heading1"/>
      </w:pPr>
      <w:bookmarkStart w:id="12" w:name="incident-creation"/>
      <w:bookmarkEnd w:id="8"/>
      <w:bookmarkEnd w:id="11"/>
      <w:r>
        <w:t>6. Incident Creation</w:t>
      </w:r>
    </w:p>
    <w:p w14:paraId="522AFD9B" w14:textId="77777777" w:rsidR="0082155F" w:rsidRDefault="00000000">
      <w:pPr>
        <w:pStyle w:val="FirstParagraph"/>
      </w:pPr>
      <w:r>
        <w:t>An incident record is created to log and track issues reported by users or detected within the IT environment.</w:t>
      </w:r>
    </w:p>
    <w:p w14:paraId="56501353" w14:textId="77777777" w:rsidR="0082155F" w:rsidRDefault="00000000">
      <w:pPr>
        <w:pStyle w:val="Heading3"/>
      </w:pPr>
      <w:bookmarkStart w:id="13" w:name="steps"/>
      <w:r>
        <w:t>Steps</w:t>
      </w:r>
    </w:p>
    <w:p w14:paraId="59024632" w14:textId="77777777" w:rsidR="0082155F" w:rsidRDefault="00000000">
      <w:pPr>
        <w:pStyle w:val="Compact"/>
        <w:numPr>
          <w:ilvl w:val="0"/>
          <w:numId w:val="8"/>
        </w:numPr>
      </w:pPr>
      <w:r>
        <w:t>Open ServiceNow.</w:t>
      </w:r>
    </w:p>
    <w:p w14:paraId="474BCD59" w14:textId="77777777" w:rsidR="0082155F" w:rsidRDefault="00000000">
      <w:pPr>
        <w:pStyle w:val="Compact"/>
        <w:numPr>
          <w:ilvl w:val="0"/>
          <w:numId w:val="8"/>
        </w:numPr>
      </w:pPr>
      <w:r>
        <w:t xml:space="preserve">Impersonate </w:t>
      </w:r>
      <w:r>
        <w:rPr>
          <w:b/>
          <w:bCs/>
        </w:rPr>
        <w:t>Beth Anglin</w:t>
      </w:r>
      <w:r>
        <w:t>.</w:t>
      </w:r>
    </w:p>
    <w:p w14:paraId="4211995D" w14:textId="77777777" w:rsidR="0082155F" w:rsidRDefault="00000000">
      <w:pPr>
        <w:pStyle w:val="Compact"/>
        <w:numPr>
          <w:ilvl w:val="0"/>
          <w:numId w:val="8"/>
        </w:numPr>
      </w:pPr>
      <w:r>
        <w:t>Navigate to:</w:t>
      </w:r>
    </w:p>
    <w:p w14:paraId="383549F2" w14:textId="77777777" w:rsidR="0082155F" w:rsidRDefault="00000000">
      <w:pPr>
        <w:pStyle w:val="FirstParagraph"/>
      </w:pPr>
      <w:r>
        <w:rPr>
          <w:b/>
          <w:bCs/>
        </w:rPr>
        <w:t>Service Operations Workspace → List → Incidents → Open</w:t>
      </w:r>
    </w:p>
    <w:p w14:paraId="6F62957D" w14:textId="77777777" w:rsidR="0082155F" w:rsidRDefault="00000000">
      <w:pPr>
        <w:pStyle w:val="Compact"/>
        <w:numPr>
          <w:ilvl w:val="0"/>
          <w:numId w:val="9"/>
        </w:numPr>
      </w:pPr>
      <w:r>
        <w:t xml:space="preserve">Click </w:t>
      </w:r>
      <w:r>
        <w:rPr>
          <w:b/>
          <w:bCs/>
        </w:rPr>
        <w:t>New</w:t>
      </w:r>
      <w:r>
        <w:t>.</w:t>
      </w:r>
    </w:p>
    <w:p w14:paraId="7B939D59" w14:textId="068A12E0" w:rsidR="0082155F" w:rsidRDefault="00550B77">
      <w:pPr>
        <w:pStyle w:val="Heading3"/>
      </w:pPr>
      <w:bookmarkStart w:id="14" w:name="expected-result-2"/>
      <w:bookmarkEnd w:id="13"/>
      <w:r>
        <w:rPr>
          <w:noProof/>
        </w:rPr>
        <w:lastRenderedPageBreak/>
        <w:drawing>
          <wp:inline distT="0" distB="0" distL="0" distR="0" wp14:anchorId="7A02BED0" wp14:editId="2EB3D2E5">
            <wp:extent cx="5943600" cy="2303780"/>
            <wp:effectExtent l="0" t="0" r="0" b="0"/>
            <wp:docPr id="18563675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67581" name="Picture 18563675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Expected Result</w:t>
      </w:r>
    </w:p>
    <w:p w14:paraId="690856D7" w14:textId="77777777" w:rsidR="0082155F" w:rsidRDefault="00000000">
      <w:pPr>
        <w:pStyle w:val="FirstParagraph"/>
      </w:pPr>
      <w:r>
        <w:t>A new incident record is created and is ready for classification and processing.</w:t>
      </w:r>
    </w:p>
    <w:p w14:paraId="7FF86B84" w14:textId="77777777" w:rsidR="0082155F" w:rsidRDefault="00000000">
      <w:r>
        <w:pict w14:anchorId="41022EAF">
          <v:rect id="_x0000_i1030" style="width:0;height:1.5pt" o:hralign="center" o:hrstd="t" o:hr="t"/>
        </w:pict>
      </w:r>
    </w:p>
    <w:p w14:paraId="784198FE" w14:textId="77777777" w:rsidR="0082155F" w:rsidRDefault="00000000">
      <w:pPr>
        <w:pStyle w:val="Heading1"/>
      </w:pPr>
      <w:bookmarkStart w:id="15" w:name="incident-classification"/>
      <w:bookmarkEnd w:id="12"/>
      <w:bookmarkEnd w:id="14"/>
      <w:r>
        <w:t>7. Incident Classification</w:t>
      </w:r>
    </w:p>
    <w:p w14:paraId="079733CD" w14:textId="77777777" w:rsidR="0082155F" w:rsidRDefault="00000000">
      <w:pPr>
        <w:pStyle w:val="FirstParagraph"/>
      </w:pPr>
      <w:r>
        <w:t>Incident classification involves categorizing the incident based on its type, category, subcategory, impact, urgency, service, and related configuration items.</w:t>
      </w:r>
    </w:p>
    <w:p w14:paraId="4EAAE5C3" w14:textId="77777777" w:rsidR="0082155F" w:rsidRDefault="00000000">
      <w:pPr>
        <w:pStyle w:val="Heading3"/>
      </w:pPr>
      <w:bookmarkStart w:id="16" w:name="steps-1"/>
      <w:r>
        <w:t>Steps</w:t>
      </w:r>
    </w:p>
    <w:p w14:paraId="0D3D3CB7" w14:textId="77777777" w:rsidR="0082155F" w:rsidRDefault="00000000">
      <w:pPr>
        <w:pStyle w:val="FirstParagraph"/>
      </w:pPr>
      <w:r>
        <w:t>Stay in the same incident.</w:t>
      </w:r>
    </w:p>
    <w:p w14:paraId="014EE7EA" w14:textId="77777777" w:rsidR="0082155F" w:rsidRDefault="00000000">
      <w:pPr>
        <w:pStyle w:val="BodyText"/>
      </w:pPr>
      <w:r>
        <w:t xml:space="preserve">Go to the </w:t>
      </w:r>
      <w:r>
        <w:rPr>
          <w:b/>
          <w:bCs/>
        </w:rPr>
        <w:t>Details</w:t>
      </w:r>
      <w:r>
        <w:t xml:space="preserve"> tab.</w:t>
      </w:r>
    </w:p>
    <w:p w14:paraId="4B23AEA9" w14:textId="77777777" w:rsidR="0082155F" w:rsidRDefault="00000000">
      <w:pPr>
        <w:pStyle w:val="BodyText"/>
      </w:pPr>
      <w:r>
        <w:t>Update the following: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2155F" w14:paraId="7F9CE300" w14:textId="77777777" w:rsidTr="008215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2F05B25" w14:textId="77777777" w:rsidR="0082155F" w:rsidRDefault="00000000">
            <w:pPr>
              <w:pStyle w:val="Compact"/>
            </w:pPr>
            <w:r>
              <w:t>Field</w:t>
            </w:r>
          </w:p>
        </w:tc>
        <w:tc>
          <w:tcPr>
            <w:tcW w:w="3960" w:type="dxa"/>
          </w:tcPr>
          <w:p w14:paraId="49E55FE6" w14:textId="77777777" w:rsidR="0082155F" w:rsidRDefault="00000000">
            <w:pPr>
              <w:pStyle w:val="Compact"/>
            </w:pPr>
            <w:r>
              <w:t>Value</w:t>
            </w:r>
          </w:p>
        </w:tc>
      </w:tr>
      <w:tr w:rsidR="0082155F" w14:paraId="288F40FC" w14:textId="77777777">
        <w:tc>
          <w:tcPr>
            <w:tcW w:w="3960" w:type="dxa"/>
          </w:tcPr>
          <w:p w14:paraId="40BD7F25" w14:textId="77777777" w:rsidR="0082155F" w:rsidRDefault="00000000">
            <w:pPr>
              <w:pStyle w:val="Compact"/>
            </w:pPr>
            <w:r>
              <w:t>Description</w:t>
            </w:r>
          </w:p>
        </w:tc>
        <w:tc>
          <w:tcPr>
            <w:tcW w:w="3960" w:type="dxa"/>
          </w:tcPr>
          <w:p w14:paraId="40C389EE" w14:textId="77777777" w:rsidR="0082155F" w:rsidRDefault="00000000">
            <w:pPr>
              <w:pStyle w:val="Compact"/>
            </w:pPr>
            <w:r>
              <w:t>Michael advised he was able to connect yesterday evening, but this morning received an authentication error. The Internet works fine.</w:t>
            </w:r>
          </w:p>
        </w:tc>
      </w:tr>
      <w:tr w:rsidR="0082155F" w14:paraId="2A9E0B99" w14:textId="77777777">
        <w:tc>
          <w:tcPr>
            <w:tcW w:w="3960" w:type="dxa"/>
          </w:tcPr>
          <w:p w14:paraId="1ABCCF01" w14:textId="77777777" w:rsidR="0082155F" w:rsidRDefault="00000000">
            <w:pPr>
              <w:pStyle w:val="Compact"/>
            </w:pPr>
            <w:r>
              <w:t>Channel</w:t>
            </w:r>
          </w:p>
        </w:tc>
        <w:tc>
          <w:tcPr>
            <w:tcW w:w="3960" w:type="dxa"/>
          </w:tcPr>
          <w:p w14:paraId="585E0977" w14:textId="77777777" w:rsidR="0082155F" w:rsidRDefault="00000000">
            <w:pPr>
              <w:pStyle w:val="Compact"/>
            </w:pPr>
            <w:r>
              <w:t>Phone</w:t>
            </w:r>
          </w:p>
        </w:tc>
      </w:tr>
      <w:tr w:rsidR="0082155F" w14:paraId="20616F9F" w14:textId="77777777">
        <w:tc>
          <w:tcPr>
            <w:tcW w:w="3960" w:type="dxa"/>
          </w:tcPr>
          <w:p w14:paraId="0C2FBF9B" w14:textId="77777777" w:rsidR="0082155F" w:rsidRDefault="00000000">
            <w:pPr>
              <w:pStyle w:val="Compact"/>
            </w:pPr>
            <w:r>
              <w:t>Category</w:t>
            </w:r>
          </w:p>
        </w:tc>
        <w:tc>
          <w:tcPr>
            <w:tcW w:w="3960" w:type="dxa"/>
          </w:tcPr>
          <w:p w14:paraId="1ED65AAD" w14:textId="77777777" w:rsidR="0082155F" w:rsidRDefault="00000000">
            <w:pPr>
              <w:pStyle w:val="Compact"/>
            </w:pPr>
            <w:r>
              <w:t>Network</w:t>
            </w:r>
          </w:p>
        </w:tc>
      </w:tr>
      <w:tr w:rsidR="0082155F" w14:paraId="485C2E81" w14:textId="77777777">
        <w:tc>
          <w:tcPr>
            <w:tcW w:w="3960" w:type="dxa"/>
          </w:tcPr>
          <w:p w14:paraId="5503F942" w14:textId="77777777" w:rsidR="0082155F" w:rsidRDefault="00000000">
            <w:pPr>
              <w:pStyle w:val="Compact"/>
            </w:pPr>
            <w:r>
              <w:t>Subcategory</w:t>
            </w:r>
          </w:p>
        </w:tc>
        <w:tc>
          <w:tcPr>
            <w:tcW w:w="3960" w:type="dxa"/>
          </w:tcPr>
          <w:p w14:paraId="147E324B" w14:textId="77777777" w:rsidR="0082155F" w:rsidRDefault="00000000">
            <w:pPr>
              <w:pStyle w:val="Compact"/>
            </w:pPr>
            <w:r>
              <w:t>VPN</w:t>
            </w:r>
          </w:p>
        </w:tc>
      </w:tr>
      <w:tr w:rsidR="0082155F" w14:paraId="4E07FEBE" w14:textId="77777777">
        <w:tc>
          <w:tcPr>
            <w:tcW w:w="3960" w:type="dxa"/>
          </w:tcPr>
          <w:p w14:paraId="1370DABD" w14:textId="77777777" w:rsidR="0082155F" w:rsidRDefault="00000000">
            <w:pPr>
              <w:pStyle w:val="Compact"/>
            </w:pPr>
            <w:r>
              <w:t>Urgency</w:t>
            </w:r>
          </w:p>
        </w:tc>
        <w:tc>
          <w:tcPr>
            <w:tcW w:w="3960" w:type="dxa"/>
          </w:tcPr>
          <w:p w14:paraId="6B845043" w14:textId="77777777" w:rsidR="0082155F" w:rsidRDefault="00000000">
            <w:pPr>
              <w:pStyle w:val="Compact"/>
            </w:pPr>
            <w:r>
              <w:t>2 - Medium</w:t>
            </w:r>
          </w:p>
        </w:tc>
      </w:tr>
      <w:tr w:rsidR="0082155F" w14:paraId="4E0B1D17" w14:textId="77777777">
        <w:tc>
          <w:tcPr>
            <w:tcW w:w="3960" w:type="dxa"/>
          </w:tcPr>
          <w:p w14:paraId="23C4A826" w14:textId="77777777" w:rsidR="0082155F" w:rsidRDefault="00000000">
            <w:pPr>
              <w:pStyle w:val="Compact"/>
            </w:pPr>
            <w:r>
              <w:t>Service</w:t>
            </w:r>
          </w:p>
        </w:tc>
        <w:tc>
          <w:tcPr>
            <w:tcW w:w="3960" w:type="dxa"/>
          </w:tcPr>
          <w:p w14:paraId="4A738D93" w14:textId="77777777" w:rsidR="0082155F" w:rsidRDefault="00000000">
            <w:pPr>
              <w:pStyle w:val="Compact"/>
            </w:pPr>
            <w:r>
              <w:t>Remote Access</w:t>
            </w:r>
          </w:p>
        </w:tc>
      </w:tr>
      <w:tr w:rsidR="0082155F" w14:paraId="0F531685" w14:textId="77777777">
        <w:tc>
          <w:tcPr>
            <w:tcW w:w="3960" w:type="dxa"/>
          </w:tcPr>
          <w:p w14:paraId="1B67C949" w14:textId="77777777" w:rsidR="0082155F" w:rsidRDefault="00000000">
            <w:pPr>
              <w:pStyle w:val="Compact"/>
            </w:pPr>
            <w:r>
              <w:t>Service Offering</w:t>
            </w:r>
          </w:p>
        </w:tc>
        <w:tc>
          <w:tcPr>
            <w:tcW w:w="3960" w:type="dxa"/>
          </w:tcPr>
          <w:p w14:paraId="77A1A565" w14:textId="77777777" w:rsidR="0082155F" w:rsidRDefault="00000000">
            <w:pPr>
              <w:pStyle w:val="Compact"/>
            </w:pPr>
            <w:r>
              <w:t>Corporate VPN</w:t>
            </w:r>
          </w:p>
        </w:tc>
      </w:tr>
      <w:tr w:rsidR="0082155F" w14:paraId="7C1251F3" w14:textId="77777777">
        <w:tc>
          <w:tcPr>
            <w:tcW w:w="3960" w:type="dxa"/>
          </w:tcPr>
          <w:p w14:paraId="0193A57E" w14:textId="77777777" w:rsidR="0082155F" w:rsidRDefault="00000000">
            <w:pPr>
              <w:pStyle w:val="Compact"/>
            </w:pPr>
            <w:r>
              <w:t>Configuration Item</w:t>
            </w:r>
          </w:p>
        </w:tc>
        <w:tc>
          <w:tcPr>
            <w:tcW w:w="3960" w:type="dxa"/>
          </w:tcPr>
          <w:p w14:paraId="18407698" w14:textId="77777777" w:rsidR="0082155F" w:rsidRDefault="00000000">
            <w:pPr>
              <w:pStyle w:val="Compact"/>
            </w:pPr>
            <w:r>
              <w:t>ThinkStationS20 (Any one)</w:t>
            </w:r>
          </w:p>
        </w:tc>
      </w:tr>
    </w:tbl>
    <w:p w14:paraId="65DECD7A" w14:textId="77777777" w:rsidR="0082155F" w:rsidRDefault="00000000">
      <w:pPr>
        <w:pStyle w:val="BodyText"/>
      </w:pPr>
      <w:r>
        <w:lastRenderedPageBreak/>
        <w:t xml:space="preserve">In the </w:t>
      </w:r>
      <w:r>
        <w:rPr>
          <w:b/>
          <w:bCs/>
        </w:rPr>
        <w:t>Compose</w:t>
      </w:r>
      <w:r>
        <w:t xml:space="preserve"> section:</w:t>
      </w:r>
    </w:p>
    <w:p w14:paraId="2F7D9CA9" w14:textId="77777777" w:rsidR="0082155F" w:rsidRDefault="00000000">
      <w:pPr>
        <w:pStyle w:val="BodyText"/>
      </w:pPr>
      <w:r>
        <w:rPr>
          <w:b/>
          <w:bCs/>
        </w:rPr>
        <w:t>Work notes:</w:t>
      </w:r>
      <w:r>
        <w:t xml:space="preserve"> Classified and assigned incident.</w:t>
      </w:r>
    </w:p>
    <w:p w14:paraId="00EFC2FC" w14:textId="77777777" w:rsidR="0082155F" w:rsidRDefault="00000000">
      <w:pPr>
        <w:pStyle w:val="BodyText"/>
      </w:pPr>
      <w:r>
        <w:t>Then:</w:t>
      </w:r>
    </w:p>
    <w:p w14:paraId="0917EAE2" w14:textId="77777777" w:rsidR="0082155F" w:rsidRDefault="00000000">
      <w:pPr>
        <w:pStyle w:val="Compact"/>
        <w:numPr>
          <w:ilvl w:val="0"/>
          <w:numId w:val="10"/>
        </w:numPr>
      </w:pPr>
      <w:r>
        <w:t xml:space="preserve">Click </w:t>
      </w:r>
      <w:r>
        <w:rPr>
          <w:b/>
          <w:bCs/>
        </w:rPr>
        <w:t>Assign to me</w:t>
      </w:r>
      <w:r>
        <w:t>.</w:t>
      </w:r>
    </w:p>
    <w:p w14:paraId="759A8F74" w14:textId="77777777" w:rsidR="0082155F" w:rsidRDefault="00000000">
      <w:pPr>
        <w:pStyle w:val="Compact"/>
        <w:numPr>
          <w:ilvl w:val="0"/>
          <w:numId w:val="10"/>
        </w:numPr>
      </w:pPr>
      <w:r>
        <w:t xml:space="preserve">Click </w:t>
      </w:r>
      <w:r>
        <w:rPr>
          <w:b/>
          <w:bCs/>
        </w:rPr>
        <w:t>Save</w:t>
      </w:r>
      <w:r>
        <w:t>.</w:t>
      </w:r>
    </w:p>
    <w:p w14:paraId="6251505C" w14:textId="3CCA1877" w:rsidR="0082155F" w:rsidRDefault="000B10DA">
      <w:pPr>
        <w:pStyle w:val="Heading3"/>
      </w:pPr>
      <w:bookmarkStart w:id="17" w:name="expected-result-3"/>
      <w:bookmarkEnd w:id="16"/>
      <w:r>
        <w:rPr>
          <w:noProof/>
        </w:rPr>
        <w:drawing>
          <wp:inline distT="0" distB="0" distL="0" distR="0" wp14:anchorId="30196D24" wp14:editId="466634FB">
            <wp:extent cx="5943600" cy="2427605"/>
            <wp:effectExtent l="0" t="0" r="0" b="0"/>
            <wp:docPr id="17176138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13890" name="Picture 17176138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Expected Result</w:t>
      </w:r>
    </w:p>
    <w:p w14:paraId="6484C731" w14:textId="77777777" w:rsidR="0082155F" w:rsidRDefault="00000000">
      <w:pPr>
        <w:pStyle w:val="FirstParagraph"/>
      </w:pPr>
      <w:r>
        <w:t>The incident is properly classified and associated with the Remote Access service, Corporate VPN offering, and selected Configuration Item.</w:t>
      </w:r>
    </w:p>
    <w:p w14:paraId="54DA809C" w14:textId="77777777" w:rsidR="0082155F" w:rsidRDefault="00000000">
      <w:r>
        <w:pict w14:anchorId="0BC5D9E7">
          <v:rect id="_x0000_i1031" style="width:0;height:1.5pt" o:hralign="center" o:hrstd="t" o:hr="t"/>
        </w:pict>
      </w:r>
    </w:p>
    <w:p w14:paraId="5D84CA65" w14:textId="77777777" w:rsidR="0082155F" w:rsidRDefault="00000000">
      <w:pPr>
        <w:pStyle w:val="Heading1"/>
      </w:pPr>
      <w:bookmarkStart w:id="18" w:name="knowledge-integration"/>
      <w:bookmarkEnd w:id="15"/>
      <w:bookmarkEnd w:id="17"/>
      <w:r>
        <w:t>8. Knowledge Integration</w:t>
      </w:r>
    </w:p>
    <w:p w14:paraId="4A5569D8" w14:textId="77777777" w:rsidR="0082155F" w:rsidRDefault="00000000">
      <w:pPr>
        <w:pStyle w:val="FirstParagraph"/>
      </w:pPr>
      <w:r>
        <w:t>Knowledge Integration connects the ServiceNow Knowledge Base with Incident Management.</w:t>
      </w:r>
    </w:p>
    <w:p w14:paraId="49CA658D" w14:textId="77777777" w:rsidR="0082155F" w:rsidRDefault="00000000">
      <w:pPr>
        <w:pStyle w:val="BodyText"/>
      </w:pPr>
      <w:r>
        <w:t>It helps support teams access relevant troubleshooting information while working on an incident.</w:t>
      </w:r>
    </w:p>
    <w:p w14:paraId="74A6A324" w14:textId="77777777" w:rsidR="0082155F" w:rsidRDefault="00000000">
      <w:pPr>
        <w:pStyle w:val="Heading3"/>
      </w:pPr>
      <w:bookmarkStart w:id="19" w:name="steps-2"/>
      <w:r>
        <w:t>Steps</w:t>
      </w:r>
    </w:p>
    <w:p w14:paraId="37CDA2E0" w14:textId="77777777" w:rsidR="0082155F" w:rsidRDefault="00000000">
      <w:pPr>
        <w:pStyle w:val="Compact"/>
        <w:numPr>
          <w:ilvl w:val="0"/>
          <w:numId w:val="11"/>
        </w:numPr>
      </w:pPr>
      <w:r>
        <w:t xml:space="preserve">Click </w:t>
      </w:r>
      <w:r>
        <w:rPr>
          <w:b/>
          <w:bCs/>
        </w:rPr>
        <w:t>Agent Assist</w:t>
      </w:r>
      <w:r>
        <w:t xml:space="preserve"> on the right-side panel.</w:t>
      </w:r>
    </w:p>
    <w:p w14:paraId="66EE3C85" w14:textId="77777777" w:rsidR="0082155F" w:rsidRDefault="00000000">
      <w:pPr>
        <w:pStyle w:val="Compact"/>
        <w:numPr>
          <w:ilvl w:val="0"/>
          <w:numId w:val="11"/>
        </w:numPr>
      </w:pPr>
      <w:r>
        <w:t xml:space="preserve">Ensure </w:t>
      </w:r>
      <w:r>
        <w:rPr>
          <w:b/>
          <w:bCs/>
        </w:rPr>
        <w:t>Knowledge Articles</w:t>
      </w:r>
      <w:r>
        <w:t xml:space="preserve"> are selected.</w:t>
      </w:r>
    </w:p>
    <w:p w14:paraId="5C94AFA7" w14:textId="77777777" w:rsidR="0082155F" w:rsidRDefault="00000000">
      <w:pPr>
        <w:pStyle w:val="Compact"/>
        <w:numPr>
          <w:ilvl w:val="0"/>
          <w:numId w:val="11"/>
        </w:numPr>
      </w:pPr>
      <w:r>
        <w:t>Verify that Knowledge articles appear based on the short description.</w:t>
      </w:r>
    </w:p>
    <w:p w14:paraId="4F2384BD" w14:textId="77777777" w:rsidR="0082155F" w:rsidRDefault="00000000">
      <w:pPr>
        <w:pStyle w:val="Compact"/>
        <w:numPr>
          <w:ilvl w:val="0"/>
          <w:numId w:val="11"/>
        </w:numPr>
      </w:pPr>
      <w:r>
        <w:t>Open any one article.</w:t>
      </w:r>
    </w:p>
    <w:p w14:paraId="20A83628" w14:textId="77777777" w:rsidR="0082155F" w:rsidRDefault="00000000">
      <w:pPr>
        <w:pStyle w:val="Compact"/>
        <w:numPr>
          <w:ilvl w:val="0"/>
          <w:numId w:val="11"/>
        </w:numPr>
      </w:pPr>
      <w:r>
        <w:t xml:space="preserve">Click on the </w:t>
      </w:r>
      <w:r>
        <w:rPr>
          <w:b/>
          <w:bCs/>
        </w:rPr>
        <w:t>3 dots</w:t>
      </w:r>
      <w:r>
        <w:t>.</w:t>
      </w:r>
    </w:p>
    <w:p w14:paraId="70325ACB" w14:textId="77777777" w:rsidR="0082155F" w:rsidRDefault="00000000">
      <w:pPr>
        <w:pStyle w:val="Compact"/>
        <w:numPr>
          <w:ilvl w:val="0"/>
          <w:numId w:val="11"/>
        </w:numPr>
      </w:pPr>
      <w:r>
        <w:t xml:space="preserve">Select </w:t>
      </w:r>
      <w:r>
        <w:rPr>
          <w:b/>
          <w:bCs/>
        </w:rPr>
        <w:t>Mark Article as Helpful</w:t>
      </w:r>
      <w:r>
        <w:t>.</w:t>
      </w:r>
    </w:p>
    <w:p w14:paraId="56D21BC6" w14:textId="77777777" w:rsidR="0082155F" w:rsidRDefault="00000000">
      <w:pPr>
        <w:pStyle w:val="Compact"/>
        <w:numPr>
          <w:ilvl w:val="0"/>
          <w:numId w:val="11"/>
        </w:numPr>
      </w:pPr>
      <w:r>
        <w:t xml:space="preserve">Click </w:t>
      </w:r>
      <w:r>
        <w:rPr>
          <w:b/>
          <w:bCs/>
        </w:rPr>
        <w:t>Attach Article</w:t>
      </w:r>
      <w:r>
        <w:t>.</w:t>
      </w:r>
    </w:p>
    <w:p w14:paraId="558068D9" w14:textId="77777777" w:rsidR="0082155F" w:rsidRDefault="00000000">
      <w:pPr>
        <w:pStyle w:val="Compact"/>
        <w:numPr>
          <w:ilvl w:val="0"/>
          <w:numId w:val="11"/>
        </w:numPr>
      </w:pPr>
      <w:r>
        <w:lastRenderedPageBreak/>
        <w:t>Enter the comment:</w:t>
      </w:r>
    </w:p>
    <w:p w14:paraId="3A433894" w14:textId="77777777" w:rsidR="0082155F" w:rsidRDefault="00000000">
      <w:pPr>
        <w:pStyle w:val="FirstParagraph"/>
      </w:pPr>
      <w:r>
        <w:rPr>
          <w:b/>
          <w:bCs/>
        </w:rPr>
        <w:t>Follow the Steps and Resolve the Incident.</w:t>
      </w:r>
    </w:p>
    <w:p w14:paraId="3FDE673F" w14:textId="77777777" w:rsidR="0082155F" w:rsidRDefault="00000000">
      <w:pPr>
        <w:pStyle w:val="Compact"/>
        <w:numPr>
          <w:ilvl w:val="0"/>
          <w:numId w:val="12"/>
        </w:numPr>
      </w:pPr>
      <w:r>
        <w:t xml:space="preserve">Select </w:t>
      </w:r>
      <w:r>
        <w:rPr>
          <w:b/>
          <w:bCs/>
        </w:rPr>
        <w:t>Attach Article</w:t>
      </w:r>
      <w:r>
        <w:t>.</w:t>
      </w:r>
    </w:p>
    <w:p w14:paraId="522BC1CA" w14:textId="77777777" w:rsidR="0082155F" w:rsidRDefault="00000000">
      <w:pPr>
        <w:pStyle w:val="Compact"/>
        <w:numPr>
          <w:ilvl w:val="0"/>
          <w:numId w:val="12"/>
        </w:numPr>
      </w:pPr>
      <w:r>
        <w:t>Return to the incident.</w:t>
      </w:r>
    </w:p>
    <w:p w14:paraId="73B63D6B" w14:textId="77777777" w:rsidR="0082155F" w:rsidRDefault="00000000">
      <w:pPr>
        <w:pStyle w:val="Heading3"/>
      </w:pPr>
      <w:bookmarkStart w:id="20" w:name="verify"/>
      <w:bookmarkEnd w:id="19"/>
      <w:r>
        <w:t>Verify</w:t>
      </w:r>
    </w:p>
    <w:p w14:paraId="315F2650" w14:textId="77777777" w:rsidR="0082155F" w:rsidRDefault="00000000">
      <w:pPr>
        <w:pStyle w:val="FirstParagraph"/>
      </w:pPr>
      <w:r>
        <w:t>Verify the following:</w:t>
      </w:r>
    </w:p>
    <w:p w14:paraId="2A4D8908" w14:textId="77777777" w:rsidR="0082155F" w:rsidRDefault="00000000">
      <w:pPr>
        <w:pStyle w:val="Compact"/>
        <w:numPr>
          <w:ilvl w:val="0"/>
          <w:numId w:val="13"/>
        </w:numPr>
      </w:pPr>
      <w:r>
        <w:t>Knowledge article is linked in the Activity log.</w:t>
      </w:r>
    </w:p>
    <w:p w14:paraId="7B8EB3B2" w14:textId="77777777" w:rsidR="0082155F" w:rsidRDefault="00000000">
      <w:pPr>
        <w:pStyle w:val="Compact"/>
        <w:numPr>
          <w:ilvl w:val="0"/>
          <w:numId w:val="13"/>
        </w:numPr>
      </w:pPr>
      <w:r>
        <w:t>Helpful indicator is marked.</w:t>
      </w:r>
    </w:p>
    <w:p w14:paraId="7DBACAE3" w14:textId="1A61A732" w:rsidR="0082155F" w:rsidRDefault="000B10DA">
      <w:pPr>
        <w:pStyle w:val="BodyText"/>
      </w:pPr>
      <w:bookmarkStart w:id="21" w:name="screenshots"/>
      <w:bookmarkEnd w:id="20"/>
      <w:r>
        <w:rPr>
          <w:b/>
          <w:bCs/>
          <w:noProof/>
        </w:rPr>
        <w:lastRenderedPageBreak/>
        <w:drawing>
          <wp:inline distT="0" distB="0" distL="0" distR="0" wp14:anchorId="3F5CA0BF" wp14:editId="6F4ED3C6">
            <wp:extent cx="4439270" cy="5306165"/>
            <wp:effectExtent l="0" t="0" r="0" b="0"/>
            <wp:docPr id="7068737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73778" name="Picture 7068737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57DEE4" wp14:editId="1E52465D">
            <wp:extent cx="3715268" cy="4191585"/>
            <wp:effectExtent l="0" t="0" r="0" b="0"/>
            <wp:docPr id="9365958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95824" name="Picture 9365958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738F" w14:textId="77777777" w:rsidR="0082155F" w:rsidRDefault="00000000">
      <w:pPr>
        <w:pStyle w:val="Heading3"/>
      </w:pPr>
      <w:bookmarkStart w:id="22" w:name="expected-result-4"/>
      <w:bookmarkEnd w:id="21"/>
      <w:r>
        <w:t>Expected Result</w:t>
      </w:r>
    </w:p>
    <w:p w14:paraId="4C8BE9A0" w14:textId="77777777" w:rsidR="0082155F" w:rsidRDefault="00000000">
      <w:pPr>
        <w:pStyle w:val="FirstParagraph"/>
      </w:pPr>
      <w:r>
        <w:t>The relevant Knowledge article is successfully attached to the incident and can be used for troubleshooting.</w:t>
      </w:r>
    </w:p>
    <w:p w14:paraId="2E8E6D34" w14:textId="77777777" w:rsidR="0082155F" w:rsidRDefault="00000000">
      <w:r>
        <w:pict w14:anchorId="40451CBA">
          <v:rect id="_x0000_i1032" style="width:0;height:1.5pt" o:hralign="center" o:hrstd="t" o:hr="t"/>
        </w:pict>
      </w:r>
    </w:p>
    <w:p w14:paraId="290038B6" w14:textId="77777777" w:rsidR="0082155F" w:rsidRDefault="00000000">
      <w:pPr>
        <w:pStyle w:val="Heading1"/>
      </w:pPr>
      <w:bookmarkStart w:id="23" w:name="reassignment-and-escalation"/>
      <w:bookmarkEnd w:id="18"/>
      <w:bookmarkEnd w:id="22"/>
      <w:r>
        <w:t>9. Reassignment and Escalation</w:t>
      </w:r>
    </w:p>
    <w:p w14:paraId="088C6946" w14:textId="77777777" w:rsidR="0082155F" w:rsidRDefault="00000000">
      <w:pPr>
        <w:pStyle w:val="FirstParagraph"/>
      </w:pPr>
      <w:r>
        <w:t>Reassignment and escalation ensure that incidents are routed to the appropriate support teams based on priority, complexity, and service requirements.</w:t>
      </w:r>
    </w:p>
    <w:p w14:paraId="0DAF5D07" w14:textId="77777777" w:rsidR="0082155F" w:rsidRDefault="00000000">
      <w:pPr>
        <w:pStyle w:val="Heading3"/>
      </w:pPr>
      <w:bookmarkStart w:id="24" w:name="steps-3"/>
      <w:r>
        <w:t>Steps</w:t>
      </w:r>
    </w:p>
    <w:p w14:paraId="1B908AAB" w14:textId="77777777" w:rsidR="0082155F" w:rsidRDefault="00000000">
      <w:pPr>
        <w:pStyle w:val="FirstParagraph"/>
      </w:pPr>
      <w:r>
        <w:t xml:space="preserve">In the </w:t>
      </w:r>
      <w:r>
        <w:rPr>
          <w:b/>
          <w:bCs/>
        </w:rPr>
        <w:t>Details</w:t>
      </w:r>
      <w:r>
        <w:t xml:space="preserve"> tab:</w:t>
      </w:r>
    </w:p>
    <w:p w14:paraId="132493A5" w14:textId="77777777" w:rsidR="0082155F" w:rsidRDefault="00000000">
      <w:pPr>
        <w:pStyle w:val="Compact"/>
        <w:numPr>
          <w:ilvl w:val="0"/>
          <w:numId w:val="14"/>
        </w:numPr>
      </w:pPr>
      <w:r>
        <w:t xml:space="preserve">Add </w:t>
      </w:r>
      <w:r>
        <w:rPr>
          <w:b/>
          <w:bCs/>
        </w:rPr>
        <w:t>Samantha Bordwell</w:t>
      </w:r>
      <w:r>
        <w:t xml:space="preserve"> to the </w:t>
      </w:r>
      <w:r>
        <w:rPr>
          <w:b/>
          <w:bCs/>
        </w:rPr>
        <w:t>Watch list</w:t>
      </w:r>
      <w:r>
        <w:t xml:space="preserve"> so she can track the incident and receive updates.</w:t>
      </w:r>
    </w:p>
    <w:p w14:paraId="7D40EC64" w14:textId="77777777" w:rsidR="0082155F" w:rsidRDefault="00000000">
      <w:pPr>
        <w:pStyle w:val="Compact"/>
        <w:numPr>
          <w:ilvl w:val="0"/>
          <w:numId w:val="14"/>
        </w:numPr>
      </w:pPr>
      <w:r>
        <w:t xml:space="preserve">Add </w:t>
      </w:r>
      <w:r>
        <w:rPr>
          <w:b/>
          <w:bCs/>
        </w:rPr>
        <w:t>Beth Anglin</w:t>
      </w:r>
      <w:r>
        <w:t xml:space="preserve"> to the </w:t>
      </w:r>
      <w:r>
        <w:rPr>
          <w:b/>
          <w:bCs/>
        </w:rPr>
        <w:t>Work notes list</w:t>
      </w:r>
      <w:r>
        <w:t xml:space="preserve"> so she can follow the work notes and stay updated on the incident resolution.</w:t>
      </w:r>
    </w:p>
    <w:p w14:paraId="3EB9B529" w14:textId="77777777" w:rsidR="0082155F" w:rsidRDefault="00000000">
      <w:pPr>
        <w:pStyle w:val="FirstParagraph"/>
      </w:pPr>
      <w:r>
        <w:lastRenderedPageBreak/>
        <w:t>This allows the incident to be assigned to another team for further resolution and tracking while ensuring the required members can monitor the incident and its updates.</w:t>
      </w:r>
    </w:p>
    <w:p w14:paraId="7567B10B" w14:textId="77777777" w:rsidR="0082155F" w:rsidRDefault="00000000">
      <w:pPr>
        <w:pStyle w:val="BodyText"/>
      </w:pPr>
      <w:r>
        <w:rPr>
          <w:b/>
          <w:bCs/>
        </w:rPr>
        <w:t>Note:</w:t>
      </w:r>
      <w:r>
        <w:t xml:space="preserve"> If any of the mentioned members cannot be found, select another available member instead.</w:t>
      </w:r>
    </w:p>
    <w:p w14:paraId="008B3246" w14:textId="2E2EA9A9" w:rsidR="0082155F" w:rsidRDefault="000B10DA">
      <w:pPr>
        <w:pStyle w:val="Heading3"/>
      </w:pPr>
      <w:bookmarkStart w:id="25" w:name="expected-result-5"/>
      <w:bookmarkEnd w:id="24"/>
      <w:r>
        <w:rPr>
          <w:noProof/>
        </w:rPr>
        <w:drawing>
          <wp:inline distT="0" distB="0" distL="0" distR="0" wp14:anchorId="4F2F8006" wp14:editId="24DA26C2">
            <wp:extent cx="5943600" cy="3741420"/>
            <wp:effectExtent l="0" t="0" r="0" b="0"/>
            <wp:docPr id="9164567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56780" name="Picture 9164567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Expected Result</w:t>
      </w:r>
    </w:p>
    <w:p w14:paraId="77146AA3" w14:textId="77777777" w:rsidR="0082155F" w:rsidRDefault="00000000">
      <w:pPr>
        <w:pStyle w:val="FirstParagraph"/>
      </w:pPr>
      <w:r>
        <w:t>The required users are added to the appropriate lists and can monitor the incident.</w:t>
      </w:r>
    </w:p>
    <w:p w14:paraId="654BECCB" w14:textId="77777777" w:rsidR="0082155F" w:rsidRDefault="00000000">
      <w:r>
        <w:pict w14:anchorId="366BF30C">
          <v:rect id="_x0000_i1033" style="width:0;height:1.5pt" o:hralign="center" o:hrstd="t" o:hr="t"/>
        </w:pict>
      </w:r>
    </w:p>
    <w:p w14:paraId="2CC81D9C" w14:textId="77777777" w:rsidR="0082155F" w:rsidRDefault="00000000">
      <w:pPr>
        <w:pStyle w:val="Heading1"/>
      </w:pPr>
      <w:bookmarkStart w:id="26" w:name="assignment-to-network-team"/>
      <w:bookmarkEnd w:id="23"/>
      <w:bookmarkEnd w:id="25"/>
      <w:r>
        <w:t>10. Assignment to Network Team</w:t>
      </w:r>
    </w:p>
    <w:p w14:paraId="1424B8CD" w14:textId="77777777" w:rsidR="0082155F" w:rsidRDefault="00000000">
      <w:pPr>
        <w:pStyle w:val="FirstParagraph"/>
      </w:pPr>
      <w:r>
        <w:t>The incident is reassigned to the appropriate technical support team.</w:t>
      </w:r>
    </w:p>
    <w:p w14:paraId="5FD23CC1" w14:textId="77777777" w:rsidR="0082155F" w:rsidRDefault="00000000">
      <w:pPr>
        <w:pStyle w:val="Heading3"/>
      </w:pPr>
      <w:bookmarkStart w:id="27" w:name="steps-4"/>
      <w:r>
        <w:t>Steps</w:t>
      </w:r>
    </w:p>
    <w:p w14:paraId="1F719F5E" w14:textId="77777777" w:rsidR="0082155F" w:rsidRDefault="00000000">
      <w:pPr>
        <w:pStyle w:val="Compact"/>
        <w:numPr>
          <w:ilvl w:val="0"/>
          <w:numId w:val="15"/>
        </w:numPr>
      </w:pPr>
      <w:r>
        <w:t xml:space="preserve">Update </w:t>
      </w:r>
      <w:r>
        <w:rPr>
          <w:b/>
          <w:bCs/>
        </w:rPr>
        <w:t>Assignment group</w:t>
      </w:r>
      <w:r>
        <w:t xml:space="preserve"> to:</w:t>
      </w:r>
    </w:p>
    <w:p w14:paraId="64FB9829" w14:textId="77777777" w:rsidR="0082155F" w:rsidRDefault="00000000">
      <w:pPr>
        <w:pStyle w:val="FirstParagraph"/>
      </w:pPr>
      <w:r>
        <w:rPr>
          <w:b/>
          <w:bCs/>
        </w:rPr>
        <w:t>Network</w:t>
      </w:r>
    </w:p>
    <w:p w14:paraId="230953E2" w14:textId="77777777" w:rsidR="0082155F" w:rsidRDefault="00000000">
      <w:pPr>
        <w:pStyle w:val="Compact"/>
        <w:numPr>
          <w:ilvl w:val="0"/>
          <w:numId w:val="16"/>
        </w:numPr>
      </w:pPr>
      <w:r>
        <w:t xml:space="preserve">Verify that the </w:t>
      </w:r>
      <w:r>
        <w:rPr>
          <w:b/>
          <w:bCs/>
        </w:rPr>
        <w:t>Assigned to</w:t>
      </w:r>
      <w:r>
        <w:t xml:space="preserve"> field clears automatically.</w:t>
      </w:r>
    </w:p>
    <w:p w14:paraId="37E3C9A9" w14:textId="77777777" w:rsidR="0082155F" w:rsidRDefault="00000000">
      <w:pPr>
        <w:pStyle w:val="Compact"/>
        <w:numPr>
          <w:ilvl w:val="0"/>
          <w:numId w:val="16"/>
        </w:numPr>
      </w:pPr>
      <w:r>
        <w:t xml:space="preserve">Click </w:t>
      </w:r>
      <w:r>
        <w:rPr>
          <w:b/>
          <w:bCs/>
        </w:rPr>
        <w:t>Save</w:t>
      </w:r>
      <w:r>
        <w:t>.</w:t>
      </w:r>
    </w:p>
    <w:p w14:paraId="57C6E4B8" w14:textId="095B4AFB" w:rsidR="0082155F" w:rsidRDefault="000B10DA">
      <w:pPr>
        <w:pStyle w:val="Heading3"/>
      </w:pPr>
      <w:bookmarkStart w:id="28" w:name="expected-result-6"/>
      <w:bookmarkEnd w:id="27"/>
      <w:r>
        <w:rPr>
          <w:noProof/>
        </w:rPr>
        <w:lastRenderedPageBreak/>
        <w:drawing>
          <wp:inline distT="0" distB="0" distL="0" distR="0" wp14:anchorId="0E583AC1" wp14:editId="20328586">
            <wp:extent cx="5943600" cy="3705860"/>
            <wp:effectExtent l="0" t="0" r="0" b="0"/>
            <wp:docPr id="15043607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60708" name="Picture 15043607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Expected Result</w:t>
      </w:r>
    </w:p>
    <w:p w14:paraId="04415BA9" w14:textId="77777777" w:rsidR="0082155F" w:rsidRDefault="00000000">
      <w:pPr>
        <w:pStyle w:val="FirstParagraph"/>
      </w:pPr>
      <w:r>
        <w:t xml:space="preserve">The incident is assigned to the </w:t>
      </w:r>
      <w:r>
        <w:rPr>
          <w:b/>
          <w:bCs/>
        </w:rPr>
        <w:t>Network</w:t>
      </w:r>
      <w:r>
        <w:t xml:space="preserve"> support group and the Assigned to field is cleared automatically.</w:t>
      </w:r>
    </w:p>
    <w:p w14:paraId="5A661CB0" w14:textId="77777777" w:rsidR="0082155F" w:rsidRDefault="00000000">
      <w:r>
        <w:pict w14:anchorId="6657E747">
          <v:rect id="_x0000_i1034" style="width:0;height:1.5pt" o:hralign="center" o:hrstd="t" o:hr="t"/>
        </w:pict>
      </w:r>
    </w:p>
    <w:p w14:paraId="1A6771EB" w14:textId="77777777" w:rsidR="0082155F" w:rsidRDefault="00000000">
      <w:pPr>
        <w:pStyle w:val="Heading1"/>
      </w:pPr>
      <w:bookmarkStart w:id="29" w:name="level-2-support-incident-tracking"/>
      <w:bookmarkEnd w:id="26"/>
      <w:bookmarkEnd w:id="28"/>
      <w:r>
        <w:t>11. Level 2 Support Incident Tracking</w:t>
      </w:r>
    </w:p>
    <w:p w14:paraId="0D8A0004" w14:textId="77777777" w:rsidR="0082155F" w:rsidRDefault="00000000">
      <w:pPr>
        <w:pStyle w:val="FirstParagraph"/>
      </w:pPr>
      <w:r>
        <w:t>Level 2 support handles incidents that require advanced technical expertise.</w:t>
      </w:r>
    </w:p>
    <w:p w14:paraId="022F6369" w14:textId="77777777" w:rsidR="0082155F" w:rsidRDefault="00000000">
      <w:pPr>
        <w:pStyle w:val="Heading3"/>
      </w:pPr>
      <w:bookmarkStart w:id="30" w:name="steps-5"/>
      <w:r>
        <w:t>Steps</w:t>
      </w:r>
    </w:p>
    <w:p w14:paraId="6F057155" w14:textId="77777777" w:rsidR="0082155F" w:rsidRDefault="00000000">
      <w:pPr>
        <w:pStyle w:val="Compact"/>
        <w:numPr>
          <w:ilvl w:val="0"/>
          <w:numId w:val="17"/>
        </w:numPr>
      </w:pPr>
      <w:r>
        <w:t xml:space="preserve">Impersonate </w:t>
      </w:r>
      <w:r>
        <w:rPr>
          <w:b/>
          <w:bCs/>
        </w:rPr>
        <w:t>David Loo</w:t>
      </w:r>
      <w:r>
        <w:t>.</w:t>
      </w:r>
    </w:p>
    <w:p w14:paraId="3ED9C0F1" w14:textId="77777777" w:rsidR="0082155F" w:rsidRDefault="00000000">
      <w:pPr>
        <w:pStyle w:val="Compact"/>
        <w:numPr>
          <w:ilvl w:val="0"/>
          <w:numId w:val="17"/>
        </w:numPr>
      </w:pPr>
      <w:r>
        <w:t xml:space="preserve">Select the </w:t>
      </w:r>
      <w:r>
        <w:rPr>
          <w:b/>
          <w:bCs/>
        </w:rPr>
        <w:t>3 dots</w:t>
      </w:r>
      <w:r>
        <w:t xml:space="preserve"> on the Banner.</w:t>
      </w:r>
    </w:p>
    <w:p w14:paraId="42CBC015" w14:textId="77777777" w:rsidR="0082155F" w:rsidRDefault="00000000">
      <w:pPr>
        <w:pStyle w:val="Compact"/>
        <w:numPr>
          <w:ilvl w:val="0"/>
          <w:numId w:val="17"/>
        </w:numPr>
      </w:pPr>
      <w:r>
        <w:t xml:space="preserve">Select </w:t>
      </w:r>
      <w:r>
        <w:rPr>
          <w:b/>
          <w:bCs/>
        </w:rPr>
        <w:t>Workspaces</w:t>
      </w:r>
      <w:r>
        <w:t>.</w:t>
      </w:r>
    </w:p>
    <w:p w14:paraId="1D94BA00" w14:textId="77777777" w:rsidR="0082155F" w:rsidRDefault="00000000">
      <w:pPr>
        <w:pStyle w:val="Compact"/>
        <w:numPr>
          <w:ilvl w:val="0"/>
          <w:numId w:val="17"/>
        </w:numPr>
      </w:pPr>
      <w:r>
        <w:t>Navigate to:</w:t>
      </w:r>
    </w:p>
    <w:p w14:paraId="6DB059B4" w14:textId="77777777" w:rsidR="0082155F" w:rsidRDefault="00000000">
      <w:pPr>
        <w:pStyle w:val="FirstParagraph"/>
      </w:pPr>
      <w:r>
        <w:rPr>
          <w:b/>
          <w:bCs/>
        </w:rPr>
        <w:t>Service Operations Workspace → Incidents → Open</w:t>
      </w:r>
    </w:p>
    <w:p w14:paraId="216E4814" w14:textId="77777777" w:rsidR="0082155F" w:rsidRDefault="00000000">
      <w:pPr>
        <w:pStyle w:val="Compact"/>
        <w:numPr>
          <w:ilvl w:val="0"/>
          <w:numId w:val="18"/>
        </w:numPr>
      </w:pPr>
      <w:r>
        <w:t>Open the VPN incident.</w:t>
      </w:r>
    </w:p>
    <w:p w14:paraId="1ECFDA25" w14:textId="77777777" w:rsidR="0082155F" w:rsidRDefault="00000000">
      <w:pPr>
        <w:pStyle w:val="Compact"/>
        <w:numPr>
          <w:ilvl w:val="0"/>
          <w:numId w:val="18"/>
        </w:numPr>
      </w:pPr>
      <w:r>
        <w:t xml:space="preserve">Click </w:t>
      </w:r>
      <w:r>
        <w:rPr>
          <w:b/>
          <w:bCs/>
        </w:rPr>
        <w:t>Assign to me</w:t>
      </w:r>
      <w:r>
        <w:t>.</w:t>
      </w:r>
    </w:p>
    <w:p w14:paraId="26F07DBB" w14:textId="77777777" w:rsidR="0082155F" w:rsidRDefault="00000000">
      <w:pPr>
        <w:pStyle w:val="Heading3"/>
      </w:pPr>
      <w:bookmarkStart w:id="31" w:name="verify-1"/>
      <w:bookmarkEnd w:id="30"/>
      <w:r>
        <w:t>Verify</w:t>
      </w:r>
    </w:p>
    <w:p w14:paraId="731442ED" w14:textId="77777777" w:rsidR="0082155F" w:rsidRDefault="00000000">
      <w:pPr>
        <w:pStyle w:val="FirstParagraph"/>
      </w:pPr>
      <w:r>
        <w:t>Verify:</w:t>
      </w:r>
    </w:p>
    <w:p w14:paraId="6B586FB0" w14:textId="77777777" w:rsidR="0082155F" w:rsidRDefault="00000000">
      <w:pPr>
        <w:pStyle w:val="Compact"/>
        <w:numPr>
          <w:ilvl w:val="0"/>
          <w:numId w:val="19"/>
        </w:numPr>
      </w:pPr>
      <w:r>
        <w:lastRenderedPageBreak/>
        <w:t>Description is visible.</w:t>
      </w:r>
    </w:p>
    <w:p w14:paraId="3AC19ADD" w14:textId="77777777" w:rsidR="0082155F" w:rsidRDefault="00000000">
      <w:pPr>
        <w:pStyle w:val="Compact"/>
        <w:numPr>
          <w:ilvl w:val="0"/>
          <w:numId w:val="19"/>
        </w:numPr>
      </w:pPr>
      <w:r>
        <w:t>Knowledge articles are visible.</w:t>
      </w:r>
    </w:p>
    <w:p w14:paraId="305EE7BA" w14:textId="77777777" w:rsidR="0082155F" w:rsidRDefault="00000000">
      <w:pPr>
        <w:pStyle w:val="Compact"/>
        <w:numPr>
          <w:ilvl w:val="0"/>
          <w:numId w:val="19"/>
        </w:numPr>
      </w:pPr>
      <w:r>
        <w:t xml:space="preserve">SLA is visible in </w:t>
      </w:r>
      <w:r>
        <w:rPr>
          <w:b/>
          <w:bCs/>
        </w:rPr>
        <w:t>Task SLAs</w:t>
      </w:r>
      <w:r>
        <w:t xml:space="preserve"> in the </w:t>
      </w:r>
      <w:r>
        <w:rPr>
          <w:b/>
          <w:bCs/>
        </w:rPr>
        <w:t>Related Records</w:t>
      </w:r>
      <w:r>
        <w:t xml:space="preserve"> section.</w:t>
      </w:r>
    </w:p>
    <w:p w14:paraId="4DE96704" w14:textId="26275B6F" w:rsidR="0082155F" w:rsidRDefault="000B10DA">
      <w:pPr>
        <w:pStyle w:val="Heading3"/>
      </w:pPr>
      <w:bookmarkStart w:id="32" w:name="expected-result-7"/>
      <w:bookmarkEnd w:id="31"/>
      <w:r>
        <w:rPr>
          <w:noProof/>
        </w:rPr>
        <w:drawing>
          <wp:inline distT="0" distB="0" distL="0" distR="0" wp14:anchorId="4EEB6FF7" wp14:editId="24936A6A">
            <wp:extent cx="5943600" cy="1275715"/>
            <wp:effectExtent l="0" t="0" r="0" b="0"/>
            <wp:docPr id="9173531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53172" name="Picture 91735317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Expected Result</w:t>
      </w:r>
    </w:p>
    <w:p w14:paraId="0E21D7B4" w14:textId="77777777" w:rsidR="0082155F" w:rsidRDefault="00000000">
      <w:pPr>
        <w:pStyle w:val="FirstParagraph"/>
      </w:pPr>
      <w:r>
        <w:t>Level 2 support can access the incident, Knowledge articles, and SLA information required for resolution.</w:t>
      </w:r>
    </w:p>
    <w:p w14:paraId="435CC04C" w14:textId="77777777" w:rsidR="0082155F" w:rsidRDefault="00000000">
      <w:r>
        <w:pict w14:anchorId="5550796A">
          <v:rect id="_x0000_i1035" style="width:0;height:1.5pt" o:hralign="center" o:hrstd="t" o:hr="t"/>
        </w:pict>
      </w:r>
    </w:p>
    <w:p w14:paraId="584A0E62" w14:textId="77777777" w:rsidR="0082155F" w:rsidRDefault="00000000">
      <w:pPr>
        <w:pStyle w:val="Heading1"/>
      </w:pPr>
      <w:bookmarkStart w:id="33" w:name="Xefc81f7b1cf3aeb95aa53c52bb347b326524b62"/>
      <w:bookmarkEnd w:id="29"/>
      <w:bookmarkEnd w:id="32"/>
      <w:r>
        <w:t>12. Configuration Item Update and Incident Hold</w:t>
      </w:r>
    </w:p>
    <w:p w14:paraId="2C169939" w14:textId="77777777" w:rsidR="0082155F" w:rsidRDefault="00000000">
      <w:pPr>
        <w:pStyle w:val="FirstParagraph"/>
      </w:pPr>
      <w:r>
        <w:t>The Configuration Item is updated and the incident is placed on hold while waiting for the required change.</w:t>
      </w:r>
    </w:p>
    <w:p w14:paraId="7A00EE74" w14:textId="77777777" w:rsidR="0082155F" w:rsidRDefault="00000000">
      <w:pPr>
        <w:pStyle w:val="Heading3"/>
      </w:pPr>
      <w:bookmarkStart w:id="34" w:name="steps-6"/>
      <w:r>
        <w:t>Steps</w:t>
      </w:r>
    </w:p>
    <w:p w14:paraId="10C8D4AD" w14:textId="77777777" w:rsidR="0082155F" w:rsidRDefault="00000000">
      <w:pPr>
        <w:pStyle w:val="Compact"/>
        <w:numPr>
          <w:ilvl w:val="0"/>
          <w:numId w:val="20"/>
        </w:numPr>
      </w:pPr>
      <w:r>
        <w:t xml:space="preserve">Update </w:t>
      </w:r>
      <w:r>
        <w:rPr>
          <w:b/>
          <w:bCs/>
        </w:rPr>
        <w:t>Configuration Item</w:t>
      </w:r>
      <w:r>
        <w:t xml:space="preserve"> from </w:t>
      </w:r>
      <w:r>
        <w:rPr>
          <w:b/>
          <w:bCs/>
        </w:rPr>
        <w:t>ThinkStation</w:t>
      </w:r>
      <w:r>
        <w:t xml:space="preserve"> to </w:t>
      </w:r>
      <w:r>
        <w:rPr>
          <w:b/>
          <w:bCs/>
        </w:rPr>
        <w:t>PowerEdge</w:t>
      </w:r>
      <w:r>
        <w:t>.</w:t>
      </w:r>
    </w:p>
    <w:p w14:paraId="0393A022" w14:textId="77777777" w:rsidR="0082155F" w:rsidRDefault="00000000">
      <w:pPr>
        <w:pStyle w:val="Compact"/>
        <w:numPr>
          <w:ilvl w:val="0"/>
          <w:numId w:val="20"/>
        </w:numPr>
      </w:pPr>
      <w:r>
        <w:t xml:space="preserve">Click </w:t>
      </w:r>
      <w:r>
        <w:rPr>
          <w:b/>
          <w:bCs/>
        </w:rPr>
        <w:t>Save</w:t>
      </w:r>
      <w:r>
        <w:t>.</w:t>
      </w:r>
    </w:p>
    <w:p w14:paraId="5172DD11" w14:textId="77777777" w:rsidR="0082155F" w:rsidRDefault="00000000">
      <w:pPr>
        <w:pStyle w:val="Compact"/>
        <w:numPr>
          <w:ilvl w:val="0"/>
          <w:numId w:val="20"/>
        </w:numPr>
      </w:pPr>
      <w:r>
        <w:t>Return to the incident.</w:t>
      </w:r>
    </w:p>
    <w:p w14:paraId="3E97AF2A" w14:textId="77777777" w:rsidR="0082155F" w:rsidRDefault="00000000">
      <w:pPr>
        <w:pStyle w:val="Compact"/>
        <w:numPr>
          <w:ilvl w:val="0"/>
          <w:numId w:val="20"/>
        </w:numPr>
      </w:pPr>
      <w:r>
        <w:t>Update: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2"/>
        <w:gridCol w:w="1949"/>
      </w:tblGrid>
      <w:tr w:rsidR="0082155F" w14:paraId="06C36716" w14:textId="77777777" w:rsidTr="008215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27BDDD" w14:textId="77777777" w:rsidR="0082155F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7BABBECB" w14:textId="77777777" w:rsidR="0082155F" w:rsidRDefault="00000000">
            <w:pPr>
              <w:pStyle w:val="Compact"/>
            </w:pPr>
            <w:r>
              <w:t>Value</w:t>
            </w:r>
          </w:p>
        </w:tc>
      </w:tr>
      <w:tr w:rsidR="0082155F" w14:paraId="76A0B3B9" w14:textId="77777777">
        <w:tc>
          <w:tcPr>
            <w:tcW w:w="0" w:type="auto"/>
          </w:tcPr>
          <w:p w14:paraId="11567BDB" w14:textId="77777777" w:rsidR="0082155F" w:rsidRDefault="00000000">
            <w:pPr>
              <w:pStyle w:val="Compact"/>
            </w:pPr>
            <w:r>
              <w:t>State</w:t>
            </w:r>
          </w:p>
        </w:tc>
        <w:tc>
          <w:tcPr>
            <w:tcW w:w="0" w:type="auto"/>
          </w:tcPr>
          <w:p w14:paraId="3DDA3143" w14:textId="77777777" w:rsidR="0082155F" w:rsidRDefault="00000000">
            <w:pPr>
              <w:pStyle w:val="Compact"/>
            </w:pPr>
            <w:r>
              <w:t>On Hold</w:t>
            </w:r>
          </w:p>
        </w:tc>
      </w:tr>
      <w:tr w:rsidR="0082155F" w14:paraId="52C94864" w14:textId="77777777">
        <w:tc>
          <w:tcPr>
            <w:tcW w:w="0" w:type="auto"/>
          </w:tcPr>
          <w:p w14:paraId="0E1BBEFD" w14:textId="77777777" w:rsidR="0082155F" w:rsidRDefault="00000000">
            <w:pPr>
              <w:pStyle w:val="Compact"/>
            </w:pPr>
            <w:r>
              <w:t>On Hold Reason</w:t>
            </w:r>
          </w:p>
        </w:tc>
        <w:tc>
          <w:tcPr>
            <w:tcW w:w="0" w:type="auto"/>
          </w:tcPr>
          <w:p w14:paraId="597AB046" w14:textId="77777777" w:rsidR="0082155F" w:rsidRDefault="00000000">
            <w:pPr>
              <w:pStyle w:val="Compact"/>
            </w:pPr>
            <w:r>
              <w:t>Awaiting Change</w:t>
            </w:r>
          </w:p>
        </w:tc>
      </w:tr>
    </w:tbl>
    <w:p w14:paraId="0EEB11CD" w14:textId="77777777" w:rsidR="0082155F" w:rsidRDefault="00000000">
      <w:pPr>
        <w:pStyle w:val="Compact"/>
        <w:numPr>
          <w:ilvl w:val="0"/>
          <w:numId w:val="21"/>
        </w:numPr>
      </w:pPr>
      <w:r>
        <w:t xml:space="preserve">Click </w:t>
      </w:r>
      <w:r>
        <w:rPr>
          <w:b/>
          <w:bCs/>
        </w:rPr>
        <w:t>Save</w:t>
      </w:r>
      <w:r>
        <w:t>.</w:t>
      </w:r>
    </w:p>
    <w:p w14:paraId="18E0DFA4" w14:textId="6E91B12B" w:rsidR="0082155F" w:rsidRDefault="000B10DA">
      <w:pPr>
        <w:pStyle w:val="Heading3"/>
      </w:pPr>
      <w:bookmarkStart w:id="35" w:name="expected-result-8"/>
      <w:bookmarkEnd w:id="34"/>
      <w:r>
        <w:rPr>
          <w:noProof/>
        </w:rPr>
        <w:lastRenderedPageBreak/>
        <w:drawing>
          <wp:inline distT="0" distB="0" distL="0" distR="0" wp14:anchorId="6646AB0A" wp14:editId="502B34BF">
            <wp:extent cx="5943600" cy="3740150"/>
            <wp:effectExtent l="0" t="0" r="0" b="0"/>
            <wp:docPr id="9953427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42732" name="Picture 9953427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Expected Result</w:t>
      </w:r>
    </w:p>
    <w:p w14:paraId="05F0675B" w14:textId="77777777" w:rsidR="0082155F" w:rsidRDefault="00000000">
      <w:pPr>
        <w:pStyle w:val="FirstParagraph"/>
      </w:pPr>
      <w:r>
        <w:t xml:space="preserve">The Configuration Item is updated to PowerEdge and the incident is placed in the </w:t>
      </w:r>
      <w:r>
        <w:rPr>
          <w:b/>
          <w:bCs/>
        </w:rPr>
        <w:t>On Hold – Awaiting Change</w:t>
      </w:r>
      <w:r>
        <w:t xml:space="preserve"> state.</w:t>
      </w:r>
    </w:p>
    <w:p w14:paraId="72B9BA30" w14:textId="77777777" w:rsidR="0082155F" w:rsidRDefault="00000000">
      <w:r>
        <w:pict w14:anchorId="0B4EC38F">
          <v:rect id="_x0000_i1036" style="width:0;height:1.5pt" o:hralign="center" o:hrstd="t" o:hr="t"/>
        </w:pict>
      </w:r>
    </w:p>
    <w:p w14:paraId="5A28C31D" w14:textId="77777777" w:rsidR="0082155F" w:rsidRDefault="00000000">
      <w:pPr>
        <w:pStyle w:val="Heading1"/>
      </w:pPr>
      <w:bookmarkStart w:id="36" w:name="child-incident-creation"/>
      <w:bookmarkEnd w:id="33"/>
      <w:bookmarkEnd w:id="35"/>
      <w:r>
        <w:t>13. Child Incident Creation</w:t>
      </w:r>
    </w:p>
    <w:p w14:paraId="68D21D27" w14:textId="77777777" w:rsidR="0082155F" w:rsidRDefault="00000000">
      <w:pPr>
        <w:pStyle w:val="FirstParagraph"/>
      </w:pPr>
      <w:r>
        <w:t>Child Incident Creation is used when multiple users are affected by the same issue.</w:t>
      </w:r>
    </w:p>
    <w:p w14:paraId="5FB55767" w14:textId="77777777" w:rsidR="0082155F" w:rsidRDefault="00000000">
      <w:pPr>
        <w:pStyle w:val="BodyText"/>
      </w:pPr>
      <w:r>
        <w:t>The child incident is linked to the parent incident for centralized tracking and management.</w:t>
      </w:r>
    </w:p>
    <w:p w14:paraId="4AE6FC62" w14:textId="77777777" w:rsidR="0082155F" w:rsidRDefault="00000000">
      <w:pPr>
        <w:pStyle w:val="Heading3"/>
      </w:pPr>
      <w:bookmarkStart w:id="37" w:name="steps-7"/>
      <w:r>
        <w:t>Steps</w:t>
      </w:r>
    </w:p>
    <w:p w14:paraId="1A6D2002" w14:textId="77777777" w:rsidR="0082155F" w:rsidRDefault="00000000">
      <w:pPr>
        <w:pStyle w:val="FirstParagraph"/>
      </w:pPr>
      <w:r>
        <w:t xml:space="preserve">From the </w:t>
      </w:r>
      <w:r>
        <w:rPr>
          <w:b/>
          <w:bCs/>
        </w:rPr>
        <w:t>Related Records</w:t>
      </w:r>
      <w:r>
        <w:t xml:space="preserve"> tab:</w:t>
      </w:r>
    </w:p>
    <w:p w14:paraId="6771AF7C" w14:textId="77777777" w:rsidR="0082155F" w:rsidRDefault="00000000">
      <w:pPr>
        <w:pStyle w:val="Compact"/>
        <w:numPr>
          <w:ilvl w:val="0"/>
          <w:numId w:val="22"/>
        </w:numPr>
      </w:pPr>
      <w:r>
        <w:t xml:space="preserve">Select </w:t>
      </w:r>
      <w:r>
        <w:rPr>
          <w:b/>
          <w:bCs/>
        </w:rPr>
        <w:t>Child Incidents → New</w:t>
      </w:r>
      <w:r>
        <w:t>.</w:t>
      </w:r>
    </w:p>
    <w:p w14:paraId="0F66222F" w14:textId="77777777" w:rsidR="0082155F" w:rsidRDefault="00000000">
      <w:pPr>
        <w:pStyle w:val="Compact"/>
        <w:numPr>
          <w:ilvl w:val="0"/>
          <w:numId w:val="22"/>
        </w:numPr>
      </w:pPr>
      <w:r>
        <w:t>Enter the following: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9"/>
        <w:gridCol w:w="5073"/>
      </w:tblGrid>
      <w:tr w:rsidR="0082155F" w14:paraId="1438A46E" w14:textId="77777777" w:rsidTr="008215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3A1B65" w14:textId="77777777" w:rsidR="0082155F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3C39E5FB" w14:textId="77777777" w:rsidR="0082155F" w:rsidRDefault="00000000">
            <w:pPr>
              <w:pStyle w:val="Compact"/>
            </w:pPr>
            <w:r>
              <w:t>Value</w:t>
            </w:r>
          </w:p>
        </w:tc>
      </w:tr>
      <w:tr w:rsidR="0082155F" w14:paraId="253029FD" w14:textId="77777777">
        <w:tc>
          <w:tcPr>
            <w:tcW w:w="0" w:type="auto"/>
          </w:tcPr>
          <w:p w14:paraId="5C08C60F" w14:textId="77777777" w:rsidR="0082155F" w:rsidRDefault="00000000">
            <w:pPr>
              <w:pStyle w:val="Compact"/>
            </w:pPr>
            <w:r>
              <w:t>Short Description</w:t>
            </w:r>
          </w:p>
        </w:tc>
        <w:tc>
          <w:tcPr>
            <w:tcW w:w="0" w:type="auto"/>
          </w:tcPr>
          <w:p w14:paraId="57A30CD5" w14:textId="77777777" w:rsidR="0082155F" w:rsidRDefault="00000000">
            <w:pPr>
              <w:pStyle w:val="Compact"/>
            </w:pPr>
            <w:r>
              <w:t>Unable to connect to Corporate VPN</w:t>
            </w:r>
          </w:p>
        </w:tc>
      </w:tr>
      <w:tr w:rsidR="0082155F" w14:paraId="2D1A496B" w14:textId="77777777">
        <w:tc>
          <w:tcPr>
            <w:tcW w:w="0" w:type="auto"/>
          </w:tcPr>
          <w:p w14:paraId="43C783E2" w14:textId="77777777" w:rsidR="0082155F" w:rsidRDefault="00000000">
            <w:pPr>
              <w:pStyle w:val="Compact"/>
            </w:pPr>
            <w:r>
              <w:t>Caller</w:t>
            </w:r>
          </w:p>
        </w:tc>
        <w:tc>
          <w:tcPr>
            <w:tcW w:w="0" w:type="auto"/>
          </w:tcPr>
          <w:p w14:paraId="581B5F0D" w14:textId="77777777" w:rsidR="0082155F" w:rsidRDefault="00000000">
            <w:pPr>
              <w:pStyle w:val="Compact"/>
            </w:pPr>
            <w:r>
              <w:t>Select any user</w:t>
            </w:r>
          </w:p>
        </w:tc>
      </w:tr>
      <w:tr w:rsidR="0082155F" w14:paraId="0B1798CA" w14:textId="77777777">
        <w:tc>
          <w:tcPr>
            <w:tcW w:w="0" w:type="auto"/>
          </w:tcPr>
          <w:p w14:paraId="647F6396" w14:textId="77777777" w:rsidR="0082155F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061C69E8" w14:textId="77777777" w:rsidR="0082155F" w:rsidRDefault="00000000">
            <w:pPr>
              <w:pStyle w:val="Compact"/>
            </w:pPr>
            <w:r>
              <w:t>User receiving VPN authentication failure error.</w:t>
            </w:r>
          </w:p>
        </w:tc>
      </w:tr>
    </w:tbl>
    <w:p w14:paraId="234D3701" w14:textId="77777777" w:rsidR="0082155F" w:rsidRDefault="00000000">
      <w:pPr>
        <w:pStyle w:val="Compact"/>
        <w:numPr>
          <w:ilvl w:val="0"/>
          <w:numId w:val="23"/>
        </w:numPr>
      </w:pPr>
      <w:r>
        <w:t xml:space="preserve">Click </w:t>
      </w:r>
      <w:r>
        <w:rPr>
          <w:b/>
          <w:bCs/>
        </w:rPr>
        <w:t>Save</w:t>
      </w:r>
      <w:r>
        <w:t>.</w:t>
      </w:r>
    </w:p>
    <w:p w14:paraId="6443EEFD" w14:textId="77777777" w:rsidR="0082155F" w:rsidRDefault="00000000">
      <w:pPr>
        <w:pStyle w:val="Compact"/>
        <w:numPr>
          <w:ilvl w:val="0"/>
          <w:numId w:val="23"/>
        </w:numPr>
      </w:pPr>
      <w:r>
        <w:lastRenderedPageBreak/>
        <w:t>Make note of the incident number.</w:t>
      </w:r>
    </w:p>
    <w:p w14:paraId="1D3440A5" w14:textId="77777777" w:rsidR="0082155F" w:rsidRDefault="00000000">
      <w:pPr>
        <w:pStyle w:val="Compact"/>
        <w:numPr>
          <w:ilvl w:val="0"/>
          <w:numId w:val="23"/>
        </w:numPr>
      </w:pPr>
      <w:r>
        <w:t xml:space="preserve">Return to the </w:t>
      </w:r>
      <w:r>
        <w:rPr>
          <w:b/>
          <w:bCs/>
        </w:rPr>
        <w:t>Parent Incident → Related Records</w:t>
      </w:r>
      <w:r>
        <w:t>.</w:t>
      </w:r>
    </w:p>
    <w:p w14:paraId="78A0C085" w14:textId="77777777" w:rsidR="0082155F" w:rsidRDefault="00000000">
      <w:pPr>
        <w:pStyle w:val="Heading3"/>
      </w:pPr>
      <w:bookmarkStart w:id="38" w:name="verify-2"/>
      <w:bookmarkEnd w:id="37"/>
      <w:r>
        <w:t>Verify</w:t>
      </w:r>
    </w:p>
    <w:p w14:paraId="4A06B291" w14:textId="77777777" w:rsidR="0082155F" w:rsidRDefault="00000000">
      <w:pPr>
        <w:pStyle w:val="FirstParagraph"/>
      </w:pPr>
      <w:r>
        <w:t>Verify that the child incident is listed under the parent incident.</w:t>
      </w:r>
    </w:p>
    <w:p w14:paraId="345A0A7C" w14:textId="57549A87" w:rsidR="0082155F" w:rsidRDefault="00983C02">
      <w:pPr>
        <w:pStyle w:val="Heading3"/>
      </w:pPr>
      <w:bookmarkStart w:id="39" w:name="expected-result-9"/>
      <w:bookmarkEnd w:id="38"/>
      <w:r>
        <w:rPr>
          <w:noProof/>
        </w:rPr>
        <w:drawing>
          <wp:inline distT="0" distB="0" distL="0" distR="0" wp14:anchorId="63B9169D" wp14:editId="695886B1">
            <wp:extent cx="5943600" cy="4858385"/>
            <wp:effectExtent l="0" t="0" r="0" b="0"/>
            <wp:docPr id="3313167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16717" name="Picture 3313167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Expected Result</w:t>
      </w:r>
    </w:p>
    <w:p w14:paraId="7D510651" w14:textId="77777777" w:rsidR="0082155F" w:rsidRDefault="00000000">
      <w:pPr>
        <w:pStyle w:val="FirstParagraph"/>
      </w:pPr>
      <w:r>
        <w:t>The child incident is successfully created and linked to the parent incident.</w:t>
      </w:r>
    </w:p>
    <w:p w14:paraId="286C5860" w14:textId="77777777" w:rsidR="0082155F" w:rsidRDefault="00000000">
      <w:r>
        <w:pict w14:anchorId="67B0F593">
          <v:rect id="_x0000_i1037" style="width:0;height:1.5pt" o:hralign="center" o:hrstd="t" o:hr="t"/>
        </w:pict>
      </w:r>
    </w:p>
    <w:p w14:paraId="5F871398" w14:textId="77777777" w:rsidR="0082155F" w:rsidRDefault="00000000">
      <w:pPr>
        <w:pStyle w:val="Heading1"/>
      </w:pPr>
      <w:bookmarkStart w:id="40" w:name="cause-identification"/>
      <w:bookmarkEnd w:id="36"/>
      <w:bookmarkEnd w:id="39"/>
      <w:r>
        <w:t>14. Cause Identification</w:t>
      </w:r>
    </w:p>
    <w:p w14:paraId="5C079B50" w14:textId="77777777" w:rsidR="0082155F" w:rsidRDefault="00000000">
      <w:pPr>
        <w:pStyle w:val="FirstParagraph"/>
      </w:pPr>
      <w:r>
        <w:t>The probable cause of the incident is documented.</w:t>
      </w:r>
    </w:p>
    <w:p w14:paraId="2ADE37E3" w14:textId="77777777" w:rsidR="0082155F" w:rsidRDefault="00000000">
      <w:pPr>
        <w:pStyle w:val="Heading3"/>
      </w:pPr>
      <w:bookmarkStart w:id="41" w:name="steps-8"/>
      <w:r>
        <w:t>Steps</w:t>
      </w:r>
    </w:p>
    <w:p w14:paraId="2A12C18E" w14:textId="77777777" w:rsidR="0082155F" w:rsidRDefault="00000000">
      <w:pPr>
        <w:pStyle w:val="Compact"/>
        <w:numPr>
          <w:ilvl w:val="0"/>
          <w:numId w:val="24"/>
        </w:numPr>
      </w:pPr>
      <w:r>
        <w:t xml:space="preserve">Go to the </w:t>
      </w:r>
      <w:r>
        <w:rPr>
          <w:b/>
          <w:bCs/>
        </w:rPr>
        <w:t>Overview</w:t>
      </w:r>
      <w:r>
        <w:t xml:space="preserve"> tab.</w:t>
      </w:r>
    </w:p>
    <w:p w14:paraId="2C982001" w14:textId="77777777" w:rsidR="0082155F" w:rsidRDefault="00000000">
      <w:pPr>
        <w:pStyle w:val="Compact"/>
        <w:numPr>
          <w:ilvl w:val="0"/>
          <w:numId w:val="24"/>
        </w:numPr>
      </w:pPr>
      <w:r>
        <w:lastRenderedPageBreak/>
        <w:t xml:space="preserve">Add </w:t>
      </w:r>
      <w:r>
        <w:rPr>
          <w:b/>
          <w:bCs/>
        </w:rPr>
        <w:t>Cause</w:t>
      </w:r>
      <w:r>
        <w:t>.</w:t>
      </w:r>
    </w:p>
    <w:p w14:paraId="6310A1C6" w14:textId="77777777" w:rsidR="0082155F" w:rsidRDefault="00000000">
      <w:pPr>
        <w:pStyle w:val="Compact"/>
        <w:numPr>
          <w:ilvl w:val="0"/>
          <w:numId w:val="24"/>
        </w:numPr>
      </w:pPr>
      <w:r>
        <w:t>Enter:</w:t>
      </w:r>
    </w:p>
    <w:p w14:paraId="101B19DA" w14:textId="77777777" w:rsidR="0082155F" w:rsidRDefault="00000000">
      <w:pPr>
        <w:pStyle w:val="FirstParagraph"/>
      </w:pPr>
      <w:r>
        <w:rPr>
          <w:b/>
          <w:bCs/>
        </w:rPr>
        <w:t>Probable Cause:</w:t>
      </w:r>
      <w:r>
        <w:br/>
        <w:t>PowerEdge service was suspended and required restart.</w:t>
      </w:r>
    </w:p>
    <w:p w14:paraId="7ABB6967" w14:textId="77777777" w:rsidR="0082155F" w:rsidRDefault="00000000">
      <w:pPr>
        <w:pStyle w:val="Compact"/>
        <w:numPr>
          <w:ilvl w:val="0"/>
          <w:numId w:val="25"/>
        </w:numPr>
      </w:pPr>
      <w:r>
        <w:t xml:space="preserve">Click </w:t>
      </w:r>
      <w:r>
        <w:rPr>
          <w:b/>
          <w:bCs/>
        </w:rPr>
        <w:t>Save</w:t>
      </w:r>
      <w:r>
        <w:t>.</w:t>
      </w:r>
    </w:p>
    <w:p w14:paraId="5124D20E" w14:textId="60EBF4C0" w:rsidR="0082155F" w:rsidRDefault="00983C02">
      <w:pPr>
        <w:pStyle w:val="Heading3"/>
      </w:pPr>
      <w:bookmarkStart w:id="42" w:name="expected-result-10"/>
      <w:bookmarkEnd w:id="41"/>
      <w:r>
        <w:rPr>
          <w:noProof/>
        </w:rPr>
        <w:drawing>
          <wp:inline distT="0" distB="0" distL="0" distR="0" wp14:anchorId="571955CC" wp14:editId="1732C3A6">
            <wp:extent cx="5943600" cy="1366520"/>
            <wp:effectExtent l="0" t="0" r="0" b="0"/>
            <wp:docPr id="1065208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0804" name="Picture 10652080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Expected Result</w:t>
      </w:r>
    </w:p>
    <w:p w14:paraId="0C9B3177" w14:textId="77777777" w:rsidR="0082155F" w:rsidRDefault="00000000">
      <w:pPr>
        <w:pStyle w:val="FirstParagraph"/>
      </w:pPr>
      <w:r>
        <w:t>The probable cause is recorded in the incident.</w:t>
      </w:r>
    </w:p>
    <w:p w14:paraId="38C5558F" w14:textId="77777777" w:rsidR="0082155F" w:rsidRDefault="00000000">
      <w:r>
        <w:pict w14:anchorId="0ACA0430">
          <v:rect id="_x0000_i1038" style="width:0;height:1.5pt" o:hralign="center" o:hrstd="t" o:hr="t"/>
        </w:pict>
      </w:r>
    </w:p>
    <w:p w14:paraId="057012B0" w14:textId="77777777" w:rsidR="0082155F" w:rsidRDefault="00000000">
      <w:pPr>
        <w:pStyle w:val="Heading1"/>
      </w:pPr>
      <w:bookmarkStart w:id="43" w:name="emergency-change-request-creation"/>
      <w:bookmarkEnd w:id="40"/>
      <w:bookmarkEnd w:id="42"/>
      <w:r>
        <w:t>15. Emergency Change Request Creation</w:t>
      </w:r>
    </w:p>
    <w:p w14:paraId="3789A535" w14:textId="77777777" w:rsidR="0082155F" w:rsidRDefault="00000000">
      <w:pPr>
        <w:pStyle w:val="FirstParagraph"/>
      </w:pPr>
      <w:r>
        <w:t>Emergency Change Request Creation is used when an urgent change is required to resolve a critical incident or prevent major service disruption.</w:t>
      </w:r>
    </w:p>
    <w:p w14:paraId="3693AFBB" w14:textId="77777777" w:rsidR="0082155F" w:rsidRDefault="00000000">
      <w:pPr>
        <w:pStyle w:val="BodyText"/>
      </w:pPr>
      <w:r>
        <w:t>The change process provides controlled handling of the emergency change while documenting the change and its relationship to the incident.</w:t>
      </w:r>
    </w:p>
    <w:p w14:paraId="599AF69C" w14:textId="77777777" w:rsidR="0082155F" w:rsidRDefault="00000000">
      <w:pPr>
        <w:pStyle w:val="Heading3"/>
      </w:pPr>
      <w:bookmarkStart w:id="44" w:name="expected-result-11"/>
      <w:r>
        <w:t>Expected Result</w:t>
      </w:r>
    </w:p>
    <w:p w14:paraId="28F3B67C" w14:textId="77777777" w:rsidR="0082155F" w:rsidRDefault="00000000">
      <w:pPr>
        <w:pStyle w:val="FirstParagraph"/>
      </w:pPr>
      <w:r>
        <w:t>The emergency change is documented and associated with the incident resolution process.</w:t>
      </w:r>
    </w:p>
    <w:p w14:paraId="28AC7788" w14:textId="77777777" w:rsidR="0082155F" w:rsidRDefault="00000000">
      <w:r>
        <w:pict w14:anchorId="030F5B9D">
          <v:rect id="_x0000_i1039" style="width:0;height:1.5pt" o:hralign="center" o:hrstd="t" o:hr="t"/>
        </w:pict>
      </w:r>
    </w:p>
    <w:p w14:paraId="7B7276FE" w14:textId="77777777" w:rsidR="0082155F" w:rsidRDefault="00000000">
      <w:pPr>
        <w:pStyle w:val="Heading1"/>
      </w:pPr>
      <w:bookmarkStart w:id="45" w:name="incident-resolution"/>
      <w:bookmarkEnd w:id="43"/>
      <w:bookmarkEnd w:id="44"/>
      <w:r>
        <w:t>16. Incident Resolution</w:t>
      </w:r>
    </w:p>
    <w:p w14:paraId="714BDF43" w14:textId="77777777" w:rsidR="0082155F" w:rsidRDefault="00000000">
      <w:pPr>
        <w:pStyle w:val="FirstParagraph"/>
      </w:pPr>
      <w:r>
        <w:t>Incident Resolution involves identifying the cause, applying the appropriate solution, documenting the resolution, and closing the incident.</w:t>
      </w:r>
    </w:p>
    <w:p w14:paraId="06C10A40" w14:textId="77777777" w:rsidR="0082155F" w:rsidRDefault="00000000">
      <w:pPr>
        <w:pStyle w:val="Heading3"/>
      </w:pPr>
      <w:bookmarkStart w:id="46" w:name="steps-9"/>
      <w:r>
        <w:t>Steps</w:t>
      </w:r>
    </w:p>
    <w:p w14:paraId="36B2E4EF" w14:textId="77777777" w:rsidR="0082155F" w:rsidRDefault="00000000">
      <w:pPr>
        <w:pStyle w:val="FirstParagraph"/>
      </w:pPr>
      <w:r>
        <w:t>Add the resolution details: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2155F" w14:paraId="2EEA9626" w14:textId="77777777" w:rsidTr="008215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8057AB2" w14:textId="77777777" w:rsidR="0082155F" w:rsidRDefault="00000000">
            <w:pPr>
              <w:pStyle w:val="Compact"/>
            </w:pPr>
            <w:r>
              <w:t>Field</w:t>
            </w:r>
          </w:p>
        </w:tc>
        <w:tc>
          <w:tcPr>
            <w:tcW w:w="3960" w:type="dxa"/>
          </w:tcPr>
          <w:p w14:paraId="5540B848" w14:textId="77777777" w:rsidR="0082155F" w:rsidRDefault="00000000">
            <w:pPr>
              <w:pStyle w:val="Compact"/>
            </w:pPr>
            <w:r>
              <w:t>Value</w:t>
            </w:r>
          </w:p>
        </w:tc>
      </w:tr>
      <w:tr w:rsidR="0082155F" w14:paraId="17D73680" w14:textId="77777777">
        <w:tc>
          <w:tcPr>
            <w:tcW w:w="3960" w:type="dxa"/>
          </w:tcPr>
          <w:p w14:paraId="788EEA2C" w14:textId="77777777" w:rsidR="0082155F" w:rsidRDefault="00000000">
            <w:pPr>
              <w:pStyle w:val="Compact"/>
            </w:pPr>
            <w:r>
              <w:lastRenderedPageBreak/>
              <w:t>Resolution Code</w:t>
            </w:r>
          </w:p>
        </w:tc>
        <w:tc>
          <w:tcPr>
            <w:tcW w:w="3960" w:type="dxa"/>
          </w:tcPr>
          <w:p w14:paraId="1DBA86EF" w14:textId="77777777" w:rsidR="0082155F" w:rsidRDefault="00000000">
            <w:pPr>
              <w:pStyle w:val="Compact"/>
            </w:pPr>
            <w:r>
              <w:t>Workaround provided</w:t>
            </w:r>
          </w:p>
        </w:tc>
      </w:tr>
      <w:tr w:rsidR="0082155F" w14:paraId="36D5EA76" w14:textId="77777777">
        <w:tc>
          <w:tcPr>
            <w:tcW w:w="3960" w:type="dxa"/>
          </w:tcPr>
          <w:p w14:paraId="36527E67" w14:textId="77777777" w:rsidR="0082155F" w:rsidRDefault="00000000">
            <w:pPr>
              <w:pStyle w:val="Compact"/>
            </w:pPr>
            <w:r>
              <w:t>Resolution Notes</w:t>
            </w:r>
          </w:p>
        </w:tc>
        <w:tc>
          <w:tcPr>
            <w:tcW w:w="3960" w:type="dxa"/>
          </w:tcPr>
          <w:p w14:paraId="15C80E36" w14:textId="77777777" w:rsidR="0082155F" w:rsidRDefault="00000000">
            <w:pPr>
              <w:pStyle w:val="Compact"/>
            </w:pPr>
            <w:r>
              <w:t>Restarted VPN-SRV-02 service as per emergency change request.</w:t>
            </w:r>
          </w:p>
        </w:tc>
      </w:tr>
    </w:tbl>
    <w:p w14:paraId="4790773A" w14:textId="77777777" w:rsidR="0082155F" w:rsidRDefault="00000000">
      <w:pPr>
        <w:pStyle w:val="Compact"/>
        <w:numPr>
          <w:ilvl w:val="0"/>
          <w:numId w:val="26"/>
        </w:numPr>
      </w:pPr>
      <w:r>
        <w:t>Save the resolution.</w:t>
      </w:r>
    </w:p>
    <w:p w14:paraId="0C3AB50E" w14:textId="77777777" w:rsidR="0082155F" w:rsidRDefault="00000000">
      <w:pPr>
        <w:pStyle w:val="Compact"/>
        <w:numPr>
          <w:ilvl w:val="0"/>
          <w:numId w:val="26"/>
        </w:numPr>
      </w:pPr>
      <w:r>
        <w:t xml:space="preserve">Click </w:t>
      </w:r>
      <w:r>
        <w:rPr>
          <w:b/>
          <w:bCs/>
        </w:rPr>
        <w:t>Resolve</w:t>
      </w:r>
      <w:r>
        <w:t>.</w:t>
      </w:r>
    </w:p>
    <w:p w14:paraId="43408A6A" w14:textId="77777777" w:rsidR="0082155F" w:rsidRDefault="00000000">
      <w:pPr>
        <w:pStyle w:val="Compact"/>
        <w:numPr>
          <w:ilvl w:val="0"/>
          <w:numId w:val="26"/>
        </w:numPr>
      </w:pPr>
      <w:r>
        <w:t xml:space="preserve">Confirm the popup by selecting </w:t>
      </w:r>
      <w:r>
        <w:rPr>
          <w:b/>
          <w:bCs/>
        </w:rPr>
        <w:t>Resolve</w:t>
      </w:r>
      <w:r>
        <w:t>.</w:t>
      </w:r>
    </w:p>
    <w:p w14:paraId="38CBB3F6" w14:textId="3B31A655" w:rsidR="00983C02" w:rsidRDefault="00983C02" w:rsidP="00983C02">
      <w:pPr>
        <w:pStyle w:val="Compact"/>
        <w:ind w:left="360"/>
      </w:pPr>
      <w:r>
        <w:rPr>
          <w:noProof/>
        </w:rPr>
        <w:drawing>
          <wp:inline distT="0" distB="0" distL="0" distR="0" wp14:anchorId="7AC6EE01" wp14:editId="5B640C14">
            <wp:extent cx="5943600" cy="3381375"/>
            <wp:effectExtent l="0" t="0" r="0" b="0"/>
            <wp:docPr id="19886775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77514" name="Picture 19886775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56E5" w14:textId="77777777" w:rsidR="0082155F" w:rsidRDefault="00000000">
      <w:pPr>
        <w:pStyle w:val="Heading3"/>
      </w:pPr>
      <w:bookmarkStart w:id="47" w:name="expected-result-12"/>
      <w:bookmarkEnd w:id="46"/>
      <w:r>
        <w:t>Expected Result</w:t>
      </w:r>
    </w:p>
    <w:p w14:paraId="64997BC3" w14:textId="77777777" w:rsidR="0082155F" w:rsidRDefault="00000000">
      <w:pPr>
        <w:pStyle w:val="FirstParagraph"/>
      </w:pPr>
      <w:r>
        <w:t xml:space="preserve">The incident is successfully moved to the </w:t>
      </w:r>
      <w:r>
        <w:rPr>
          <w:b/>
          <w:bCs/>
        </w:rPr>
        <w:t>Resolved</w:t>
      </w:r>
      <w:r>
        <w:t xml:space="preserve"> state with the resolution information documented.</w:t>
      </w:r>
    </w:p>
    <w:p w14:paraId="6F2DC952" w14:textId="77777777" w:rsidR="0082155F" w:rsidRDefault="00000000">
      <w:r>
        <w:pict w14:anchorId="7F3A5605">
          <v:rect id="_x0000_i1040" style="width:0;height:1.5pt" o:hralign="center" o:hrstd="t" o:hr="t"/>
        </w:pict>
      </w:r>
    </w:p>
    <w:p w14:paraId="4A9134B1" w14:textId="77777777" w:rsidR="0082155F" w:rsidRDefault="00000000">
      <w:pPr>
        <w:pStyle w:val="Heading1"/>
      </w:pPr>
      <w:bookmarkStart w:id="48" w:name="knowledge-creation"/>
      <w:bookmarkEnd w:id="45"/>
      <w:bookmarkEnd w:id="47"/>
      <w:r>
        <w:t>17. Knowledge Creation</w:t>
      </w:r>
    </w:p>
    <w:p w14:paraId="3F9F4557" w14:textId="77777777" w:rsidR="0082155F" w:rsidRDefault="00000000">
      <w:pPr>
        <w:pStyle w:val="FirstParagraph"/>
      </w:pPr>
      <w:r>
        <w:t>Knowledge Creation involves developing a Knowledge article from a resolved incident.</w:t>
      </w:r>
    </w:p>
    <w:p w14:paraId="5C33E8AE" w14:textId="77777777" w:rsidR="0082155F" w:rsidRDefault="00000000">
      <w:pPr>
        <w:pStyle w:val="BodyText"/>
      </w:pPr>
      <w:r>
        <w:t>This allows the documented solution to be reused for similar incidents in the future.</w:t>
      </w:r>
    </w:p>
    <w:p w14:paraId="4E723F64" w14:textId="77777777" w:rsidR="0082155F" w:rsidRDefault="00000000">
      <w:pPr>
        <w:pStyle w:val="Heading3"/>
      </w:pPr>
      <w:bookmarkStart w:id="49" w:name="steps-10"/>
      <w:r>
        <w:t>Steps</w:t>
      </w:r>
    </w:p>
    <w:p w14:paraId="0FF6B38D" w14:textId="77777777" w:rsidR="0082155F" w:rsidRDefault="00000000">
      <w:pPr>
        <w:pStyle w:val="Compact"/>
        <w:numPr>
          <w:ilvl w:val="0"/>
          <w:numId w:val="27"/>
        </w:numPr>
      </w:pPr>
      <w:r>
        <w:t xml:space="preserve">Click </w:t>
      </w:r>
      <w:r>
        <w:rPr>
          <w:b/>
          <w:bCs/>
        </w:rPr>
        <w:t>Create Knowledge</w:t>
      </w:r>
      <w:r>
        <w:t>.</w:t>
      </w:r>
    </w:p>
    <w:p w14:paraId="0652E1FF" w14:textId="77777777" w:rsidR="0082155F" w:rsidRDefault="00000000">
      <w:pPr>
        <w:pStyle w:val="Compact"/>
        <w:numPr>
          <w:ilvl w:val="0"/>
          <w:numId w:val="27"/>
        </w:numPr>
      </w:pPr>
      <w:r>
        <w:t xml:space="preserve">Select </w:t>
      </w:r>
      <w:r>
        <w:rPr>
          <w:b/>
          <w:bCs/>
        </w:rPr>
        <w:t>IT</w:t>
      </w:r>
      <w:r>
        <w:t xml:space="preserve"> as the Knowledge Base.</w:t>
      </w:r>
    </w:p>
    <w:p w14:paraId="34B4A8D6" w14:textId="77777777" w:rsidR="0082155F" w:rsidRDefault="00000000">
      <w:pPr>
        <w:pStyle w:val="Compact"/>
        <w:numPr>
          <w:ilvl w:val="0"/>
          <w:numId w:val="27"/>
        </w:numPr>
      </w:pPr>
      <w:r>
        <w:t xml:space="preserve">Select article Template as </w:t>
      </w:r>
      <w:r>
        <w:rPr>
          <w:b/>
          <w:bCs/>
        </w:rPr>
        <w:t>Standard</w:t>
      </w:r>
      <w:r>
        <w:t>.</w:t>
      </w:r>
    </w:p>
    <w:p w14:paraId="11BDF23C" w14:textId="77777777" w:rsidR="0082155F" w:rsidRDefault="00000000">
      <w:pPr>
        <w:pStyle w:val="Compact"/>
        <w:numPr>
          <w:ilvl w:val="0"/>
          <w:numId w:val="27"/>
        </w:numPr>
      </w:pPr>
      <w:r>
        <w:lastRenderedPageBreak/>
        <w:t xml:space="preserve">Click </w:t>
      </w:r>
      <w:r>
        <w:rPr>
          <w:b/>
          <w:bCs/>
        </w:rPr>
        <w:t>Next</w:t>
      </w:r>
      <w:r>
        <w:t>.</w:t>
      </w:r>
    </w:p>
    <w:p w14:paraId="3F02AF21" w14:textId="77777777" w:rsidR="0082155F" w:rsidRDefault="00000000">
      <w:pPr>
        <w:pStyle w:val="Compact"/>
        <w:numPr>
          <w:ilvl w:val="0"/>
          <w:numId w:val="27"/>
        </w:numPr>
      </w:pPr>
      <w:r>
        <w:t>Verify all the details.</w:t>
      </w:r>
    </w:p>
    <w:p w14:paraId="65055BD4" w14:textId="77777777" w:rsidR="0082155F" w:rsidRDefault="00000000">
      <w:pPr>
        <w:pStyle w:val="Compact"/>
        <w:numPr>
          <w:ilvl w:val="0"/>
          <w:numId w:val="27"/>
        </w:numPr>
      </w:pPr>
      <w:r>
        <w:t xml:space="preserve">Click </w:t>
      </w:r>
      <w:r>
        <w:rPr>
          <w:b/>
          <w:bCs/>
        </w:rPr>
        <w:t>Save</w:t>
      </w:r>
      <w:r>
        <w:t>.</w:t>
      </w:r>
    </w:p>
    <w:p w14:paraId="19A0C1DD" w14:textId="77777777" w:rsidR="0082155F" w:rsidRDefault="00000000">
      <w:pPr>
        <w:pStyle w:val="Compact"/>
        <w:numPr>
          <w:ilvl w:val="0"/>
          <w:numId w:val="27"/>
        </w:numPr>
      </w:pPr>
      <w:r>
        <w:t xml:space="preserve">Go back to the </w:t>
      </w:r>
      <w:r>
        <w:rPr>
          <w:b/>
          <w:bCs/>
        </w:rPr>
        <w:t>Parent Record</w:t>
      </w:r>
      <w:r>
        <w:t>.</w:t>
      </w:r>
    </w:p>
    <w:p w14:paraId="4739F9B3" w14:textId="77777777" w:rsidR="0082155F" w:rsidRDefault="00000000">
      <w:pPr>
        <w:pStyle w:val="Compact"/>
        <w:numPr>
          <w:ilvl w:val="0"/>
          <w:numId w:val="27"/>
        </w:numPr>
      </w:pPr>
      <w:r>
        <w:t xml:space="preserve">Open </w:t>
      </w:r>
      <w:r>
        <w:rPr>
          <w:b/>
          <w:bCs/>
        </w:rPr>
        <w:t>Related Records</w:t>
      </w:r>
      <w:r>
        <w:t>.</w:t>
      </w:r>
    </w:p>
    <w:p w14:paraId="162D2DA2" w14:textId="77777777" w:rsidR="0082155F" w:rsidRDefault="00000000">
      <w:pPr>
        <w:pStyle w:val="Compact"/>
        <w:numPr>
          <w:ilvl w:val="0"/>
          <w:numId w:val="27"/>
        </w:numPr>
      </w:pPr>
      <w:r>
        <w:t>Verify the created Knowledge article.</w:t>
      </w:r>
    </w:p>
    <w:p w14:paraId="539E5FD7" w14:textId="5CA5DC27" w:rsidR="0082155F" w:rsidRDefault="00983C02">
      <w:pPr>
        <w:pStyle w:val="Heading3"/>
      </w:pPr>
      <w:bookmarkStart w:id="50" w:name="expected-result-13"/>
      <w:bookmarkEnd w:id="49"/>
      <w:r>
        <w:rPr>
          <w:noProof/>
        </w:rPr>
        <w:drawing>
          <wp:inline distT="0" distB="0" distL="0" distR="0" wp14:anchorId="61FBA01A" wp14:editId="2DE2063D">
            <wp:extent cx="5943600" cy="949960"/>
            <wp:effectExtent l="0" t="0" r="0" b="0"/>
            <wp:docPr id="8491714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71499" name="Picture 84917149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Expected Result</w:t>
      </w:r>
    </w:p>
    <w:p w14:paraId="7DCF8F3F" w14:textId="77777777" w:rsidR="0082155F" w:rsidRDefault="00000000">
      <w:pPr>
        <w:pStyle w:val="FirstParagraph"/>
      </w:pPr>
      <w:r>
        <w:t>A Knowledge article is successfully created from the incident resolution and is available in the related records.</w:t>
      </w:r>
    </w:p>
    <w:p w14:paraId="1EB7636B" w14:textId="77777777" w:rsidR="0082155F" w:rsidRDefault="00000000">
      <w:r>
        <w:pict w14:anchorId="7C0302AA">
          <v:rect id="_x0000_i1041" style="width:0;height:1.5pt" o:hralign="center" o:hrstd="t" o:hr="t"/>
        </w:pict>
      </w:r>
    </w:p>
    <w:p w14:paraId="7C6DB956" w14:textId="77777777" w:rsidR="0082155F" w:rsidRDefault="00000000">
      <w:pPr>
        <w:pStyle w:val="Heading1"/>
      </w:pPr>
      <w:bookmarkStart w:id="51" w:name="final-validation"/>
      <w:bookmarkEnd w:id="48"/>
      <w:bookmarkEnd w:id="50"/>
      <w:r>
        <w:t>18. Final Validation</w:t>
      </w:r>
    </w:p>
    <w:p w14:paraId="186C24A9" w14:textId="77777777" w:rsidR="0082155F" w:rsidRDefault="00000000">
      <w:pPr>
        <w:pStyle w:val="FirstParagraph"/>
      </w:pPr>
      <w:r>
        <w:t>The complete incident management process is validated to ensure that all related records and lifecycle activities have been completed successfully.</w:t>
      </w:r>
    </w:p>
    <w:p w14:paraId="07C72A29" w14:textId="77777777" w:rsidR="0082155F" w:rsidRDefault="00000000">
      <w:pPr>
        <w:pStyle w:val="Heading3"/>
      </w:pPr>
      <w:bookmarkStart w:id="52" w:name="verify-3"/>
      <w:r>
        <w:t>Verify</w:t>
      </w:r>
    </w:p>
    <w:p w14:paraId="7EA9144C" w14:textId="77777777" w:rsidR="0082155F" w:rsidRDefault="00000000">
      <w:pPr>
        <w:pStyle w:val="Compact"/>
        <w:numPr>
          <w:ilvl w:val="0"/>
          <w:numId w:val="28"/>
        </w:numPr>
      </w:pPr>
      <w:r>
        <w:t xml:space="preserve">Parent incident state = </w:t>
      </w:r>
      <w:r>
        <w:rPr>
          <w:b/>
          <w:bCs/>
        </w:rPr>
        <w:t>Resolved</w:t>
      </w:r>
    </w:p>
    <w:p w14:paraId="377CAAA9" w14:textId="77777777" w:rsidR="0082155F" w:rsidRDefault="00000000">
      <w:pPr>
        <w:pStyle w:val="Compact"/>
        <w:numPr>
          <w:ilvl w:val="0"/>
          <w:numId w:val="28"/>
        </w:numPr>
      </w:pPr>
      <w:r>
        <w:t xml:space="preserve">Child incident state = </w:t>
      </w:r>
      <w:r>
        <w:rPr>
          <w:b/>
          <w:bCs/>
        </w:rPr>
        <w:t>Resolved</w:t>
      </w:r>
    </w:p>
    <w:p w14:paraId="44ABE365" w14:textId="77777777" w:rsidR="0082155F" w:rsidRDefault="00000000">
      <w:pPr>
        <w:pStyle w:val="Compact"/>
        <w:numPr>
          <w:ilvl w:val="0"/>
          <w:numId w:val="28"/>
        </w:numPr>
      </w:pPr>
      <w:r>
        <w:t>Activity shows resolution triggered by parent</w:t>
      </w:r>
    </w:p>
    <w:p w14:paraId="113F76E8" w14:textId="77777777" w:rsidR="0082155F" w:rsidRDefault="00000000">
      <w:pPr>
        <w:pStyle w:val="Compact"/>
        <w:numPr>
          <w:ilvl w:val="0"/>
          <w:numId w:val="28"/>
        </w:numPr>
      </w:pPr>
      <w:r>
        <w:t>Change request linked</w:t>
      </w:r>
    </w:p>
    <w:p w14:paraId="4AC15442" w14:textId="77777777" w:rsidR="0082155F" w:rsidRDefault="00000000">
      <w:pPr>
        <w:pStyle w:val="Compact"/>
        <w:numPr>
          <w:ilvl w:val="0"/>
          <w:numId w:val="28"/>
        </w:numPr>
      </w:pPr>
      <w:r>
        <w:t>Knowledge article created</w:t>
      </w:r>
    </w:p>
    <w:p w14:paraId="75CA47BB" w14:textId="77777777" w:rsidR="0082155F" w:rsidRDefault="00000000">
      <w:pPr>
        <w:pStyle w:val="Compact"/>
        <w:numPr>
          <w:ilvl w:val="0"/>
          <w:numId w:val="28"/>
        </w:numPr>
      </w:pPr>
      <w:r>
        <w:t>SLA tracking visible</w:t>
      </w:r>
    </w:p>
    <w:p w14:paraId="483489C0" w14:textId="18C6F55F" w:rsidR="0082155F" w:rsidRDefault="00951015">
      <w:pPr>
        <w:pStyle w:val="Heading3"/>
      </w:pPr>
      <w:bookmarkStart w:id="53" w:name="expected-result-14"/>
      <w:bookmarkEnd w:id="52"/>
      <w:r>
        <w:rPr>
          <w:noProof/>
        </w:rPr>
        <w:lastRenderedPageBreak/>
        <w:drawing>
          <wp:inline distT="0" distB="0" distL="0" distR="0" wp14:anchorId="23C0006D" wp14:editId="21222250">
            <wp:extent cx="2572109" cy="3705742"/>
            <wp:effectExtent l="0" t="0" r="0" b="0"/>
            <wp:docPr id="20079903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90348" name="Picture 200799034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Expected Result</w:t>
      </w:r>
    </w:p>
    <w:p w14:paraId="22956DF5" w14:textId="77777777" w:rsidR="0082155F" w:rsidRDefault="00000000">
      <w:pPr>
        <w:pStyle w:val="FirstParagraph"/>
      </w:pPr>
      <w:r>
        <w:t>All major components of the incident lifecycle are successfully completed and connected.</w:t>
      </w:r>
    </w:p>
    <w:p w14:paraId="59A8165C" w14:textId="77777777" w:rsidR="0082155F" w:rsidRDefault="00000000">
      <w:r>
        <w:pict w14:anchorId="1A8A267A">
          <v:rect id="_x0000_i1042" style="width:0;height:1.5pt" o:hralign="center" o:hrstd="t" o:hr="t"/>
        </w:pict>
      </w:r>
    </w:p>
    <w:p w14:paraId="206EB6C4" w14:textId="77777777" w:rsidR="0082155F" w:rsidRDefault="00000000">
      <w:pPr>
        <w:pStyle w:val="Heading1"/>
      </w:pPr>
      <w:bookmarkStart w:id="54" w:name="testing-and-deployment-validation"/>
      <w:bookmarkEnd w:id="51"/>
      <w:bookmarkEnd w:id="53"/>
      <w:r>
        <w:t>19. Testing and Deployment Validation</w:t>
      </w:r>
    </w:p>
    <w:p w14:paraId="526653E5" w14:textId="77777777" w:rsidR="0082155F" w:rsidRDefault="00000000">
      <w:pPr>
        <w:pStyle w:val="FirstParagraph"/>
      </w:pPr>
      <w:r>
        <w:t>This scenario validates the complete Incident Management process.</w:t>
      </w:r>
    </w:p>
    <w:p w14:paraId="3AAD581A" w14:textId="77777777" w:rsidR="0082155F" w:rsidRDefault="00000000">
      <w:pPr>
        <w:pStyle w:val="BodyText"/>
      </w:pPr>
      <w:r>
        <w:t>The following areas are validated:</w:t>
      </w:r>
    </w:p>
    <w:p w14:paraId="2719A41B" w14:textId="77777777" w:rsidR="0082155F" w:rsidRDefault="00000000">
      <w:pPr>
        <w:pStyle w:val="Heading3"/>
      </w:pPr>
      <w:bookmarkStart w:id="55" w:name="incident-lifecycle"/>
      <w:r>
        <w:t>Incident Lifecycle</w:t>
      </w:r>
    </w:p>
    <w:p w14:paraId="1DB95E4D" w14:textId="77777777" w:rsidR="0082155F" w:rsidRDefault="00000000">
      <w:pPr>
        <w:pStyle w:val="FirstParagraph"/>
      </w:pPr>
      <w:r>
        <w:t>Verify that the incident progresses through the required stages from creation to resolution.</w:t>
      </w:r>
    </w:p>
    <w:p w14:paraId="6B63762E" w14:textId="77777777" w:rsidR="0082155F" w:rsidRDefault="00000000">
      <w:pPr>
        <w:pStyle w:val="Heading3"/>
      </w:pPr>
      <w:bookmarkStart w:id="56" w:name="escalation-process"/>
      <w:bookmarkEnd w:id="55"/>
      <w:r>
        <w:t>Escalation Process</w:t>
      </w:r>
    </w:p>
    <w:p w14:paraId="61B9A41E" w14:textId="77777777" w:rsidR="0082155F" w:rsidRDefault="00000000">
      <w:pPr>
        <w:pStyle w:val="FirstParagraph"/>
      </w:pPr>
      <w:r>
        <w:t>Verify that the incident can be reassigned to the appropriate support group.</w:t>
      </w:r>
    </w:p>
    <w:p w14:paraId="29D9F1D6" w14:textId="77777777" w:rsidR="0082155F" w:rsidRDefault="00000000">
      <w:pPr>
        <w:pStyle w:val="Heading3"/>
      </w:pPr>
      <w:bookmarkStart w:id="57" w:name="change-integration"/>
      <w:bookmarkEnd w:id="56"/>
      <w:r>
        <w:t>Change Integration</w:t>
      </w:r>
    </w:p>
    <w:p w14:paraId="291F578A" w14:textId="77777777" w:rsidR="0082155F" w:rsidRDefault="00000000">
      <w:pPr>
        <w:pStyle w:val="FirstParagraph"/>
      </w:pPr>
      <w:r>
        <w:t>Verify that the emergency change is linked to the incident and referenced during resolution.</w:t>
      </w:r>
    </w:p>
    <w:p w14:paraId="326E16D6" w14:textId="77777777" w:rsidR="0082155F" w:rsidRDefault="00000000">
      <w:pPr>
        <w:pStyle w:val="Heading3"/>
      </w:pPr>
      <w:bookmarkStart w:id="58" w:name="knowledge-creation-1"/>
      <w:bookmarkEnd w:id="57"/>
      <w:r>
        <w:t>Knowledge Creation</w:t>
      </w:r>
    </w:p>
    <w:p w14:paraId="446ED114" w14:textId="77777777" w:rsidR="0082155F" w:rsidRDefault="00000000">
      <w:pPr>
        <w:pStyle w:val="FirstParagraph"/>
      </w:pPr>
      <w:r>
        <w:t>Verify that a Knowledge article can be created from the resolved incident.</w:t>
      </w:r>
    </w:p>
    <w:p w14:paraId="6A57D517" w14:textId="77777777" w:rsidR="0082155F" w:rsidRDefault="00000000">
      <w:pPr>
        <w:pStyle w:val="Heading3"/>
      </w:pPr>
      <w:bookmarkStart w:id="59" w:name="child-incident-management"/>
      <w:bookmarkEnd w:id="58"/>
      <w:r>
        <w:lastRenderedPageBreak/>
        <w:t>Child Incident Management</w:t>
      </w:r>
    </w:p>
    <w:p w14:paraId="4696B19D" w14:textId="77777777" w:rsidR="0082155F" w:rsidRDefault="00000000">
      <w:pPr>
        <w:pStyle w:val="FirstParagraph"/>
      </w:pPr>
      <w:r>
        <w:t>Verify that child incidents can be created and associated with the parent incident.</w:t>
      </w:r>
    </w:p>
    <w:p w14:paraId="1E28C135" w14:textId="77777777" w:rsidR="0082155F" w:rsidRDefault="00000000">
      <w:pPr>
        <w:pStyle w:val="Heading3"/>
      </w:pPr>
      <w:bookmarkStart w:id="60" w:name="sla-tracking"/>
      <w:bookmarkEnd w:id="59"/>
      <w:r>
        <w:t>SLA Tracking</w:t>
      </w:r>
    </w:p>
    <w:p w14:paraId="1C88DAAF" w14:textId="77777777" w:rsidR="0082155F" w:rsidRDefault="00000000">
      <w:pPr>
        <w:pStyle w:val="FirstParagraph"/>
      </w:pPr>
      <w:r>
        <w:t>Verify that SLA information is visible and can be monitored during incident processing.</w:t>
      </w:r>
    </w:p>
    <w:p w14:paraId="493A298A" w14:textId="77777777" w:rsidR="0082155F" w:rsidRDefault="00000000">
      <w:pPr>
        <w:pStyle w:val="Heading3"/>
      </w:pPr>
      <w:bookmarkStart w:id="61" w:name="multi-team-collaboration"/>
      <w:bookmarkEnd w:id="60"/>
      <w:r>
        <w:t>Multi-Team Collaboration</w:t>
      </w:r>
    </w:p>
    <w:p w14:paraId="5758754A" w14:textId="77777777" w:rsidR="0082155F" w:rsidRDefault="00000000">
      <w:pPr>
        <w:pStyle w:val="FirstParagraph"/>
      </w:pPr>
      <w:r>
        <w:t>Verify that different support users and teams can monitor, update, and resolve the incident.</w:t>
      </w:r>
    </w:p>
    <w:p w14:paraId="0B5BAAF9" w14:textId="77777777" w:rsidR="0082155F" w:rsidRDefault="00000000">
      <w:bookmarkStart w:id="62" w:name="screenshot-10"/>
      <w:bookmarkEnd w:id="61"/>
      <w:r>
        <w:pict w14:anchorId="40F2CD65">
          <v:rect id="_x0000_i1043" style="width:0;height:1.5pt" o:hralign="center" o:hrstd="t" o:hr="t"/>
        </w:pict>
      </w:r>
    </w:p>
    <w:p w14:paraId="56BAD6F1" w14:textId="77777777" w:rsidR="0082155F" w:rsidRDefault="00000000">
      <w:pPr>
        <w:pStyle w:val="Heading1"/>
      </w:pPr>
      <w:bookmarkStart w:id="63" w:name="project-outcome"/>
      <w:bookmarkEnd w:id="54"/>
      <w:bookmarkEnd w:id="62"/>
      <w:r>
        <w:t>20. Project Outcome</w:t>
      </w:r>
    </w:p>
    <w:p w14:paraId="58D4B623" w14:textId="77777777" w:rsidR="0082155F" w:rsidRDefault="00000000">
      <w:pPr>
        <w:pStyle w:val="FirstParagraph"/>
      </w:pPr>
      <w:r>
        <w:t xml:space="preserve">This project demonstrates a complete </w:t>
      </w:r>
      <w:r>
        <w:rPr>
          <w:b/>
          <w:bCs/>
        </w:rPr>
        <w:t>Incident Management lifecycle automation</w:t>
      </w:r>
      <w:r>
        <w:t xml:space="preserve"> in ServiceNow.</w:t>
      </w:r>
    </w:p>
    <w:p w14:paraId="735C4DB4" w14:textId="77777777" w:rsidR="0082155F" w:rsidRDefault="00000000">
      <w:pPr>
        <w:pStyle w:val="BodyText"/>
      </w:pPr>
      <w:r>
        <w:t>Service Desk agents can log and classify incidents, leverage Knowledge for faster resolution, escalate incidents to Level 2 teams, initiate emergency changes, create child incidents, track SLAs, and document final resolution properly.</w:t>
      </w:r>
    </w:p>
    <w:p w14:paraId="371DEF4C" w14:textId="77777777" w:rsidR="0082155F" w:rsidRDefault="00000000">
      <w:pPr>
        <w:pStyle w:val="BodyText"/>
      </w:pPr>
      <w:r>
        <w:t xml:space="preserve">The integration between </w:t>
      </w:r>
      <w:r>
        <w:rPr>
          <w:b/>
          <w:bCs/>
        </w:rPr>
        <w:t>Incident, Change, and Knowledge modules</w:t>
      </w:r>
      <w:r>
        <w:t xml:space="preserve"> ensures structured issue management, improved SLA adherence, centralized tracking, and better IT service delivery.</w:t>
      </w:r>
    </w:p>
    <w:p w14:paraId="127208A9" w14:textId="77777777" w:rsidR="0082155F" w:rsidRDefault="00000000">
      <w:r>
        <w:pict w14:anchorId="3DBE6293">
          <v:rect id="_x0000_i1044" style="width:0;height:1.5pt" o:hralign="center" o:hrstd="t" o:hr="t"/>
        </w:pict>
      </w:r>
    </w:p>
    <w:p w14:paraId="3BC2EAE6" w14:textId="77777777" w:rsidR="0082155F" w:rsidRDefault="00000000">
      <w:pPr>
        <w:pStyle w:val="Heading1"/>
      </w:pPr>
      <w:bookmarkStart w:id="64" w:name="end-to-end-process-flow"/>
      <w:bookmarkEnd w:id="63"/>
      <w:r>
        <w:t>21. End-to-End Process Flow</w:t>
      </w:r>
    </w:p>
    <w:p w14:paraId="3FBA598A" w14:textId="77777777" w:rsidR="0082155F" w:rsidRDefault="00000000">
      <w:pPr>
        <w:pStyle w:val="FirstParagraph"/>
      </w:pPr>
      <w:r>
        <w:rPr>
          <w:b/>
          <w:bCs/>
        </w:rPr>
        <w:t>Service Creation</w:t>
      </w:r>
      <w:r>
        <w:br/>
        <w:t>↓</w:t>
      </w:r>
      <w:r>
        <w:br/>
      </w:r>
      <w:r>
        <w:rPr>
          <w:b/>
          <w:bCs/>
        </w:rPr>
        <w:t>Service Offering Creation</w:t>
      </w:r>
      <w:r>
        <w:br/>
        <w:t>↓</w:t>
      </w:r>
      <w:r>
        <w:br/>
      </w:r>
      <w:r>
        <w:rPr>
          <w:b/>
          <w:bCs/>
        </w:rPr>
        <w:t>Incident Creation</w:t>
      </w:r>
      <w:r>
        <w:br/>
        <w:t>↓</w:t>
      </w:r>
      <w:r>
        <w:br/>
      </w:r>
      <w:r>
        <w:rPr>
          <w:b/>
          <w:bCs/>
        </w:rPr>
        <w:t>Incident Classification</w:t>
      </w:r>
      <w:r>
        <w:br/>
        <w:t>↓</w:t>
      </w:r>
      <w:r>
        <w:br/>
      </w:r>
      <w:r>
        <w:rPr>
          <w:b/>
          <w:bCs/>
        </w:rPr>
        <w:t>Knowledge Integration</w:t>
      </w:r>
      <w:r>
        <w:br/>
        <w:t>↓</w:t>
      </w:r>
      <w:r>
        <w:br/>
      </w:r>
      <w:r>
        <w:rPr>
          <w:b/>
          <w:bCs/>
        </w:rPr>
        <w:t>Reassignment to Network Team</w:t>
      </w:r>
      <w:r>
        <w:br/>
        <w:t>↓</w:t>
      </w:r>
      <w:r>
        <w:br/>
      </w:r>
      <w:r>
        <w:rPr>
          <w:b/>
          <w:bCs/>
        </w:rPr>
        <w:t>Level 2 Support</w:t>
      </w:r>
      <w:r>
        <w:br/>
        <w:t>↓</w:t>
      </w:r>
      <w:r>
        <w:br/>
      </w:r>
      <w:r>
        <w:rPr>
          <w:b/>
          <w:bCs/>
        </w:rPr>
        <w:t>Configuration Item Update</w:t>
      </w:r>
      <w:r>
        <w:br/>
      </w:r>
      <w:r>
        <w:lastRenderedPageBreak/>
        <w:t>↓</w:t>
      </w:r>
      <w:r>
        <w:br/>
      </w:r>
      <w:r>
        <w:rPr>
          <w:b/>
          <w:bCs/>
        </w:rPr>
        <w:t>Incident On Hold – Awaiting Change</w:t>
      </w:r>
      <w:r>
        <w:br/>
        <w:t>↓</w:t>
      </w:r>
      <w:r>
        <w:br/>
      </w:r>
      <w:r>
        <w:rPr>
          <w:b/>
          <w:bCs/>
        </w:rPr>
        <w:t>Child Incident Creation</w:t>
      </w:r>
      <w:r>
        <w:br/>
        <w:t>↓</w:t>
      </w:r>
      <w:r>
        <w:br/>
      </w:r>
      <w:r>
        <w:rPr>
          <w:b/>
          <w:bCs/>
        </w:rPr>
        <w:t>Cause Identification</w:t>
      </w:r>
      <w:r>
        <w:br/>
        <w:t>↓</w:t>
      </w:r>
      <w:r>
        <w:br/>
      </w:r>
      <w:r>
        <w:rPr>
          <w:b/>
          <w:bCs/>
        </w:rPr>
        <w:t>Emergency Change</w:t>
      </w:r>
      <w:r>
        <w:br/>
        <w:t>↓</w:t>
      </w:r>
      <w:r>
        <w:br/>
      </w:r>
      <w:r>
        <w:rPr>
          <w:b/>
          <w:bCs/>
        </w:rPr>
        <w:t>Incident Resolution</w:t>
      </w:r>
      <w:r>
        <w:br/>
        <w:t>↓</w:t>
      </w:r>
      <w:r>
        <w:br/>
      </w:r>
      <w:r>
        <w:rPr>
          <w:b/>
          <w:bCs/>
        </w:rPr>
        <w:t>Knowledge Creation</w:t>
      </w:r>
      <w:r>
        <w:br/>
        <w:t>↓</w:t>
      </w:r>
      <w:r>
        <w:br/>
      </w:r>
      <w:r>
        <w:rPr>
          <w:b/>
          <w:bCs/>
        </w:rPr>
        <w:t>Final Validation</w:t>
      </w:r>
      <w:r>
        <w:br/>
        <w:t>↓</w:t>
      </w:r>
      <w:r>
        <w:br/>
      </w:r>
      <w:r>
        <w:rPr>
          <w:b/>
          <w:bCs/>
        </w:rPr>
        <w:t>Testing &amp; Deployment Validation</w:t>
      </w:r>
    </w:p>
    <w:p w14:paraId="6B09D0C2" w14:textId="77777777" w:rsidR="0082155F" w:rsidRDefault="00000000">
      <w:r>
        <w:pict w14:anchorId="4BD874CC">
          <v:rect id="_x0000_i1045" style="width:0;height:1.5pt" o:hralign="center" o:hrstd="t" o:hr="t"/>
        </w:pict>
      </w:r>
    </w:p>
    <w:p w14:paraId="729A8335" w14:textId="77777777" w:rsidR="0082155F" w:rsidRDefault="00000000">
      <w:pPr>
        <w:pStyle w:val="Heading1"/>
      </w:pPr>
      <w:bookmarkStart w:id="65" w:name="conclusion"/>
      <w:bookmarkEnd w:id="64"/>
      <w:r>
        <w:t>22. Conclusion</w:t>
      </w:r>
    </w:p>
    <w:p w14:paraId="2CA87547" w14:textId="77777777" w:rsidR="0082155F" w:rsidRDefault="00000000">
      <w:pPr>
        <w:pStyle w:val="FirstParagraph"/>
      </w:pPr>
      <w:r>
        <w:t>The Incident Lifecycle Automation project provides a structured approach to managing IT incidents in ServiceNow.</w:t>
      </w:r>
    </w:p>
    <w:p w14:paraId="55A7E35B" w14:textId="77777777" w:rsidR="0082155F" w:rsidRDefault="00000000">
      <w:pPr>
        <w:pStyle w:val="BodyText"/>
      </w:pPr>
      <w:r>
        <w:t xml:space="preserve">By connecting </w:t>
      </w:r>
      <w:r>
        <w:rPr>
          <w:b/>
          <w:bCs/>
        </w:rPr>
        <w:t>Incident Management, Service Management, Configuration Management, Change Management, Knowledge Management, and SLA tracking</w:t>
      </w:r>
      <w:r>
        <w:t>, the solution improves incident handling, supports faster resolution, enables effective escalation, and ensures that important incident information is properly documented.</w:t>
      </w:r>
    </w:p>
    <w:p w14:paraId="24CA0D9A" w14:textId="77777777" w:rsidR="0082155F" w:rsidRDefault="00000000">
      <w:pPr>
        <w:pStyle w:val="BodyText"/>
      </w:pPr>
      <w:r>
        <w:t>The completed workflow demonstrates how ServiceNow can be used to manage incidents from initial reporting through final resolution and knowledge reuse.</w:t>
      </w:r>
      <w:bookmarkEnd w:id="65"/>
    </w:p>
    <w:sectPr w:rsidR="0082155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20099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096AE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0908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17A4468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98B0112E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CCF2D3D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61D0FC06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9"/>
    <w:multiLevelType w:val="multilevel"/>
    <w:tmpl w:val="44E20240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" w16cid:durableId="1758401122">
    <w:abstractNumId w:val="0"/>
  </w:num>
  <w:num w:numId="2" w16cid:durableId="1839881368">
    <w:abstractNumId w:val="1"/>
  </w:num>
  <w:num w:numId="3" w16cid:durableId="714624615">
    <w:abstractNumId w:val="1"/>
  </w:num>
  <w:num w:numId="4" w16cid:durableId="9802355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15086814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6" w16cid:durableId="1019270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10149362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8" w16cid:durableId="20101320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93551479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" w16cid:durableId="3821408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283552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31397002">
    <w:abstractNumId w:val="7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3" w16cid:durableId="954486548">
    <w:abstractNumId w:val="1"/>
  </w:num>
  <w:num w:numId="14" w16cid:durableId="415445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189196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5442078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7" w16cid:durableId="3309879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5154492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9" w16cid:durableId="1295602557">
    <w:abstractNumId w:val="1"/>
  </w:num>
  <w:num w:numId="20" w16cid:durableId="18971618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70024824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2" w16cid:durableId="4750327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94919984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4" w16cid:durableId="14146207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47666050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6" w16cid:durableId="16567155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265196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6530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155F"/>
    <w:rsid w:val="000B10DA"/>
    <w:rsid w:val="002B6C93"/>
    <w:rsid w:val="00550B77"/>
    <w:rsid w:val="0082155F"/>
    <w:rsid w:val="00951015"/>
    <w:rsid w:val="0098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6E405"/>
  <w15:docId w15:val="{2B15938C-F2A4-4B71-B799-0BD9A050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19</Pages>
  <Words>1797</Words>
  <Characters>10244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srichaitanya0728@gmail.com</cp:lastModifiedBy>
  <cp:revision>2</cp:revision>
  <dcterms:created xsi:type="dcterms:W3CDTF">1970-01-01T00:00:00Z</dcterms:created>
  <dcterms:modified xsi:type="dcterms:W3CDTF">2026-09-12T13:57:00Z</dcterms:modified>
</cp:coreProperties>
</file>