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A20E" w14:textId="03721CA4" w:rsidR="00577B3F" w:rsidRPr="008F2382" w:rsidRDefault="00203971">
      <w:pPr>
        <w:rPr>
          <w:rFonts w:ascii="Times New Roman" w:hAnsi="Times New Roman" w:cs="Times New Roman"/>
          <w:b/>
          <w:bCs/>
          <w:sz w:val="40"/>
          <w:szCs w:val="40"/>
        </w:rPr>
      </w:pPr>
      <w:r w:rsidRPr="00203971">
        <w:rPr>
          <w:rFonts w:ascii="Times New Roman" w:hAnsi="Times New Roman" w:cs="Times New Roman"/>
          <w:b/>
          <w:bCs/>
          <w:sz w:val="44"/>
          <w:szCs w:val="44"/>
        </w:rPr>
        <w:t>Assignment</w:t>
      </w:r>
      <w:r w:rsidR="008F2382">
        <w:rPr>
          <w:rFonts w:ascii="Times New Roman" w:hAnsi="Times New Roman" w:cs="Times New Roman"/>
          <w:b/>
          <w:bCs/>
          <w:sz w:val="44"/>
          <w:szCs w:val="44"/>
        </w:rPr>
        <w:t>-</w:t>
      </w:r>
      <w:r w:rsidR="008F2382" w:rsidRPr="008F2382">
        <w:rPr>
          <w:rFonts w:ascii="Times New Roman" w:hAnsi="Times New Roman" w:cs="Times New Roman"/>
          <w:b/>
          <w:bCs/>
          <w:sz w:val="40"/>
          <w:szCs w:val="40"/>
        </w:rPr>
        <w:t>LMS Authentication System for a Role-Based Platform</w:t>
      </w:r>
    </w:p>
    <w:p w14:paraId="0266F75D" w14:textId="4FF278D5" w:rsidR="00203971" w:rsidRPr="00203971" w:rsidRDefault="00203971" w:rsidP="00203971">
      <w:pPr>
        <w:rPr>
          <w:rFonts w:ascii="Times New Roman" w:hAnsi="Times New Roman" w:cs="Times New Roman"/>
          <w:b/>
          <w:bCs/>
          <w:sz w:val="44"/>
          <w:szCs w:val="44"/>
        </w:rPr>
      </w:pPr>
      <w:r w:rsidRPr="00203971">
        <w:rPr>
          <w:rFonts w:ascii="Times New Roman" w:hAnsi="Times New Roman" w:cs="Times New Roman"/>
          <w:b/>
          <w:bCs/>
          <w:sz w:val="44"/>
          <w:szCs w:val="44"/>
        </w:rPr>
        <w:drawing>
          <wp:inline distT="0" distB="0" distL="0" distR="0" wp14:anchorId="728C10A1" wp14:editId="459AB5B6">
            <wp:extent cx="6263640" cy="3482340"/>
            <wp:effectExtent l="0" t="0" r="3810" b="3810"/>
            <wp:docPr id="1491268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3640" cy="3482340"/>
                    </a:xfrm>
                    <a:prstGeom prst="rect">
                      <a:avLst/>
                    </a:prstGeom>
                    <a:noFill/>
                    <a:ln>
                      <a:noFill/>
                    </a:ln>
                  </pic:spPr>
                </pic:pic>
              </a:graphicData>
            </a:graphic>
          </wp:inline>
        </w:drawing>
      </w:r>
    </w:p>
    <w:p w14:paraId="3F7E0867" w14:textId="77777777" w:rsidR="00203971" w:rsidRDefault="00203971" w:rsidP="00203971">
      <w:pPr>
        <w:rPr>
          <w:rFonts w:ascii="Times New Roman" w:hAnsi="Times New Roman" w:cs="Times New Roman"/>
          <w:b/>
          <w:bCs/>
          <w:sz w:val="44"/>
          <w:szCs w:val="44"/>
        </w:rPr>
      </w:pPr>
    </w:p>
    <w:p w14:paraId="1014C2F1" w14:textId="1ED589C3" w:rsidR="00203971" w:rsidRPr="00203971" w:rsidRDefault="008F2382" w:rsidP="00203971">
      <w:pPr>
        <w:rPr>
          <w:rFonts w:ascii="Times New Roman" w:hAnsi="Times New Roman" w:cs="Times New Roman"/>
          <w:sz w:val="44"/>
          <w:szCs w:val="44"/>
        </w:rPr>
      </w:pPr>
      <w:r w:rsidRPr="00203971">
        <w:rPr>
          <w:rFonts w:ascii="Times New Roman" w:hAnsi="Times New Roman" w:cs="Times New Roman"/>
          <w:sz w:val="44"/>
          <w:szCs w:val="44"/>
        </w:rPr>
        <w:drawing>
          <wp:inline distT="0" distB="0" distL="0" distR="0" wp14:anchorId="0112B42B" wp14:editId="466C58E2">
            <wp:extent cx="6225540" cy="3191510"/>
            <wp:effectExtent l="0" t="0" r="3810" b="8890"/>
            <wp:docPr id="1287347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26235" cy="3191866"/>
                    </a:xfrm>
                    <a:prstGeom prst="rect">
                      <a:avLst/>
                    </a:prstGeom>
                    <a:noFill/>
                    <a:ln>
                      <a:noFill/>
                    </a:ln>
                  </pic:spPr>
                </pic:pic>
              </a:graphicData>
            </a:graphic>
          </wp:inline>
        </w:drawing>
      </w:r>
    </w:p>
    <w:p w14:paraId="64AA511D" w14:textId="2DEDD544" w:rsidR="00203971" w:rsidRPr="00203971" w:rsidRDefault="00203971" w:rsidP="00203971">
      <w:pPr>
        <w:rPr>
          <w:rFonts w:ascii="Times New Roman" w:hAnsi="Times New Roman" w:cs="Times New Roman"/>
          <w:sz w:val="44"/>
          <w:szCs w:val="44"/>
        </w:rPr>
      </w:pPr>
      <w:r w:rsidRPr="00203971">
        <w:rPr>
          <w:rFonts w:ascii="Times New Roman" w:hAnsi="Times New Roman" w:cs="Times New Roman"/>
          <w:sz w:val="44"/>
          <w:szCs w:val="44"/>
        </w:rPr>
        <w:lastRenderedPageBreak/>
        <w:drawing>
          <wp:inline distT="0" distB="0" distL="0" distR="0" wp14:anchorId="7D709FAB" wp14:editId="5F0CF81A">
            <wp:extent cx="6210300" cy="3589020"/>
            <wp:effectExtent l="0" t="0" r="0" b="0"/>
            <wp:docPr id="1166793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0300" cy="3589020"/>
                    </a:xfrm>
                    <a:prstGeom prst="rect">
                      <a:avLst/>
                    </a:prstGeom>
                    <a:noFill/>
                    <a:ln>
                      <a:noFill/>
                    </a:ln>
                  </pic:spPr>
                </pic:pic>
              </a:graphicData>
            </a:graphic>
          </wp:inline>
        </w:drawing>
      </w:r>
    </w:p>
    <w:p w14:paraId="0620965E" w14:textId="77777777" w:rsidR="00203971" w:rsidRDefault="00203971" w:rsidP="00203971">
      <w:pPr>
        <w:rPr>
          <w:rFonts w:ascii="Times New Roman" w:hAnsi="Times New Roman" w:cs="Times New Roman"/>
          <w:sz w:val="44"/>
          <w:szCs w:val="44"/>
        </w:rPr>
      </w:pPr>
    </w:p>
    <w:p w14:paraId="08A2B351" w14:textId="6E75490B" w:rsidR="00203971" w:rsidRDefault="00203971" w:rsidP="00203971">
      <w:pPr>
        <w:rPr>
          <w:rFonts w:ascii="Times New Roman" w:hAnsi="Times New Roman" w:cs="Times New Roman"/>
          <w:sz w:val="44"/>
          <w:szCs w:val="44"/>
        </w:rPr>
      </w:pPr>
      <w:r>
        <w:rPr>
          <w:noProof/>
        </w:rPr>
        <w:drawing>
          <wp:inline distT="0" distB="0" distL="0" distR="0" wp14:anchorId="24801878" wp14:editId="7AE807AA">
            <wp:extent cx="6225540" cy="3619500"/>
            <wp:effectExtent l="0" t="0" r="3810" b="0"/>
            <wp:docPr id="8929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1191" name=""/>
                    <pic:cNvPicPr/>
                  </pic:nvPicPr>
                  <pic:blipFill>
                    <a:blip r:embed="rId8"/>
                    <a:stretch>
                      <a:fillRect/>
                    </a:stretch>
                  </pic:blipFill>
                  <pic:spPr>
                    <a:xfrm>
                      <a:off x="0" y="0"/>
                      <a:ext cx="6225540" cy="3619500"/>
                    </a:xfrm>
                    <a:prstGeom prst="rect">
                      <a:avLst/>
                    </a:prstGeom>
                  </pic:spPr>
                </pic:pic>
              </a:graphicData>
            </a:graphic>
          </wp:inline>
        </w:drawing>
      </w:r>
    </w:p>
    <w:p w14:paraId="35790703" w14:textId="7780E471" w:rsidR="00203971" w:rsidRPr="00203971" w:rsidRDefault="00203971" w:rsidP="00203971">
      <w:pPr>
        <w:rPr>
          <w:rFonts w:ascii="Times New Roman" w:hAnsi="Times New Roman" w:cs="Times New Roman"/>
          <w:sz w:val="44"/>
          <w:szCs w:val="44"/>
        </w:rPr>
      </w:pPr>
      <w:r w:rsidRPr="00203971">
        <w:rPr>
          <w:rFonts w:ascii="Times New Roman" w:hAnsi="Times New Roman" w:cs="Times New Roman"/>
          <w:sz w:val="44"/>
          <w:szCs w:val="44"/>
        </w:rPr>
        <w:lastRenderedPageBreak/>
        <w:drawing>
          <wp:inline distT="0" distB="0" distL="0" distR="0" wp14:anchorId="321D9F67" wp14:editId="0C3B6E8E">
            <wp:extent cx="6225540" cy="3611880"/>
            <wp:effectExtent l="0" t="0" r="3810" b="7620"/>
            <wp:docPr id="1995420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5540" cy="3611880"/>
                    </a:xfrm>
                    <a:prstGeom prst="rect">
                      <a:avLst/>
                    </a:prstGeom>
                    <a:noFill/>
                    <a:ln>
                      <a:noFill/>
                    </a:ln>
                  </pic:spPr>
                </pic:pic>
              </a:graphicData>
            </a:graphic>
          </wp:inline>
        </w:drawing>
      </w:r>
    </w:p>
    <w:p w14:paraId="4D675C31" w14:textId="77777777" w:rsidR="00203971" w:rsidRDefault="00203971" w:rsidP="00203971">
      <w:pPr>
        <w:rPr>
          <w:rFonts w:ascii="Times New Roman" w:hAnsi="Times New Roman" w:cs="Times New Roman"/>
          <w:sz w:val="44"/>
          <w:szCs w:val="44"/>
        </w:rPr>
      </w:pPr>
    </w:p>
    <w:p w14:paraId="6480418E" w14:textId="1068D7D6" w:rsidR="00203971" w:rsidRPr="00203971" w:rsidRDefault="00203971" w:rsidP="00203971">
      <w:pPr>
        <w:rPr>
          <w:rFonts w:ascii="Times New Roman" w:hAnsi="Times New Roman" w:cs="Times New Roman"/>
          <w:sz w:val="44"/>
          <w:szCs w:val="44"/>
        </w:rPr>
      </w:pPr>
      <w:r w:rsidRPr="00203971">
        <w:rPr>
          <w:rFonts w:ascii="Times New Roman" w:hAnsi="Times New Roman" w:cs="Times New Roman"/>
          <w:sz w:val="44"/>
          <w:szCs w:val="44"/>
        </w:rPr>
        <w:drawing>
          <wp:inline distT="0" distB="0" distL="0" distR="0" wp14:anchorId="4F53FF91" wp14:editId="202D7DAF">
            <wp:extent cx="6179820" cy="3649980"/>
            <wp:effectExtent l="0" t="0" r="0" b="7620"/>
            <wp:docPr id="157692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9820" cy="3649980"/>
                    </a:xfrm>
                    <a:prstGeom prst="rect">
                      <a:avLst/>
                    </a:prstGeom>
                    <a:noFill/>
                    <a:ln>
                      <a:noFill/>
                    </a:ln>
                  </pic:spPr>
                </pic:pic>
              </a:graphicData>
            </a:graphic>
          </wp:inline>
        </w:drawing>
      </w:r>
    </w:p>
    <w:p w14:paraId="3A8CBFF3" w14:textId="7B114E83" w:rsidR="00203971" w:rsidRPr="00203971" w:rsidRDefault="00203971" w:rsidP="00203971">
      <w:pPr>
        <w:rPr>
          <w:rFonts w:ascii="Times New Roman" w:hAnsi="Times New Roman" w:cs="Times New Roman"/>
          <w:sz w:val="44"/>
          <w:szCs w:val="44"/>
        </w:rPr>
      </w:pPr>
      <w:r w:rsidRPr="00203971">
        <w:rPr>
          <w:rFonts w:ascii="Times New Roman" w:hAnsi="Times New Roman" w:cs="Times New Roman"/>
          <w:sz w:val="44"/>
          <w:szCs w:val="44"/>
        </w:rPr>
        <w:lastRenderedPageBreak/>
        <w:drawing>
          <wp:inline distT="0" distB="0" distL="0" distR="0" wp14:anchorId="57B7A048" wp14:editId="2E12BEC6">
            <wp:extent cx="6187440" cy="3642360"/>
            <wp:effectExtent l="0" t="0" r="3810" b="0"/>
            <wp:docPr id="461966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7440" cy="3642360"/>
                    </a:xfrm>
                    <a:prstGeom prst="rect">
                      <a:avLst/>
                    </a:prstGeom>
                    <a:noFill/>
                    <a:ln>
                      <a:noFill/>
                    </a:ln>
                  </pic:spPr>
                </pic:pic>
              </a:graphicData>
            </a:graphic>
          </wp:inline>
        </w:drawing>
      </w:r>
    </w:p>
    <w:p w14:paraId="2B867AB9" w14:textId="77777777" w:rsidR="00203971" w:rsidRDefault="00203971" w:rsidP="00203971">
      <w:pPr>
        <w:rPr>
          <w:rFonts w:ascii="Times New Roman" w:hAnsi="Times New Roman" w:cs="Times New Roman"/>
          <w:sz w:val="44"/>
          <w:szCs w:val="44"/>
        </w:rPr>
      </w:pPr>
    </w:p>
    <w:p w14:paraId="58B21621" w14:textId="63B204FF" w:rsidR="008F2382" w:rsidRPr="008F2382" w:rsidRDefault="008F2382" w:rsidP="008F2382">
      <w:pPr>
        <w:rPr>
          <w:rFonts w:ascii="Times New Roman" w:hAnsi="Times New Roman" w:cs="Times New Roman"/>
          <w:sz w:val="44"/>
          <w:szCs w:val="44"/>
        </w:rPr>
      </w:pPr>
      <w:r w:rsidRPr="008F2382">
        <w:rPr>
          <w:rFonts w:ascii="Times New Roman" w:hAnsi="Times New Roman" w:cs="Times New Roman"/>
          <w:sz w:val="44"/>
          <w:szCs w:val="44"/>
        </w:rPr>
        <w:drawing>
          <wp:inline distT="0" distB="0" distL="0" distR="0" wp14:anchorId="2093946E" wp14:editId="39352229">
            <wp:extent cx="6164580" cy="3604260"/>
            <wp:effectExtent l="0" t="0" r="7620" b="0"/>
            <wp:docPr id="43914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4580" cy="3604260"/>
                    </a:xfrm>
                    <a:prstGeom prst="rect">
                      <a:avLst/>
                    </a:prstGeom>
                    <a:noFill/>
                    <a:ln>
                      <a:noFill/>
                    </a:ln>
                  </pic:spPr>
                </pic:pic>
              </a:graphicData>
            </a:graphic>
          </wp:inline>
        </w:drawing>
      </w:r>
    </w:p>
    <w:p w14:paraId="4FF08EB7" w14:textId="2E6C7F62" w:rsidR="008F2382" w:rsidRPr="008F2382" w:rsidRDefault="008F2382" w:rsidP="008F2382">
      <w:pPr>
        <w:rPr>
          <w:rFonts w:ascii="Times New Roman" w:hAnsi="Times New Roman" w:cs="Times New Roman"/>
          <w:sz w:val="44"/>
          <w:szCs w:val="44"/>
        </w:rPr>
      </w:pPr>
      <w:r w:rsidRPr="008F2382">
        <w:rPr>
          <w:rFonts w:ascii="Times New Roman" w:hAnsi="Times New Roman" w:cs="Times New Roman"/>
          <w:sz w:val="44"/>
          <w:szCs w:val="44"/>
        </w:rPr>
        <w:lastRenderedPageBreak/>
        <w:drawing>
          <wp:inline distT="0" distB="0" distL="0" distR="0" wp14:anchorId="20E6C3C1" wp14:editId="083D781A">
            <wp:extent cx="6134100" cy="3619500"/>
            <wp:effectExtent l="0" t="0" r="0" b="0"/>
            <wp:docPr id="594405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4100" cy="3619500"/>
                    </a:xfrm>
                    <a:prstGeom prst="rect">
                      <a:avLst/>
                    </a:prstGeom>
                    <a:noFill/>
                    <a:ln>
                      <a:noFill/>
                    </a:ln>
                  </pic:spPr>
                </pic:pic>
              </a:graphicData>
            </a:graphic>
          </wp:inline>
        </w:drawing>
      </w:r>
    </w:p>
    <w:p w14:paraId="79182364" w14:textId="77777777" w:rsidR="00203971" w:rsidRDefault="00203971" w:rsidP="00203971">
      <w:pPr>
        <w:rPr>
          <w:rFonts w:ascii="Times New Roman" w:hAnsi="Times New Roman" w:cs="Times New Roman"/>
          <w:sz w:val="44"/>
          <w:szCs w:val="44"/>
        </w:rPr>
      </w:pPr>
    </w:p>
    <w:p w14:paraId="49C9DA78" w14:textId="1FBBFB38" w:rsidR="008F2382" w:rsidRDefault="008F2382" w:rsidP="00203971">
      <w:pPr>
        <w:rPr>
          <w:rFonts w:ascii="Times New Roman" w:hAnsi="Times New Roman" w:cs="Times New Roman"/>
          <w:sz w:val="44"/>
          <w:szCs w:val="44"/>
        </w:rPr>
      </w:pPr>
      <w:r>
        <w:rPr>
          <w:noProof/>
        </w:rPr>
        <w:drawing>
          <wp:inline distT="0" distB="0" distL="0" distR="0" wp14:anchorId="09A148B2" wp14:editId="06A9AE5A">
            <wp:extent cx="6103620" cy="3611880"/>
            <wp:effectExtent l="0" t="0" r="0" b="7620"/>
            <wp:docPr id="18488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96908" name=""/>
                    <pic:cNvPicPr/>
                  </pic:nvPicPr>
                  <pic:blipFill>
                    <a:blip r:embed="rId14"/>
                    <a:stretch>
                      <a:fillRect/>
                    </a:stretch>
                  </pic:blipFill>
                  <pic:spPr>
                    <a:xfrm>
                      <a:off x="0" y="0"/>
                      <a:ext cx="6103620" cy="3611880"/>
                    </a:xfrm>
                    <a:prstGeom prst="rect">
                      <a:avLst/>
                    </a:prstGeom>
                  </pic:spPr>
                </pic:pic>
              </a:graphicData>
            </a:graphic>
          </wp:inline>
        </w:drawing>
      </w:r>
    </w:p>
    <w:p w14:paraId="0FAD44AB" w14:textId="77777777" w:rsidR="008F2382" w:rsidRDefault="008F2382" w:rsidP="008F2382">
      <w:pPr>
        <w:rPr>
          <w:rFonts w:ascii="Times New Roman" w:hAnsi="Times New Roman" w:cs="Times New Roman"/>
          <w:sz w:val="28"/>
          <w:szCs w:val="28"/>
        </w:rPr>
      </w:pPr>
    </w:p>
    <w:p w14:paraId="3EC3C6AA" w14:textId="01ED9478" w:rsidR="000D00CB" w:rsidRPr="000D00CB" w:rsidRDefault="000D00CB" w:rsidP="000D00CB">
      <w:pPr>
        <w:rPr>
          <w:rFonts w:ascii="Times New Roman" w:hAnsi="Times New Roman" w:cs="Times New Roman"/>
          <w:sz w:val="28"/>
          <w:szCs w:val="28"/>
        </w:rPr>
      </w:pPr>
      <w:r w:rsidRPr="000D00CB">
        <w:rPr>
          <w:rFonts w:ascii="Times New Roman" w:hAnsi="Times New Roman" w:cs="Times New Roman"/>
          <w:sz w:val="28"/>
          <w:szCs w:val="28"/>
        </w:rPr>
        <w:lastRenderedPageBreak/>
        <w:drawing>
          <wp:inline distT="0" distB="0" distL="0" distR="0" wp14:anchorId="45B152D6" wp14:editId="374487AC">
            <wp:extent cx="6141720" cy="3299460"/>
            <wp:effectExtent l="0" t="0" r="0" b="0"/>
            <wp:docPr id="2112502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1720" cy="3299460"/>
                    </a:xfrm>
                    <a:prstGeom prst="rect">
                      <a:avLst/>
                    </a:prstGeom>
                    <a:noFill/>
                    <a:ln>
                      <a:noFill/>
                    </a:ln>
                  </pic:spPr>
                </pic:pic>
              </a:graphicData>
            </a:graphic>
          </wp:inline>
        </w:drawing>
      </w:r>
    </w:p>
    <w:p w14:paraId="6EF8AE18" w14:textId="737214A0" w:rsidR="008F2382" w:rsidRDefault="008F2382" w:rsidP="008F2382">
      <w:pPr>
        <w:rPr>
          <w:rFonts w:ascii="Times New Roman" w:hAnsi="Times New Roman" w:cs="Times New Roman"/>
          <w:sz w:val="28"/>
          <w:szCs w:val="28"/>
        </w:rPr>
      </w:pPr>
    </w:p>
    <w:p w14:paraId="31DB5843" w14:textId="0851C0EA" w:rsidR="000D00CB" w:rsidRPr="000D00CB" w:rsidRDefault="000D00CB" w:rsidP="000D00CB">
      <w:pPr>
        <w:rPr>
          <w:rFonts w:ascii="Times New Roman" w:hAnsi="Times New Roman" w:cs="Times New Roman"/>
          <w:sz w:val="28"/>
          <w:szCs w:val="28"/>
        </w:rPr>
      </w:pPr>
      <w:r w:rsidRPr="000D00CB">
        <w:rPr>
          <w:rFonts w:ascii="Times New Roman" w:hAnsi="Times New Roman" w:cs="Times New Roman"/>
          <w:sz w:val="28"/>
          <w:szCs w:val="28"/>
        </w:rPr>
        <w:drawing>
          <wp:inline distT="0" distB="0" distL="0" distR="0" wp14:anchorId="53B3C00B" wp14:editId="34141FEA">
            <wp:extent cx="6141720" cy="3093720"/>
            <wp:effectExtent l="0" t="0" r="0" b="0"/>
            <wp:docPr id="1420787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1720" cy="3093720"/>
                    </a:xfrm>
                    <a:prstGeom prst="rect">
                      <a:avLst/>
                    </a:prstGeom>
                    <a:noFill/>
                    <a:ln>
                      <a:noFill/>
                    </a:ln>
                  </pic:spPr>
                </pic:pic>
              </a:graphicData>
            </a:graphic>
          </wp:inline>
        </w:drawing>
      </w:r>
    </w:p>
    <w:p w14:paraId="69CD5BA6" w14:textId="77777777" w:rsidR="000D00CB" w:rsidRDefault="000D00CB" w:rsidP="008F2382">
      <w:pPr>
        <w:rPr>
          <w:rFonts w:ascii="Times New Roman" w:hAnsi="Times New Roman" w:cs="Times New Roman"/>
          <w:sz w:val="28"/>
          <w:szCs w:val="28"/>
        </w:rPr>
      </w:pPr>
    </w:p>
    <w:p w14:paraId="7A2DB871" w14:textId="592C32FF" w:rsidR="008F2382" w:rsidRPr="008F2382" w:rsidRDefault="008F2382" w:rsidP="008F2382">
      <w:pPr>
        <w:rPr>
          <w:rFonts w:ascii="Times New Roman" w:hAnsi="Times New Roman" w:cs="Times New Roman"/>
          <w:b/>
          <w:bCs/>
          <w:sz w:val="40"/>
          <w:szCs w:val="40"/>
        </w:rPr>
      </w:pPr>
      <w:r w:rsidRPr="008F2382">
        <w:rPr>
          <w:rFonts w:ascii="Times New Roman" w:hAnsi="Times New Roman" w:cs="Times New Roman"/>
          <w:b/>
          <w:bCs/>
          <w:sz w:val="40"/>
          <w:szCs w:val="40"/>
        </w:rPr>
        <w:t>LMS Authentication System for a Role-Based Platform</w:t>
      </w:r>
    </w:p>
    <w:p w14:paraId="4709BC04"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lastRenderedPageBreak/>
        <w:t>1. Main Explanation</w:t>
      </w:r>
    </w:p>
    <w:p w14:paraId="5B7EADC2" w14:textId="77777777" w:rsidR="008F2382" w:rsidRPr="008F2382" w:rsidRDefault="008F2382" w:rsidP="008F2382">
      <w:pPr>
        <w:rPr>
          <w:rFonts w:ascii="Times New Roman" w:hAnsi="Times New Roman" w:cs="Times New Roman"/>
          <w:sz w:val="28"/>
          <w:szCs w:val="28"/>
        </w:rPr>
      </w:pPr>
      <w:r w:rsidRPr="008F2382">
        <w:rPr>
          <w:rFonts w:ascii="Times New Roman" w:hAnsi="Times New Roman" w:cs="Times New Roman"/>
          <w:sz w:val="28"/>
          <w:szCs w:val="28"/>
        </w:rPr>
        <w:t>The LMS Authentication System is a backend application developed to provide secure authentication and role-based access control. It supports three types of users: Students, Instructors, and Admins. The system uses JWT tokens to authenticate users and middleware to control access to protected resources.</w:t>
      </w:r>
    </w:p>
    <w:p w14:paraId="25DCD02F"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2. Description</w:t>
      </w:r>
    </w:p>
    <w:p w14:paraId="232B5359" w14:textId="77777777" w:rsidR="008F2382" w:rsidRPr="008F2382" w:rsidRDefault="008F2382" w:rsidP="008F2382">
      <w:pPr>
        <w:rPr>
          <w:rFonts w:ascii="Times New Roman" w:hAnsi="Times New Roman" w:cs="Times New Roman"/>
          <w:sz w:val="28"/>
          <w:szCs w:val="28"/>
        </w:rPr>
      </w:pPr>
      <w:r w:rsidRPr="008F2382">
        <w:rPr>
          <w:rFonts w:ascii="Times New Roman" w:hAnsi="Times New Roman" w:cs="Times New Roman"/>
          <w:sz w:val="28"/>
          <w:szCs w:val="28"/>
        </w:rPr>
        <w:t>This project provides REST APIs for user registration, login, and role-based access. User details are stored in a MySQL database, and passwords are hashed using bcryptjs. After successful login, a JWT token is generated. The token is verified before users can access protected routes. Postman is used to test the API functionality and responses.</w:t>
      </w:r>
    </w:p>
    <w:p w14:paraId="5029409E"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3. Tools Used</w:t>
      </w:r>
    </w:p>
    <w:p w14:paraId="59A0CB95"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Node.js:</w:t>
      </w:r>
      <w:r w:rsidRPr="008F2382">
        <w:rPr>
          <w:rFonts w:ascii="Times New Roman" w:hAnsi="Times New Roman" w:cs="Times New Roman"/>
          <w:sz w:val="28"/>
          <w:szCs w:val="28"/>
        </w:rPr>
        <w:t xml:space="preserve"> Runs the backend application.</w:t>
      </w:r>
    </w:p>
    <w:p w14:paraId="08AEF956"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TypeScript:</w:t>
      </w:r>
      <w:r w:rsidRPr="008F2382">
        <w:rPr>
          <w:rFonts w:ascii="Times New Roman" w:hAnsi="Times New Roman" w:cs="Times New Roman"/>
          <w:sz w:val="28"/>
          <w:szCs w:val="28"/>
        </w:rPr>
        <w:t xml:space="preserve"> Provides type checking and maintainable code.</w:t>
      </w:r>
    </w:p>
    <w:p w14:paraId="3BA0026D"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Express.js:</w:t>
      </w:r>
      <w:r w:rsidRPr="008F2382">
        <w:rPr>
          <w:rFonts w:ascii="Times New Roman" w:hAnsi="Times New Roman" w:cs="Times New Roman"/>
          <w:sz w:val="28"/>
          <w:szCs w:val="28"/>
        </w:rPr>
        <w:t xml:space="preserve"> Creates REST API endpoints.</w:t>
      </w:r>
    </w:p>
    <w:p w14:paraId="0489F38E"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MySQL:</w:t>
      </w:r>
      <w:r w:rsidRPr="008F2382">
        <w:rPr>
          <w:rFonts w:ascii="Times New Roman" w:hAnsi="Times New Roman" w:cs="Times New Roman"/>
          <w:sz w:val="28"/>
          <w:szCs w:val="28"/>
        </w:rPr>
        <w:t xml:space="preserve"> Stores user information.</w:t>
      </w:r>
    </w:p>
    <w:p w14:paraId="3B514DE7"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bcryptjs:</w:t>
      </w:r>
      <w:r w:rsidRPr="008F2382">
        <w:rPr>
          <w:rFonts w:ascii="Times New Roman" w:hAnsi="Times New Roman" w:cs="Times New Roman"/>
          <w:sz w:val="28"/>
          <w:szCs w:val="28"/>
        </w:rPr>
        <w:t xml:space="preserve"> Hashes passwords.</w:t>
      </w:r>
    </w:p>
    <w:p w14:paraId="39265D0D"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JWT:</w:t>
      </w:r>
      <w:r w:rsidRPr="008F2382">
        <w:rPr>
          <w:rFonts w:ascii="Times New Roman" w:hAnsi="Times New Roman" w:cs="Times New Roman"/>
          <w:sz w:val="28"/>
          <w:szCs w:val="28"/>
        </w:rPr>
        <w:t xml:space="preserve"> Generates and verifies authentication tokens.</w:t>
      </w:r>
    </w:p>
    <w:p w14:paraId="0FCC962A"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Passport.js:</w:t>
      </w:r>
      <w:r w:rsidRPr="008F2382">
        <w:rPr>
          <w:rFonts w:ascii="Times New Roman" w:hAnsi="Times New Roman" w:cs="Times New Roman"/>
          <w:sz w:val="28"/>
          <w:szCs w:val="28"/>
        </w:rPr>
        <w:t xml:space="preserve"> Supports local authentication.</w:t>
      </w:r>
    </w:p>
    <w:p w14:paraId="36A985F3"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express-session:</w:t>
      </w:r>
      <w:r w:rsidRPr="008F2382">
        <w:rPr>
          <w:rFonts w:ascii="Times New Roman" w:hAnsi="Times New Roman" w:cs="Times New Roman"/>
          <w:sz w:val="28"/>
          <w:szCs w:val="28"/>
        </w:rPr>
        <w:t xml:space="preserve"> Manages user sessions.</w:t>
      </w:r>
    </w:p>
    <w:p w14:paraId="20849A10"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Postman:</w:t>
      </w:r>
      <w:r w:rsidRPr="008F2382">
        <w:rPr>
          <w:rFonts w:ascii="Times New Roman" w:hAnsi="Times New Roman" w:cs="Times New Roman"/>
          <w:sz w:val="28"/>
          <w:szCs w:val="28"/>
        </w:rPr>
        <w:t xml:space="preserve"> Tests API requests and responses.</w:t>
      </w:r>
    </w:p>
    <w:p w14:paraId="1A17290A"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Visual Studio Code:</w:t>
      </w:r>
      <w:r w:rsidRPr="008F2382">
        <w:rPr>
          <w:rFonts w:ascii="Times New Roman" w:hAnsi="Times New Roman" w:cs="Times New Roman"/>
          <w:sz w:val="28"/>
          <w:szCs w:val="28"/>
        </w:rPr>
        <w:t xml:space="preserve"> Used for coding and development.</w:t>
      </w:r>
    </w:p>
    <w:p w14:paraId="058E1437" w14:textId="77777777" w:rsidR="008F2382" w:rsidRPr="008F2382" w:rsidRDefault="008F2382" w:rsidP="008F2382">
      <w:pPr>
        <w:numPr>
          <w:ilvl w:val="0"/>
          <w:numId w:val="1"/>
        </w:numPr>
        <w:rPr>
          <w:rFonts w:ascii="Times New Roman" w:hAnsi="Times New Roman" w:cs="Times New Roman"/>
          <w:sz w:val="28"/>
          <w:szCs w:val="28"/>
        </w:rPr>
      </w:pPr>
      <w:r w:rsidRPr="008F2382">
        <w:rPr>
          <w:rFonts w:ascii="Times New Roman" w:hAnsi="Times New Roman" w:cs="Times New Roman"/>
          <w:b/>
          <w:bCs/>
          <w:sz w:val="28"/>
          <w:szCs w:val="28"/>
        </w:rPr>
        <w:t>Git and GitHub:</w:t>
      </w:r>
      <w:r w:rsidRPr="008F2382">
        <w:rPr>
          <w:rFonts w:ascii="Times New Roman" w:hAnsi="Times New Roman" w:cs="Times New Roman"/>
          <w:sz w:val="28"/>
          <w:szCs w:val="28"/>
        </w:rPr>
        <w:t xml:space="preserve"> Manage version control and project submission.</w:t>
      </w:r>
    </w:p>
    <w:p w14:paraId="36AA4292"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4. Features</w:t>
      </w:r>
    </w:p>
    <w:p w14:paraId="3CC8A48B"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User registration and login.</w:t>
      </w:r>
    </w:p>
    <w:p w14:paraId="785D499A"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Secure password hashing.</w:t>
      </w:r>
    </w:p>
    <w:p w14:paraId="2DDD825F"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lastRenderedPageBreak/>
        <w:t>JWT-based authentication.</w:t>
      </w:r>
    </w:p>
    <w:p w14:paraId="25DF3FDE"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Role-based authorization for students, instructors, and admins.</w:t>
      </w:r>
    </w:p>
    <w:p w14:paraId="00A1FAD3"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Protected student dashboard and instructor courses endpoints.</w:t>
      </w:r>
    </w:p>
    <w:p w14:paraId="61201597"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Admin-only user deletion.</w:t>
      </w:r>
    </w:p>
    <w:p w14:paraId="26E930C1"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Session management using Passport.js and express-session.</w:t>
      </w:r>
    </w:p>
    <w:p w14:paraId="5B001475"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Error handling for invalid credentials, missing tokens, and insufficient permissions.</w:t>
      </w:r>
    </w:p>
    <w:p w14:paraId="2D1DBD1F" w14:textId="77777777" w:rsidR="008F2382" w:rsidRPr="008F2382" w:rsidRDefault="008F2382" w:rsidP="008F2382">
      <w:pPr>
        <w:numPr>
          <w:ilvl w:val="0"/>
          <w:numId w:val="2"/>
        </w:numPr>
        <w:rPr>
          <w:rFonts w:ascii="Times New Roman" w:hAnsi="Times New Roman" w:cs="Times New Roman"/>
          <w:sz w:val="28"/>
          <w:szCs w:val="28"/>
        </w:rPr>
      </w:pPr>
      <w:r w:rsidRPr="008F2382">
        <w:rPr>
          <w:rFonts w:ascii="Times New Roman" w:hAnsi="Times New Roman" w:cs="Times New Roman"/>
          <w:sz w:val="28"/>
          <w:szCs w:val="28"/>
        </w:rPr>
        <w:t>API testing using Postman.</w:t>
      </w:r>
    </w:p>
    <w:p w14:paraId="2B9DC48C" w14:textId="77777777" w:rsidR="008F2382" w:rsidRDefault="008F2382" w:rsidP="008F2382">
      <w:pPr>
        <w:rPr>
          <w:rFonts w:ascii="Times New Roman" w:hAnsi="Times New Roman" w:cs="Times New Roman"/>
          <w:b/>
          <w:bCs/>
          <w:sz w:val="36"/>
          <w:szCs w:val="36"/>
        </w:rPr>
      </w:pPr>
    </w:p>
    <w:p w14:paraId="68ED2853" w14:textId="217549D2"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5. Benefits</w:t>
      </w:r>
    </w:p>
    <w:p w14:paraId="6D30DEBA"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Protects passwords through hashing.</w:t>
      </w:r>
    </w:p>
    <w:p w14:paraId="06DD78F7"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Prevents unauthorized access to protected routes.</w:t>
      </w:r>
    </w:p>
    <w:p w14:paraId="797644B7"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Provides different permissions for different user roles.</w:t>
      </w:r>
    </w:p>
    <w:p w14:paraId="49370808"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Stores user information in a structured database.</w:t>
      </w:r>
    </w:p>
    <w:p w14:paraId="5F3BF5F1"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Makes authentication reusable across multiple endpoints.</w:t>
      </w:r>
    </w:p>
    <w:p w14:paraId="1A5712FE" w14:textId="77777777" w:rsidR="008F2382" w:rsidRPr="008F2382" w:rsidRDefault="008F2382" w:rsidP="008F2382">
      <w:pPr>
        <w:numPr>
          <w:ilvl w:val="0"/>
          <w:numId w:val="3"/>
        </w:numPr>
        <w:rPr>
          <w:rFonts w:ascii="Times New Roman" w:hAnsi="Times New Roman" w:cs="Times New Roman"/>
          <w:sz w:val="28"/>
          <w:szCs w:val="28"/>
        </w:rPr>
      </w:pPr>
      <w:r w:rsidRPr="008F2382">
        <w:rPr>
          <w:rFonts w:ascii="Times New Roman" w:hAnsi="Times New Roman" w:cs="Times New Roman"/>
          <w:sz w:val="28"/>
          <w:szCs w:val="28"/>
        </w:rPr>
        <w:t>Helps verify API functionality through testing.</w:t>
      </w:r>
    </w:p>
    <w:p w14:paraId="19805818"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6. Advantages</w:t>
      </w:r>
    </w:p>
    <w:p w14:paraId="6BC03E93" w14:textId="77777777" w:rsidR="008F2382" w:rsidRPr="008F2382" w:rsidRDefault="008F2382" w:rsidP="008F2382">
      <w:pPr>
        <w:numPr>
          <w:ilvl w:val="0"/>
          <w:numId w:val="4"/>
        </w:numPr>
        <w:rPr>
          <w:rFonts w:ascii="Times New Roman" w:hAnsi="Times New Roman" w:cs="Times New Roman"/>
          <w:sz w:val="28"/>
          <w:szCs w:val="28"/>
        </w:rPr>
      </w:pPr>
      <w:r w:rsidRPr="008F2382">
        <w:rPr>
          <w:rFonts w:ascii="Times New Roman" w:hAnsi="Times New Roman" w:cs="Times New Roman"/>
          <w:b/>
          <w:bCs/>
          <w:sz w:val="28"/>
          <w:szCs w:val="28"/>
        </w:rPr>
        <w:t>Security:</w:t>
      </w:r>
      <w:r w:rsidRPr="008F2382">
        <w:rPr>
          <w:rFonts w:ascii="Times New Roman" w:hAnsi="Times New Roman" w:cs="Times New Roman"/>
          <w:sz w:val="28"/>
          <w:szCs w:val="28"/>
        </w:rPr>
        <w:t xml:space="preserve"> Uses password hashing and JWT verification.</w:t>
      </w:r>
    </w:p>
    <w:p w14:paraId="492D6D89" w14:textId="77777777" w:rsidR="008F2382" w:rsidRPr="008F2382" w:rsidRDefault="008F2382" w:rsidP="008F2382">
      <w:pPr>
        <w:numPr>
          <w:ilvl w:val="0"/>
          <w:numId w:val="4"/>
        </w:numPr>
        <w:rPr>
          <w:rFonts w:ascii="Times New Roman" w:hAnsi="Times New Roman" w:cs="Times New Roman"/>
          <w:sz w:val="28"/>
          <w:szCs w:val="28"/>
        </w:rPr>
      </w:pPr>
      <w:r w:rsidRPr="008F2382">
        <w:rPr>
          <w:rFonts w:ascii="Times New Roman" w:hAnsi="Times New Roman" w:cs="Times New Roman"/>
          <w:b/>
          <w:bCs/>
          <w:sz w:val="28"/>
          <w:szCs w:val="28"/>
        </w:rPr>
        <w:t>Modularity:</w:t>
      </w:r>
      <w:r w:rsidRPr="008F2382">
        <w:rPr>
          <w:rFonts w:ascii="Times New Roman" w:hAnsi="Times New Roman" w:cs="Times New Roman"/>
          <w:sz w:val="28"/>
          <w:szCs w:val="28"/>
        </w:rPr>
        <w:t xml:space="preserve"> Separates authentication and authorization logic.</w:t>
      </w:r>
    </w:p>
    <w:p w14:paraId="6ECFFC68" w14:textId="77777777" w:rsidR="008F2382" w:rsidRPr="008F2382" w:rsidRDefault="008F2382" w:rsidP="008F2382">
      <w:pPr>
        <w:numPr>
          <w:ilvl w:val="0"/>
          <w:numId w:val="4"/>
        </w:numPr>
        <w:rPr>
          <w:rFonts w:ascii="Times New Roman" w:hAnsi="Times New Roman" w:cs="Times New Roman"/>
          <w:sz w:val="28"/>
          <w:szCs w:val="28"/>
        </w:rPr>
      </w:pPr>
      <w:r w:rsidRPr="008F2382">
        <w:rPr>
          <w:rFonts w:ascii="Times New Roman" w:hAnsi="Times New Roman" w:cs="Times New Roman"/>
          <w:b/>
          <w:bCs/>
          <w:sz w:val="28"/>
          <w:szCs w:val="28"/>
        </w:rPr>
        <w:t>Maintainability:</w:t>
      </w:r>
      <w:r w:rsidRPr="008F2382">
        <w:rPr>
          <w:rFonts w:ascii="Times New Roman" w:hAnsi="Times New Roman" w:cs="Times New Roman"/>
          <w:sz w:val="28"/>
          <w:szCs w:val="28"/>
        </w:rPr>
        <w:t xml:space="preserve"> TypeScript helps identify coding errors.</w:t>
      </w:r>
    </w:p>
    <w:p w14:paraId="3C13013E" w14:textId="77777777" w:rsidR="008F2382" w:rsidRPr="008F2382" w:rsidRDefault="008F2382" w:rsidP="008F2382">
      <w:pPr>
        <w:numPr>
          <w:ilvl w:val="0"/>
          <w:numId w:val="4"/>
        </w:numPr>
        <w:rPr>
          <w:rFonts w:ascii="Times New Roman" w:hAnsi="Times New Roman" w:cs="Times New Roman"/>
          <w:sz w:val="28"/>
          <w:szCs w:val="28"/>
        </w:rPr>
      </w:pPr>
      <w:r w:rsidRPr="008F2382">
        <w:rPr>
          <w:rFonts w:ascii="Times New Roman" w:hAnsi="Times New Roman" w:cs="Times New Roman"/>
          <w:b/>
          <w:bCs/>
          <w:sz w:val="28"/>
          <w:szCs w:val="28"/>
        </w:rPr>
        <w:t>Access Control:</w:t>
      </w:r>
      <w:r w:rsidRPr="008F2382">
        <w:rPr>
          <w:rFonts w:ascii="Times New Roman" w:hAnsi="Times New Roman" w:cs="Times New Roman"/>
          <w:sz w:val="28"/>
          <w:szCs w:val="28"/>
        </w:rPr>
        <w:t xml:space="preserve"> Restricts resources according to user roles.</w:t>
      </w:r>
    </w:p>
    <w:p w14:paraId="40236AE2" w14:textId="77777777" w:rsidR="008F2382" w:rsidRPr="008F2382" w:rsidRDefault="008F2382" w:rsidP="008F2382">
      <w:pPr>
        <w:numPr>
          <w:ilvl w:val="0"/>
          <w:numId w:val="4"/>
        </w:numPr>
        <w:rPr>
          <w:rFonts w:ascii="Times New Roman" w:hAnsi="Times New Roman" w:cs="Times New Roman"/>
          <w:sz w:val="28"/>
          <w:szCs w:val="28"/>
        </w:rPr>
      </w:pPr>
      <w:r w:rsidRPr="008F2382">
        <w:rPr>
          <w:rFonts w:ascii="Times New Roman" w:hAnsi="Times New Roman" w:cs="Times New Roman"/>
          <w:b/>
          <w:bCs/>
          <w:sz w:val="28"/>
          <w:szCs w:val="28"/>
        </w:rPr>
        <w:t>Extensibility:</w:t>
      </w:r>
      <w:r w:rsidRPr="008F2382">
        <w:rPr>
          <w:rFonts w:ascii="Times New Roman" w:hAnsi="Times New Roman" w:cs="Times New Roman"/>
          <w:sz w:val="28"/>
          <w:szCs w:val="28"/>
        </w:rPr>
        <w:t xml:space="preserve"> Supports adding more routes and features in the future.</w:t>
      </w:r>
    </w:p>
    <w:p w14:paraId="29C84542"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7. Disadvantages</w:t>
      </w:r>
    </w:p>
    <w:p w14:paraId="0315B0B3" w14:textId="77777777" w:rsidR="008F2382" w:rsidRPr="008F2382" w:rsidRDefault="008F2382" w:rsidP="008F2382">
      <w:pPr>
        <w:numPr>
          <w:ilvl w:val="0"/>
          <w:numId w:val="5"/>
        </w:numPr>
        <w:rPr>
          <w:rFonts w:ascii="Times New Roman" w:hAnsi="Times New Roman" w:cs="Times New Roman"/>
          <w:sz w:val="28"/>
          <w:szCs w:val="28"/>
        </w:rPr>
      </w:pPr>
      <w:r w:rsidRPr="008F2382">
        <w:rPr>
          <w:rFonts w:ascii="Times New Roman" w:hAnsi="Times New Roman" w:cs="Times New Roman"/>
          <w:sz w:val="28"/>
          <w:szCs w:val="28"/>
        </w:rPr>
        <w:t>The application depends on MySQL database availability.</w:t>
      </w:r>
    </w:p>
    <w:p w14:paraId="72286D95" w14:textId="77777777" w:rsidR="008F2382" w:rsidRPr="008F2382" w:rsidRDefault="008F2382" w:rsidP="008F2382">
      <w:pPr>
        <w:numPr>
          <w:ilvl w:val="0"/>
          <w:numId w:val="5"/>
        </w:numPr>
        <w:rPr>
          <w:rFonts w:ascii="Times New Roman" w:hAnsi="Times New Roman" w:cs="Times New Roman"/>
          <w:sz w:val="28"/>
          <w:szCs w:val="28"/>
        </w:rPr>
      </w:pPr>
      <w:r w:rsidRPr="008F2382">
        <w:rPr>
          <w:rFonts w:ascii="Times New Roman" w:hAnsi="Times New Roman" w:cs="Times New Roman"/>
          <w:sz w:val="28"/>
          <w:szCs w:val="28"/>
        </w:rPr>
        <w:lastRenderedPageBreak/>
        <w:t>Stolen JWT tokens may be misused before they expire or are invalidated.</w:t>
      </w:r>
    </w:p>
    <w:p w14:paraId="1400F3EE" w14:textId="77777777" w:rsidR="008F2382" w:rsidRPr="008F2382" w:rsidRDefault="008F2382" w:rsidP="008F2382">
      <w:pPr>
        <w:numPr>
          <w:ilvl w:val="0"/>
          <w:numId w:val="5"/>
        </w:numPr>
        <w:rPr>
          <w:rFonts w:ascii="Times New Roman" w:hAnsi="Times New Roman" w:cs="Times New Roman"/>
          <w:sz w:val="28"/>
          <w:szCs w:val="28"/>
        </w:rPr>
      </w:pPr>
      <w:r w:rsidRPr="008F2382">
        <w:rPr>
          <w:rFonts w:ascii="Times New Roman" w:hAnsi="Times New Roman" w:cs="Times New Roman"/>
          <w:sz w:val="28"/>
          <w:szCs w:val="28"/>
        </w:rPr>
        <w:t>Incorrect role configuration can cause security problems.</w:t>
      </w:r>
    </w:p>
    <w:p w14:paraId="039AB32D" w14:textId="77777777" w:rsidR="008F2382" w:rsidRPr="008F2382" w:rsidRDefault="008F2382" w:rsidP="008F2382">
      <w:pPr>
        <w:numPr>
          <w:ilvl w:val="0"/>
          <w:numId w:val="5"/>
        </w:numPr>
        <w:rPr>
          <w:rFonts w:ascii="Times New Roman" w:hAnsi="Times New Roman" w:cs="Times New Roman"/>
          <w:sz w:val="28"/>
          <w:szCs w:val="28"/>
        </w:rPr>
      </w:pPr>
      <w:r w:rsidRPr="008F2382">
        <w:rPr>
          <w:rFonts w:ascii="Times New Roman" w:hAnsi="Times New Roman" w:cs="Times New Roman"/>
          <w:sz w:val="28"/>
          <w:szCs w:val="28"/>
        </w:rPr>
        <w:t>Sessions require proper configuration for production use.</w:t>
      </w:r>
    </w:p>
    <w:p w14:paraId="60D88449" w14:textId="77777777" w:rsidR="008F2382" w:rsidRPr="008F2382" w:rsidRDefault="008F2382" w:rsidP="008F2382">
      <w:pPr>
        <w:numPr>
          <w:ilvl w:val="0"/>
          <w:numId w:val="5"/>
        </w:numPr>
        <w:rPr>
          <w:rFonts w:ascii="Times New Roman" w:hAnsi="Times New Roman" w:cs="Times New Roman"/>
          <w:sz w:val="28"/>
          <w:szCs w:val="28"/>
        </w:rPr>
      </w:pPr>
      <w:r w:rsidRPr="008F2382">
        <w:rPr>
          <w:rFonts w:ascii="Times New Roman" w:hAnsi="Times New Roman" w:cs="Times New Roman"/>
          <w:sz w:val="28"/>
          <w:szCs w:val="28"/>
        </w:rPr>
        <w:t>Additional features such as password recovery and email verification require further development.</w:t>
      </w:r>
    </w:p>
    <w:p w14:paraId="5D817AD0" w14:textId="77777777" w:rsidR="008F2382" w:rsidRPr="008F2382" w:rsidRDefault="008F2382" w:rsidP="008F2382">
      <w:pPr>
        <w:rPr>
          <w:rFonts w:ascii="Times New Roman" w:hAnsi="Times New Roman" w:cs="Times New Roman"/>
          <w:b/>
          <w:bCs/>
          <w:sz w:val="36"/>
          <w:szCs w:val="36"/>
        </w:rPr>
      </w:pPr>
      <w:r w:rsidRPr="008F2382">
        <w:rPr>
          <w:rFonts w:ascii="Times New Roman" w:hAnsi="Times New Roman" w:cs="Times New Roman"/>
          <w:b/>
          <w:bCs/>
          <w:sz w:val="36"/>
          <w:szCs w:val="36"/>
        </w:rPr>
        <w:t>8. Conclusion</w:t>
      </w:r>
    </w:p>
    <w:p w14:paraId="4B515EE5" w14:textId="77777777" w:rsidR="008F2382" w:rsidRPr="008F2382" w:rsidRDefault="008F2382" w:rsidP="008F2382">
      <w:pPr>
        <w:rPr>
          <w:rFonts w:ascii="Times New Roman" w:hAnsi="Times New Roman" w:cs="Times New Roman"/>
          <w:sz w:val="28"/>
          <w:szCs w:val="28"/>
        </w:rPr>
      </w:pPr>
      <w:r w:rsidRPr="008F2382">
        <w:rPr>
          <w:rFonts w:ascii="Times New Roman" w:hAnsi="Times New Roman" w:cs="Times New Roman"/>
          <w:sz w:val="28"/>
          <w:szCs w:val="28"/>
        </w:rPr>
        <w:t>The LMS Authentication System demonstrates secure user registration, login, JWT authentication, and role-based authorization using TypeScript, Express.js, MySQL, and Passport.js. It provides separate API endpoints for students, instructors, and admins, ensuring that access is controlled according to user roles. This project serves as a foundation for a secure LMS backend and can be improved with additional authentication and security features in the future.</w:t>
      </w:r>
    </w:p>
    <w:p w14:paraId="0BB24F29" w14:textId="77777777" w:rsidR="008F2382" w:rsidRPr="008F2382" w:rsidRDefault="008F2382" w:rsidP="008F2382">
      <w:pPr>
        <w:rPr>
          <w:rFonts w:ascii="Times New Roman" w:hAnsi="Times New Roman" w:cs="Times New Roman"/>
          <w:sz w:val="28"/>
          <w:szCs w:val="28"/>
        </w:rPr>
      </w:pPr>
      <w:r w:rsidRPr="008F2382">
        <w:rPr>
          <w:rFonts w:ascii="Times New Roman" w:hAnsi="Times New Roman" w:cs="Times New Roman"/>
          <w:sz w:val="28"/>
          <w:szCs w:val="28"/>
        </w:rPr>
        <w:t>Add a concise API endpoint sectionClarify the role permissions</w:t>
      </w:r>
    </w:p>
    <w:p w14:paraId="2C4EF62A" w14:textId="77777777" w:rsidR="008F2382" w:rsidRPr="00203971" w:rsidRDefault="008F2382" w:rsidP="00203971">
      <w:pPr>
        <w:rPr>
          <w:rFonts w:ascii="Times New Roman" w:hAnsi="Times New Roman" w:cs="Times New Roman"/>
          <w:sz w:val="44"/>
          <w:szCs w:val="44"/>
        </w:rPr>
      </w:pPr>
    </w:p>
    <w:sectPr w:rsidR="008F2382" w:rsidRPr="00203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AF6"/>
    <w:multiLevelType w:val="multilevel"/>
    <w:tmpl w:val="6C1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555"/>
    <w:multiLevelType w:val="multilevel"/>
    <w:tmpl w:val="E27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509D8"/>
    <w:multiLevelType w:val="multilevel"/>
    <w:tmpl w:val="BB5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24CDD"/>
    <w:multiLevelType w:val="multilevel"/>
    <w:tmpl w:val="0AB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425FE"/>
    <w:multiLevelType w:val="multilevel"/>
    <w:tmpl w:val="9C1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39710">
    <w:abstractNumId w:val="1"/>
  </w:num>
  <w:num w:numId="2" w16cid:durableId="764233859">
    <w:abstractNumId w:val="2"/>
  </w:num>
  <w:num w:numId="3" w16cid:durableId="430320300">
    <w:abstractNumId w:val="0"/>
  </w:num>
  <w:num w:numId="4" w16cid:durableId="1423793373">
    <w:abstractNumId w:val="3"/>
  </w:num>
  <w:num w:numId="5" w16cid:durableId="2094663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71"/>
    <w:rsid w:val="000D00CB"/>
    <w:rsid w:val="00203971"/>
    <w:rsid w:val="00577B3F"/>
    <w:rsid w:val="008C71EC"/>
    <w:rsid w:val="008F2382"/>
    <w:rsid w:val="00CE0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BB8F"/>
  <w15:chartTrackingRefBased/>
  <w15:docId w15:val="{6537EB24-FD9D-417A-87A8-0C834C28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71"/>
    <w:rPr>
      <w:rFonts w:eastAsiaTheme="majorEastAsia" w:cstheme="majorBidi"/>
      <w:color w:val="272727" w:themeColor="text1" w:themeTint="D8"/>
    </w:rPr>
  </w:style>
  <w:style w:type="paragraph" w:styleId="Title">
    <w:name w:val="Title"/>
    <w:basedOn w:val="Normal"/>
    <w:next w:val="Normal"/>
    <w:link w:val="TitleChar"/>
    <w:uiPriority w:val="10"/>
    <w:qFormat/>
    <w:rsid w:val="00203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71"/>
    <w:pPr>
      <w:spacing w:before="160"/>
      <w:jc w:val="center"/>
    </w:pPr>
    <w:rPr>
      <w:i/>
      <w:iCs/>
      <w:color w:val="404040" w:themeColor="text1" w:themeTint="BF"/>
    </w:rPr>
  </w:style>
  <w:style w:type="character" w:customStyle="1" w:styleId="QuoteChar">
    <w:name w:val="Quote Char"/>
    <w:basedOn w:val="DefaultParagraphFont"/>
    <w:link w:val="Quote"/>
    <w:uiPriority w:val="29"/>
    <w:rsid w:val="00203971"/>
    <w:rPr>
      <w:i/>
      <w:iCs/>
      <w:color w:val="404040" w:themeColor="text1" w:themeTint="BF"/>
    </w:rPr>
  </w:style>
  <w:style w:type="paragraph" w:styleId="ListParagraph">
    <w:name w:val="List Paragraph"/>
    <w:basedOn w:val="Normal"/>
    <w:uiPriority w:val="34"/>
    <w:qFormat/>
    <w:rsid w:val="00203971"/>
    <w:pPr>
      <w:ind w:left="720"/>
      <w:contextualSpacing/>
    </w:pPr>
  </w:style>
  <w:style w:type="character" w:styleId="IntenseEmphasis">
    <w:name w:val="Intense Emphasis"/>
    <w:basedOn w:val="DefaultParagraphFont"/>
    <w:uiPriority w:val="21"/>
    <w:qFormat/>
    <w:rsid w:val="00203971"/>
    <w:rPr>
      <w:i/>
      <w:iCs/>
      <w:color w:val="0F4761" w:themeColor="accent1" w:themeShade="BF"/>
    </w:rPr>
  </w:style>
  <w:style w:type="paragraph" w:styleId="IntenseQuote">
    <w:name w:val="Intense Quote"/>
    <w:basedOn w:val="Normal"/>
    <w:next w:val="Normal"/>
    <w:link w:val="IntenseQuoteChar"/>
    <w:uiPriority w:val="30"/>
    <w:qFormat/>
    <w:rsid w:val="00203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971"/>
    <w:rPr>
      <w:i/>
      <w:iCs/>
      <w:color w:val="0F4761" w:themeColor="accent1" w:themeShade="BF"/>
    </w:rPr>
  </w:style>
  <w:style w:type="character" w:styleId="IntenseReference">
    <w:name w:val="Intense Reference"/>
    <w:basedOn w:val="DefaultParagraphFont"/>
    <w:uiPriority w:val="32"/>
    <w:qFormat/>
    <w:rsid w:val="00203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Sirisetty Pavani</dc:creator>
  <cp:keywords/>
  <dc:description/>
  <cp:lastModifiedBy>Sirisetty Pavani</cp:lastModifiedBy>
  <cp:revision>1</cp:revision>
  <dcterms:created xsi:type="dcterms:W3CDTF">2026-10-12T08:30:00Z</dcterms:created>
  <dcterms:modified xsi:type="dcterms:W3CDTF">2026-10-12T08:55:00Z</dcterms:modified>
</cp:coreProperties>
</file>